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17C78" w14:textId="794B49CF" w:rsidR="003002C4" w:rsidRPr="007B5D4D" w:rsidRDefault="003002C4" w:rsidP="00477FEB">
      <w:pPr>
        <w:ind w:left="4956"/>
        <w:jc w:val="right"/>
        <w:rPr>
          <w:snapToGrid w:val="0"/>
          <w:sz w:val="22"/>
          <w:szCs w:val="22"/>
        </w:rPr>
      </w:pPr>
      <w:r w:rsidRPr="007B5D4D">
        <w:rPr>
          <w:snapToGrid w:val="0"/>
          <w:sz w:val="22"/>
          <w:szCs w:val="22"/>
        </w:rPr>
        <w:t>Приложение №</w:t>
      </w:r>
      <w:r w:rsidR="003F6B2E" w:rsidRPr="007B5D4D">
        <w:rPr>
          <w:snapToGrid w:val="0"/>
          <w:sz w:val="22"/>
          <w:szCs w:val="22"/>
        </w:rPr>
        <w:t>1</w:t>
      </w:r>
    </w:p>
    <w:p w14:paraId="4790B85F" w14:textId="77777777" w:rsidR="003002C4" w:rsidRPr="007B5D4D" w:rsidRDefault="003002C4" w:rsidP="00477FEB">
      <w:pPr>
        <w:ind w:left="4680"/>
        <w:jc w:val="right"/>
        <w:rPr>
          <w:snapToGrid w:val="0"/>
          <w:sz w:val="22"/>
          <w:szCs w:val="22"/>
        </w:rPr>
      </w:pPr>
      <w:r w:rsidRPr="007B5D4D">
        <w:rPr>
          <w:snapToGrid w:val="0"/>
          <w:sz w:val="22"/>
          <w:szCs w:val="22"/>
        </w:rPr>
        <w:t xml:space="preserve">к постановлению Правления </w:t>
      </w:r>
    </w:p>
    <w:p w14:paraId="15FDF7DF" w14:textId="77777777" w:rsidR="003002C4" w:rsidRPr="007B5D4D" w:rsidRDefault="003002C4" w:rsidP="00477FEB">
      <w:pPr>
        <w:ind w:left="4680"/>
        <w:jc w:val="right"/>
        <w:rPr>
          <w:snapToGrid w:val="0"/>
          <w:sz w:val="22"/>
          <w:szCs w:val="22"/>
        </w:rPr>
      </w:pPr>
      <w:r w:rsidRPr="007B5D4D">
        <w:rPr>
          <w:snapToGrid w:val="0"/>
          <w:sz w:val="22"/>
          <w:szCs w:val="22"/>
        </w:rPr>
        <w:t>АО «Жилстройсбербанк Казахстана»</w:t>
      </w:r>
    </w:p>
    <w:p w14:paraId="4B1AD3F1" w14:textId="77777777" w:rsidR="00B15AB6" w:rsidRPr="007B5D4D" w:rsidRDefault="003002C4" w:rsidP="00477FEB">
      <w:pPr>
        <w:jc w:val="right"/>
        <w:rPr>
          <w:snapToGrid w:val="0"/>
          <w:sz w:val="22"/>
          <w:szCs w:val="22"/>
        </w:rPr>
      </w:pPr>
      <w:r w:rsidRPr="007B5D4D">
        <w:rPr>
          <w:snapToGrid w:val="0"/>
          <w:sz w:val="22"/>
          <w:szCs w:val="22"/>
        </w:rPr>
        <w:t xml:space="preserve">№ </w:t>
      </w:r>
      <w:r w:rsidR="00421F6B" w:rsidRPr="007B5D4D">
        <w:rPr>
          <w:snapToGrid w:val="0"/>
          <w:sz w:val="22"/>
          <w:szCs w:val="22"/>
        </w:rPr>
        <w:t>___</w:t>
      </w:r>
      <w:r w:rsidR="003B1606" w:rsidRPr="007B5D4D">
        <w:rPr>
          <w:snapToGrid w:val="0"/>
          <w:sz w:val="22"/>
          <w:szCs w:val="22"/>
        </w:rPr>
        <w:t xml:space="preserve"> </w:t>
      </w:r>
      <w:r w:rsidRPr="007B5D4D">
        <w:rPr>
          <w:snapToGrid w:val="0"/>
          <w:sz w:val="22"/>
          <w:szCs w:val="22"/>
        </w:rPr>
        <w:t xml:space="preserve">от </w:t>
      </w:r>
      <w:r w:rsidR="00421F6B" w:rsidRPr="007B5D4D">
        <w:rPr>
          <w:snapToGrid w:val="0"/>
          <w:sz w:val="22"/>
          <w:szCs w:val="22"/>
        </w:rPr>
        <w:t>____________</w:t>
      </w:r>
      <w:r w:rsidRPr="007B5D4D">
        <w:rPr>
          <w:snapToGrid w:val="0"/>
          <w:sz w:val="22"/>
          <w:szCs w:val="22"/>
        </w:rPr>
        <w:t xml:space="preserve"> 20</w:t>
      </w:r>
      <w:r w:rsidR="003B1606" w:rsidRPr="007B5D4D">
        <w:rPr>
          <w:snapToGrid w:val="0"/>
          <w:sz w:val="22"/>
          <w:szCs w:val="22"/>
        </w:rPr>
        <w:t>1</w:t>
      </w:r>
      <w:r w:rsidR="00421F6B" w:rsidRPr="007B5D4D">
        <w:rPr>
          <w:snapToGrid w:val="0"/>
          <w:sz w:val="22"/>
          <w:szCs w:val="22"/>
        </w:rPr>
        <w:t>6</w:t>
      </w:r>
      <w:r w:rsidRPr="007B5D4D">
        <w:rPr>
          <w:snapToGrid w:val="0"/>
          <w:sz w:val="22"/>
          <w:szCs w:val="22"/>
        </w:rPr>
        <w:t xml:space="preserve"> года</w:t>
      </w:r>
    </w:p>
    <w:p w14:paraId="5F41ABA7" w14:textId="77777777" w:rsidR="00B15AB6" w:rsidRPr="007B5D4D" w:rsidRDefault="00B15AB6" w:rsidP="00477FEB">
      <w:pPr>
        <w:jc w:val="both"/>
        <w:rPr>
          <w:sz w:val="22"/>
          <w:szCs w:val="22"/>
        </w:rPr>
      </w:pPr>
    </w:p>
    <w:p w14:paraId="7562FD1B" w14:textId="77777777" w:rsidR="00B15AB6" w:rsidRPr="007B5D4D" w:rsidRDefault="00B15AB6" w:rsidP="00477FEB">
      <w:pPr>
        <w:ind w:right="98"/>
        <w:jc w:val="both"/>
        <w:rPr>
          <w:snapToGrid w:val="0"/>
          <w:sz w:val="22"/>
          <w:szCs w:val="22"/>
        </w:rPr>
      </w:pPr>
    </w:p>
    <w:p w14:paraId="7194F409" w14:textId="77777777" w:rsidR="00B15AB6" w:rsidRPr="007B5D4D" w:rsidRDefault="00B15AB6" w:rsidP="00477FEB">
      <w:pPr>
        <w:ind w:right="98"/>
        <w:jc w:val="both"/>
        <w:rPr>
          <w:snapToGrid w:val="0"/>
          <w:sz w:val="22"/>
          <w:szCs w:val="22"/>
        </w:rPr>
      </w:pPr>
    </w:p>
    <w:p w14:paraId="7A62E797" w14:textId="77777777" w:rsidR="00D12624" w:rsidRPr="007B5D4D" w:rsidRDefault="00D12624" w:rsidP="00477FEB">
      <w:pPr>
        <w:ind w:right="98"/>
        <w:jc w:val="both"/>
        <w:rPr>
          <w:snapToGrid w:val="0"/>
          <w:sz w:val="22"/>
          <w:szCs w:val="22"/>
        </w:rPr>
      </w:pPr>
    </w:p>
    <w:p w14:paraId="3F5B8278" w14:textId="77777777" w:rsidR="00D12624" w:rsidRPr="007B5D4D" w:rsidRDefault="00D12624" w:rsidP="00477FEB">
      <w:pPr>
        <w:ind w:right="98"/>
        <w:jc w:val="both"/>
        <w:rPr>
          <w:snapToGrid w:val="0"/>
          <w:sz w:val="22"/>
          <w:szCs w:val="22"/>
        </w:rPr>
      </w:pPr>
    </w:p>
    <w:p w14:paraId="34A8FDC0" w14:textId="77777777" w:rsidR="00B15AB6" w:rsidRPr="007B5D4D" w:rsidRDefault="00B15AB6" w:rsidP="00477FEB">
      <w:pPr>
        <w:ind w:right="98"/>
        <w:jc w:val="both"/>
        <w:rPr>
          <w:snapToGrid w:val="0"/>
          <w:sz w:val="22"/>
          <w:szCs w:val="22"/>
        </w:rPr>
      </w:pPr>
    </w:p>
    <w:p w14:paraId="521B8584" w14:textId="77777777" w:rsidR="00B15AB6" w:rsidRPr="007B5D4D" w:rsidRDefault="00B15AB6" w:rsidP="00477FEB">
      <w:pPr>
        <w:ind w:right="98"/>
        <w:jc w:val="both"/>
        <w:rPr>
          <w:snapToGrid w:val="0"/>
          <w:sz w:val="22"/>
          <w:szCs w:val="22"/>
        </w:rPr>
      </w:pPr>
    </w:p>
    <w:p w14:paraId="04DDFFD5" w14:textId="77777777" w:rsidR="00B15AB6" w:rsidRPr="007B5D4D" w:rsidRDefault="00B15AB6" w:rsidP="00477FEB">
      <w:pPr>
        <w:ind w:right="98"/>
        <w:jc w:val="both"/>
        <w:rPr>
          <w:snapToGrid w:val="0"/>
          <w:sz w:val="22"/>
          <w:szCs w:val="22"/>
        </w:rPr>
      </w:pPr>
    </w:p>
    <w:p w14:paraId="53AC50EA" w14:textId="77777777" w:rsidR="00B15AB6" w:rsidRPr="007B5D4D" w:rsidRDefault="00B15AB6" w:rsidP="00477FEB">
      <w:pPr>
        <w:ind w:right="98"/>
        <w:jc w:val="both"/>
        <w:rPr>
          <w:snapToGrid w:val="0"/>
          <w:sz w:val="22"/>
          <w:szCs w:val="22"/>
        </w:rPr>
      </w:pPr>
    </w:p>
    <w:p w14:paraId="14A9063D" w14:textId="77777777" w:rsidR="00B15AB6" w:rsidRPr="007B5D4D" w:rsidRDefault="00B15AB6" w:rsidP="00477FEB">
      <w:pPr>
        <w:ind w:right="98"/>
        <w:jc w:val="both"/>
        <w:rPr>
          <w:snapToGrid w:val="0"/>
          <w:sz w:val="22"/>
          <w:szCs w:val="22"/>
        </w:rPr>
      </w:pPr>
    </w:p>
    <w:p w14:paraId="336114D9" w14:textId="77777777" w:rsidR="00B15AB6" w:rsidRPr="007B5D4D" w:rsidRDefault="00B15AB6" w:rsidP="00477FEB">
      <w:pPr>
        <w:ind w:right="98"/>
        <w:jc w:val="both"/>
        <w:rPr>
          <w:snapToGrid w:val="0"/>
          <w:sz w:val="22"/>
          <w:szCs w:val="22"/>
        </w:rPr>
      </w:pPr>
    </w:p>
    <w:p w14:paraId="024C2EC3" w14:textId="77777777" w:rsidR="00176EA9" w:rsidRPr="007B5D4D" w:rsidRDefault="00176EA9" w:rsidP="00477FEB">
      <w:pPr>
        <w:ind w:right="98"/>
        <w:jc w:val="both"/>
        <w:rPr>
          <w:snapToGrid w:val="0"/>
          <w:sz w:val="22"/>
          <w:szCs w:val="22"/>
        </w:rPr>
      </w:pPr>
    </w:p>
    <w:p w14:paraId="2E6995A3" w14:textId="77777777" w:rsidR="00B15AB6" w:rsidRPr="007B5D4D" w:rsidRDefault="00B15AB6" w:rsidP="00477FEB">
      <w:pPr>
        <w:ind w:right="98"/>
        <w:jc w:val="both"/>
        <w:rPr>
          <w:snapToGrid w:val="0"/>
          <w:sz w:val="22"/>
          <w:szCs w:val="22"/>
        </w:rPr>
      </w:pPr>
    </w:p>
    <w:p w14:paraId="239E48A9" w14:textId="77777777" w:rsidR="00B15AB6" w:rsidRPr="007B5D4D" w:rsidRDefault="00B15AB6" w:rsidP="00477FEB">
      <w:pPr>
        <w:ind w:right="98"/>
        <w:jc w:val="both"/>
        <w:rPr>
          <w:snapToGrid w:val="0"/>
          <w:sz w:val="22"/>
          <w:szCs w:val="22"/>
        </w:rPr>
      </w:pPr>
    </w:p>
    <w:p w14:paraId="0A5648F3" w14:textId="77777777" w:rsidR="002022CF" w:rsidRPr="007B5D4D" w:rsidRDefault="002022CF" w:rsidP="00477FEB">
      <w:pPr>
        <w:ind w:right="98"/>
        <w:jc w:val="center"/>
        <w:rPr>
          <w:b/>
          <w:snapToGrid w:val="0"/>
          <w:sz w:val="22"/>
          <w:szCs w:val="22"/>
        </w:rPr>
      </w:pPr>
      <w:r w:rsidRPr="007B5D4D">
        <w:rPr>
          <w:b/>
          <w:snapToGrid w:val="0"/>
          <w:sz w:val="22"/>
          <w:szCs w:val="22"/>
        </w:rPr>
        <w:t>ПРАВИЛА</w:t>
      </w:r>
    </w:p>
    <w:p w14:paraId="2B3945AE" w14:textId="77777777" w:rsidR="00B15AB6" w:rsidRPr="007B5D4D" w:rsidRDefault="006E6B1D" w:rsidP="00477FEB">
      <w:pPr>
        <w:ind w:right="98"/>
        <w:jc w:val="center"/>
        <w:rPr>
          <w:b/>
          <w:snapToGrid w:val="0"/>
          <w:sz w:val="22"/>
          <w:szCs w:val="22"/>
        </w:rPr>
      </w:pPr>
      <w:r w:rsidRPr="007B5D4D">
        <w:rPr>
          <w:b/>
          <w:snapToGrid w:val="0"/>
          <w:sz w:val="22"/>
          <w:szCs w:val="22"/>
        </w:rPr>
        <w:t>п</w:t>
      </w:r>
      <w:r w:rsidR="00421F6B" w:rsidRPr="007B5D4D">
        <w:rPr>
          <w:b/>
          <w:snapToGrid w:val="0"/>
          <w:sz w:val="22"/>
          <w:szCs w:val="22"/>
        </w:rPr>
        <w:t>редоставления электронных банковских услуг в АО «</w:t>
      </w:r>
      <w:r w:rsidR="005F0088" w:rsidRPr="007B5D4D">
        <w:rPr>
          <w:b/>
          <w:snapToGrid w:val="0"/>
          <w:sz w:val="22"/>
          <w:szCs w:val="22"/>
        </w:rPr>
        <w:t>Жилстройсбербанк Казах</w:t>
      </w:r>
      <w:r w:rsidRPr="007B5D4D">
        <w:rPr>
          <w:b/>
          <w:snapToGrid w:val="0"/>
          <w:sz w:val="22"/>
          <w:szCs w:val="22"/>
        </w:rPr>
        <w:t>стана»</w:t>
      </w:r>
    </w:p>
    <w:p w14:paraId="4F32EEEA" w14:textId="77777777" w:rsidR="00B15AB6" w:rsidRPr="007B5D4D" w:rsidRDefault="00B15AB6" w:rsidP="00477FEB">
      <w:pPr>
        <w:ind w:right="98"/>
        <w:jc w:val="both"/>
        <w:rPr>
          <w:snapToGrid w:val="0"/>
          <w:sz w:val="22"/>
          <w:szCs w:val="22"/>
        </w:rPr>
      </w:pPr>
    </w:p>
    <w:p w14:paraId="70046484" w14:textId="77777777" w:rsidR="00B15AB6" w:rsidRPr="007B5D4D" w:rsidRDefault="00B15AB6" w:rsidP="00477FEB">
      <w:pPr>
        <w:ind w:right="98"/>
        <w:jc w:val="both"/>
        <w:rPr>
          <w:snapToGrid w:val="0"/>
          <w:sz w:val="22"/>
          <w:szCs w:val="22"/>
        </w:rPr>
      </w:pPr>
    </w:p>
    <w:p w14:paraId="7391102A" w14:textId="77777777" w:rsidR="00B15AB6" w:rsidRPr="007B5D4D" w:rsidRDefault="00B15AB6" w:rsidP="00477FEB">
      <w:pPr>
        <w:ind w:right="98"/>
        <w:jc w:val="both"/>
        <w:rPr>
          <w:snapToGrid w:val="0"/>
          <w:sz w:val="22"/>
          <w:szCs w:val="22"/>
        </w:rPr>
      </w:pPr>
    </w:p>
    <w:p w14:paraId="1F2610F9" w14:textId="77777777" w:rsidR="00B15AB6" w:rsidRPr="007B5D4D" w:rsidRDefault="00B15AB6" w:rsidP="00477FEB">
      <w:pPr>
        <w:ind w:right="98"/>
        <w:jc w:val="both"/>
        <w:rPr>
          <w:snapToGrid w:val="0"/>
          <w:sz w:val="22"/>
          <w:szCs w:val="22"/>
        </w:rPr>
      </w:pPr>
    </w:p>
    <w:p w14:paraId="1265E1B9" w14:textId="77777777" w:rsidR="00B15AB6" w:rsidRPr="007B5D4D" w:rsidRDefault="00B15AB6" w:rsidP="00477FEB">
      <w:pPr>
        <w:ind w:right="98"/>
        <w:jc w:val="both"/>
        <w:rPr>
          <w:snapToGrid w:val="0"/>
          <w:sz w:val="22"/>
          <w:szCs w:val="22"/>
        </w:rPr>
      </w:pPr>
    </w:p>
    <w:p w14:paraId="699131B3" w14:textId="77777777" w:rsidR="00B15AB6" w:rsidRPr="007B5D4D" w:rsidRDefault="00B15AB6" w:rsidP="00477FEB">
      <w:pPr>
        <w:ind w:right="98"/>
        <w:jc w:val="both"/>
        <w:rPr>
          <w:snapToGrid w:val="0"/>
          <w:sz w:val="22"/>
          <w:szCs w:val="22"/>
        </w:rPr>
      </w:pPr>
    </w:p>
    <w:p w14:paraId="022C826A" w14:textId="77777777" w:rsidR="00B15AB6" w:rsidRPr="007B5D4D" w:rsidRDefault="00B15AB6" w:rsidP="00477FEB">
      <w:pPr>
        <w:ind w:right="98"/>
        <w:jc w:val="both"/>
        <w:rPr>
          <w:snapToGrid w:val="0"/>
          <w:sz w:val="22"/>
          <w:szCs w:val="22"/>
        </w:rPr>
      </w:pPr>
    </w:p>
    <w:p w14:paraId="0093BC95" w14:textId="77777777" w:rsidR="00B15AB6" w:rsidRPr="007B5D4D" w:rsidRDefault="00B15AB6" w:rsidP="00477FEB">
      <w:pPr>
        <w:ind w:right="98"/>
        <w:jc w:val="both"/>
        <w:rPr>
          <w:snapToGrid w:val="0"/>
          <w:sz w:val="22"/>
          <w:szCs w:val="22"/>
        </w:rPr>
      </w:pPr>
    </w:p>
    <w:p w14:paraId="3EB649B8" w14:textId="77777777" w:rsidR="00B15AB6" w:rsidRPr="007B5D4D" w:rsidRDefault="00B15AB6" w:rsidP="00477FEB">
      <w:pPr>
        <w:ind w:right="98"/>
        <w:jc w:val="both"/>
        <w:rPr>
          <w:snapToGrid w:val="0"/>
          <w:sz w:val="22"/>
          <w:szCs w:val="22"/>
        </w:rPr>
      </w:pPr>
    </w:p>
    <w:p w14:paraId="7236DB0C" w14:textId="77777777" w:rsidR="00B15AB6" w:rsidRPr="007B5D4D" w:rsidRDefault="00B15AB6" w:rsidP="00477FEB">
      <w:pPr>
        <w:ind w:right="98"/>
        <w:jc w:val="both"/>
        <w:rPr>
          <w:snapToGrid w:val="0"/>
          <w:sz w:val="22"/>
          <w:szCs w:val="22"/>
        </w:rPr>
      </w:pPr>
    </w:p>
    <w:p w14:paraId="3D7E45D5" w14:textId="77777777" w:rsidR="00B15AB6" w:rsidRPr="007B5D4D" w:rsidRDefault="00B15AB6" w:rsidP="00477FEB">
      <w:pPr>
        <w:ind w:right="98"/>
        <w:jc w:val="both"/>
        <w:rPr>
          <w:snapToGrid w:val="0"/>
          <w:sz w:val="22"/>
          <w:szCs w:val="22"/>
        </w:rPr>
      </w:pPr>
    </w:p>
    <w:p w14:paraId="3049DA91" w14:textId="77777777" w:rsidR="00B15AB6" w:rsidRPr="007B5D4D" w:rsidRDefault="00B15AB6" w:rsidP="00477FEB">
      <w:pPr>
        <w:ind w:right="98"/>
        <w:jc w:val="both"/>
        <w:rPr>
          <w:snapToGrid w:val="0"/>
          <w:sz w:val="22"/>
          <w:szCs w:val="22"/>
        </w:rPr>
      </w:pPr>
    </w:p>
    <w:p w14:paraId="1C52AC84" w14:textId="77777777" w:rsidR="00B15AB6" w:rsidRPr="007B5D4D" w:rsidRDefault="00B15AB6" w:rsidP="00477FEB">
      <w:pPr>
        <w:ind w:right="98"/>
        <w:jc w:val="both"/>
        <w:rPr>
          <w:snapToGrid w:val="0"/>
          <w:sz w:val="22"/>
          <w:szCs w:val="22"/>
        </w:rPr>
      </w:pPr>
    </w:p>
    <w:p w14:paraId="2AB11481" w14:textId="77777777" w:rsidR="00B15AB6" w:rsidRPr="007B5D4D" w:rsidRDefault="00B15AB6" w:rsidP="00477FEB">
      <w:pPr>
        <w:ind w:right="98"/>
        <w:jc w:val="both"/>
        <w:rPr>
          <w:snapToGrid w:val="0"/>
          <w:sz w:val="22"/>
          <w:szCs w:val="22"/>
        </w:rPr>
      </w:pPr>
    </w:p>
    <w:p w14:paraId="666C5674" w14:textId="77777777" w:rsidR="00B15AB6" w:rsidRPr="007B5D4D" w:rsidRDefault="00B15AB6" w:rsidP="00477FEB">
      <w:pPr>
        <w:ind w:right="98"/>
        <w:jc w:val="both"/>
        <w:rPr>
          <w:snapToGrid w:val="0"/>
          <w:sz w:val="22"/>
          <w:szCs w:val="22"/>
        </w:rPr>
      </w:pPr>
    </w:p>
    <w:p w14:paraId="653D85D1" w14:textId="77777777" w:rsidR="00B15AB6" w:rsidRPr="007B5D4D" w:rsidRDefault="00B15AB6" w:rsidP="00477FEB">
      <w:pPr>
        <w:ind w:right="98"/>
        <w:jc w:val="both"/>
        <w:rPr>
          <w:snapToGrid w:val="0"/>
          <w:sz w:val="22"/>
          <w:szCs w:val="22"/>
        </w:rPr>
      </w:pPr>
    </w:p>
    <w:p w14:paraId="04438F6D" w14:textId="77777777" w:rsidR="00B15AB6" w:rsidRPr="007B5D4D" w:rsidRDefault="00B15AB6" w:rsidP="00477FEB">
      <w:pPr>
        <w:ind w:right="98"/>
        <w:jc w:val="both"/>
        <w:rPr>
          <w:snapToGrid w:val="0"/>
          <w:sz w:val="22"/>
          <w:szCs w:val="22"/>
        </w:rPr>
      </w:pPr>
    </w:p>
    <w:p w14:paraId="2EE1FCAD" w14:textId="77777777" w:rsidR="00B15AB6" w:rsidRPr="007B5D4D" w:rsidRDefault="00B15AB6" w:rsidP="00477FEB">
      <w:pPr>
        <w:ind w:right="98"/>
        <w:jc w:val="both"/>
        <w:rPr>
          <w:snapToGrid w:val="0"/>
          <w:sz w:val="22"/>
          <w:szCs w:val="22"/>
        </w:rPr>
      </w:pPr>
    </w:p>
    <w:p w14:paraId="2EA7358A" w14:textId="77777777" w:rsidR="00B15AB6" w:rsidRPr="007B5D4D" w:rsidRDefault="00B15AB6" w:rsidP="00477FEB">
      <w:pPr>
        <w:ind w:right="98"/>
        <w:jc w:val="both"/>
        <w:rPr>
          <w:snapToGrid w:val="0"/>
          <w:sz w:val="22"/>
          <w:szCs w:val="22"/>
        </w:rPr>
      </w:pPr>
    </w:p>
    <w:p w14:paraId="5FBDCDEA" w14:textId="77777777" w:rsidR="003B1606" w:rsidRPr="007B5D4D" w:rsidRDefault="003B1606" w:rsidP="00477FEB">
      <w:pPr>
        <w:ind w:right="98"/>
        <w:jc w:val="both"/>
        <w:rPr>
          <w:snapToGrid w:val="0"/>
          <w:sz w:val="22"/>
          <w:szCs w:val="22"/>
        </w:rPr>
      </w:pPr>
    </w:p>
    <w:p w14:paraId="0F918199" w14:textId="77777777" w:rsidR="003B1606" w:rsidRPr="007B5D4D" w:rsidRDefault="003B1606" w:rsidP="00477FEB">
      <w:pPr>
        <w:ind w:right="98"/>
        <w:jc w:val="both"/>
        <w:rPr>
          <w:snapToGrid w:val="0"/>
          <w:sz w:val="22"/>
          <w:szCs w:val="22"/>
        </w:rPr>
      </w:pPr>
    </w:p>
    <w:p w14:paraId="5C257A29" w14:textId="77777777" w:rsidR="003B1606" w:rsidRPr="007B5D4D" w:rsidRDefault="003B1606" w:rsidP="00477FEB">
      <w:pPr>
        <w:ind w:right="98"/>
        <w:jc w:val="both"/>
        <w:rPr>
          <w:snapToGrid w:val="0"/>
          <w:sz w:val="22"/>
          <w:szCs w:val="22"/>
        </w:rPr>
      </w:pPr>
    </w:p>
    <w:p w14:paraId="24CC5DD9" w14:textId="77777777" w:rsidR="003B1606" w:rsidRPr="007B5D4D" w:rsidRDefault="003B1606" w:rsidP="00477FEB">
      <w:pPr>
        <w:ind w:right="98"/>
        <w:jc w:val="both"/>
        <w:rPr>
          <w:snapToGrid w:val="0"/>
          <w:sz w:val="22"/>
          <w:szCs w:val="22"/>
        </w:rPr>
      </w:pPr>
    </w:p>
    <w:p w14:paraId="4F391756" w14:textId="77777777" w:rsidR="00D12624" w:rsidRPr="007B5D4D" w:rsidRDefault="00D12624" w:rsidP="00477FEB">
      <w:pPr>
        <w:ind w:right="98"/>
        <w:jc w:val="both"/>
        <w:rPr>
          <w:snapToGrid w:val="0"/>
          <w:sz w:val="22"/>
          <w:szCs w:val="22"/>
        </w:rPr>
      </w:pPr>
    </w:p>
    <w:p w14:paraId="5C411F59" w14:textId="77777777" w:rsidR="00D12624" w:rsidRPr="007B5D4D" w:rsidRDefault="00D12624" w:rsidP="00477FEB">
      <w:pPr>
        <w:ind w:right="98"/>
        <w:jc w:val="both"/>
        <w:rPr>
          <w:snapToGrid w:val="0"/>
          <w:sz w:val="22"/>
          <w:szCs w:val="22"/>
        </w:rPr>
      </w:pPr>
    </w:p>
    <w:p w14:paraId="5D7277DF" w14:textId="77777777" w:rsidR="005F0088" w:rsidRPr="007B5D4D" w:rsidRDefault="005F0088" w:rsidP="00477FEB">
      <w:pPr>
        <w:jc w:val="both"/>
        <w:rPr>
          <w:snapToGrid w:val="0"/>
          <w:sz w:val="22"/>
          <w:szCs w:val="22"/>
        </w:rPr>
      </w:pPr>
    </w:p>
    <w:p w14:paraId="0B6D8B65" w14:textId="77777777" w:rsidR="00B15AB6" w:rsidRPr="007B5D4D" w:rsidRDefault="00B15AB6" w:rsidP="00477FEB">
      <w:pPr>
        <w:jc w:val="center"/>
        <w:rPr>
          <w:b/>
          <w:snapToGrid w:val="0"/>
          <w:sz w:val="22"/>
          <w:szCs w:val="22"/>
        </w:rPr>
      </w:pPr>
      <w:r w:rsidRPr="007B5D4D">
        <w:rPr>
          <w:b/>
          <w:snapToGrid w:val="0"/>
          <w:sz w:val="22"/>
          <w:szCs w:val="22"/>
        </w:rPr>
        <w:t>г.</w:t>
      </w:r>
      <w:r w:rsidR="00D12624" w:rsidRPr="007B5D4D">
        <w:rPr>
          <w:b/>
          <w:snapToGrid w:val="0"/>
          <w:sz w:val="22"/>
          <w:szCs w:val="22"/>
        </w:rPr>
        <w:t xml:space="preserve"> </w:t>
      </w:r>
      <w:r w:rsidRPr="007B5D4D">
        <w:rPr>
          <w:b/>
          <w:snapToGrid w:val="0"/>
          <w:sz w:val="22"/>
          <w:szCs w:val="22"/>
        </w:rPr>
        <w:t>Алматы, 201</w:t>
      </w:r>
      <w:r w:rsidR="008D2E54" w:rsidRPr="007B5D4D">
        <w:rPr>
          <w:b/>
          <w:snapToGrid w:val="0"/>
          <w:sz w:val="22"/>
          <w:szCs w:val="22"/>
        </w:rPr>
        <w:t>6</w:t>
      </w:r>
      <w:r w:rsidRPr="007B5D4D">
        <w:rPr>
          <w:b/>
          <w:snapToGrid w:val="0"/>
          <w:sz w:val="22"/>
          <w:szCs w:val="22"/>
        </w:rPr>
        <w:t xml:space="preserve"> год</w:t>
      </w:r>
    </w:p>
    <w:p w14:paraId="2381946E" w14:textId="77777777" w:rsidR="00BA3D6A" w:rsidRDefault="00BA3D6A" w:rsidP="00477FEB">
      <w:pPr>
        <w:jc w:val="center"/>
        <w:rPr>
          <w:b/>
          <w:snapToGrid w:val="0"/>
          <w:sz w:val="22"/>
          <w:szCs w:val="22"/>
        </w:rPr>
      </w:pPr>
    </w:p>
    <w:p w14:paraId="1FE4CC47" w14:textId="77777777" w:rsidR="007B5D4D" w:rsidRPr="007B5D4D" w:rsidRDefault="007B5D4D" w:rsidP="00477FEB">
      <w:pPr>
        <w:jc w:val="center"/>
        <w:rPr>
          <w:b/>
          <w:snapToGrid w:val="0"/>
          <w:sz w:val="22"/>
          <w:szCs w:val="22"/>
        </w:rPr>
      </w:pPr>
    </w:p>
    <w:p w14:paraId="71685CB5" w14:textId="344CF380" w:rsidR="00E3429F" w:rsidRDefault="00E3429F" w:rsidP="004801F5">
      <w:pPr>
        <w:pStyle w:val="aff2"/>
        <w:jc w:val="center"/>
        <w:rPr>
          <w:rFonts w:ascii="Times New Roman" w:hAnsi="Times New Roman" w:cs="Times New Roman"/>
          <w:b/>
          <w:caps w:val="0"/>
          <w:color w:val="auto"/>
          <w:sz w:val="22"/>
          <w:szCs w:val="22"/>
        </w:rPr>
      </w:pPr>
      <w:bookmarkStart w:id="0" w:name="_Toc401249398"/>
      <w:bookmarkStart w:id="1" w:name="_Toc401250206"/>
      <w:bookmarkStart w:id="2" w:name="_Toc444761613"/>
      <w:r w:rsidRPr="004801F5">
        <w:rPr>
          <w:rFonts w:ascii="Times New Roman" w:hAnsi="Times New Roman" w:cs="Times New Roman"/>
          <w:b/>
          <w:caps w:val="0"/>
          <w:color w:val="auto"/>
          <w:sz w:val="22"/>
          <w:szCs w:val="22"/>
        </w:rPr>
        <w:lastRenderedPageBreak/>
        <w:t>С</w:t>
      </w:r>
      <w:r w:rsidR="004801F5">
        <w:rPr>
          <w:rFonts w:ascii="Times New Roman" w:hAnsi="Times New Roman" w:cs="Times New Roman"/>
          <w:b/>
          <w:caps w:val="0"/>
          <w:color w:val="auto"/>
          <w:sz w:val="22"/>
          <w:szCs w:val="22"/>
        </w:rPr>
        <w:t>одержание</w:t>
      </w:r>
    </w:p>
    <w:p w14:paraId="0FFE92A8" w14:textId="77777777" w:rsidR="004801F5" w:rsidRPr="004801F5" w:rsidRDefault="004801F5" w:rsidP="004801F5"/>
    <w:p w14:paraId="316EE442" w14:textId="7EF681B3" w:rsidR="00E64425" w:rsidRPr="00143D7F" w:rsidRDefault="00E64425">
      <w:pPr>
        <w:pStyle w:val="13"/>
        <w:rPr>
          <w:rFonts w:asciiTheme="minorHAnsi" w:eastAsiaTheme="minorEastAsia" w:hAnsiTheme="minorHAnsi" w:cstheme="minorBidi"/>
          <w:noProof/>
          <w:sz w:val="22"/>
          <w:szCs w:val="22"/>
        </w:rPr>
      </w:pPr>
      <w:r w:rsidRPr="007B5D4D">
        <w:rPr>
          <w:sz w:val="22"/>
          <w:szCs w:val="22"/>
        </w:rPr>
        <w:fldChar w:fldCharType="begin"/>
      </w:r>
      <w:r w:rsidRPr="007B5D4D">
        <w:rPr>
          <w:sz w:val="22"/>
          <w:szCs w:val="22"/>
        </w:rPr>
        <w:instrText xml:space="preserve"> TOC \o "1-3" \h \z \u </w:instrText>
      </w:r>
      <w:r w:rsidRPr="007B5D4D">
        <w:rPr>
          <w:sz w:val="22"/>
          <w:szCs w:val="22"/>
        </w:rPr>
        <w:fldChar w:fldCharType="separate"/>
      </w:r>
      <w:hyperlink w:anchor="_Toc453334323" w:history="1">
        <w:r w:rsidRPr="00143D7F">
          <w:rPr>
            <w:rStyle w:val="af4"/>
            <w:noProof/>
            <w:sz w:val="22"/>
            <w:szCs w:val="22"/>
          </w:rPr>
          <w:t>Глава 1.  Общие положения</w:t>
        </w:r>
        <w:r w:rsidRPr="00143D7F">
          <w:rPr>
            <w:noProof/>
            <w:webHidden/>
            <w:sz w:val="22"/>
            <w:szCs w:val="22"/>
          </w:rPr>
          <w:tab/>
        </w:r>
        <w:r w:rsidRPr="00143D7F">
          <w:rPr>
            <w:noProof/>
            <w:webHidden/>
            <w:sz w:val="22"/>
            <w:szCs w:val="22"/>
          </w:rPr>
          <w:fldChar w:fldCharType="begin"/>
        </w:r>
        <w:r w:rsidRPr="00143D7F">
          <w:rPr>
            <w:noProof/>
            <w:webHidden/>
            <w:sz w:val="22"/>
            <w:szCs w:val="22"/>
          </w:rPr>
          <w:instrText xml:space="preserve"> PAGEREF _Toc453334323 \h </w:instrText>
        </w:r>
        <w:r w:rsidRPr="00143D7F">
          <w:rPr>
            <w:noProof/>
            <w:webHidden/>
            <w:sz w:val="22"/>
            <w:szCs w:val="22"/>
          </w:rPr>
        </w:r>
        <w:r w:rsidRPr="00143D7F">
          <w:rPr>
            <w:noProof/>
            <w:webHidden/>
            <w:sz w:val="22"/>
            <w:szCs w:val="22"/>
          </w:rPr>
          <w:fldChar w:fldCharType="separate"/>
        </w:r>
        <w:r w:rsidR="004E3430">
          <w:rPr>
            <w:noProof/>
            <w:webHidden/>
            <w:sz w:val="22"/>
            <w:szCs w:val="22"/>
          </w:rPr>
          <w:t>3</w:t>
        </w:r>
        <w:r w:rsidRPr="00143D7F">
          <w:rPr>
            <w:noProof/>
            <w:webHidden/>
            <w:sz w:val="22"/>
            <w:szCs w:val="22"/>
          </w:rPr>
          <w:fldChar w:fldCharType="end"/>
        </w:r>
      </w:hyperlink>
    </w:p>
    <w:p w14:paraId="06379438" w14:textId="77777777" w:rsidR="00E64425" w:rsidRPr="00143D7F" w:rsidRDefault="005520E9">
      <w:pPr>
        <w:pStyle w:val="13"/>
        <w:rPr>
          <w:rFonts w:asciiTheme="minorHAnsi" w:eastAsiaTheme="minorEastAsia" w:hAnsiTheme="minorHAnsi" w:cstheme="minorBidi"/>
          <w:noProof/>
          <w:sz w:val="22"/>
          <w:szCs w:val="22"/>
        </w:rPr>
      </w:pPr>
      <w:hyperlink w:anchor="_Toc453334324" w:history="1">
        <w:r w:rsidR="00E64425" w:rsidRPr="00143D7F">
          <w:rPr>
            <w:rStyle w:val="af4"/>
            <w:noProof/>
            <w:sz w:val="22"/>
            <w:szCs w:val="22"/>
          </w:rPr>
          <w:t>Глава 2. Условия предоставления Электронных банковских услуг</w:t>
        </w:r>
        <w:r w:rsidR="00E64425" w:rsidRPr="00143D7F">
          <w:rPr>
            <w:noProof/>
            <w:webHidden/>
            <w:sz w:val="22"/>
            <w:szCs w:val="22"/>
          </w:rPr>
          <w:tab/>
        </w:r>
        <w:r w:rsidR="00E64425" w:rsidRPr="00143D7F">
          <w:rPr>
            <w:noProof/>
            <w:webHidden/>
            <w:sz w:val="22"/>
            <w:szCs w:val="22"/>
          </w:rPr>
          <w:fldChar w:fldCharType="begin"/>
        </w:r>
        <w:r w:rsidR="00E64425" w:rsidRPr="00143D7F">
          <w:rPr>
            <w:noProof/>
            <w:webHidden/>
            <w:sz w:val="22"/>
            <w:szCs w:val="22"/>
          </w:rPr>
          <w:instrText xml:space="preserve"> PAGEREF _Toc453334324 \h </w:instrText>
        </w:r>
        <w:r w:rsidR="00E64425" w:rsidRPr="00143D7F">
          <w:rPr>
            <w:noProof/>
            <w:webHidden/>
            <w:sz w:val="22"/>
            <w:szCs w:val="22"/>
          </w:rPr>
        </w:r>
        <w:r w:rsidR="00E64425" w:rsidRPr="00143D7F">
          <w:rPr>
            <w:noProof/>
            <w:webHidden/>
            <w:sz w:val="22"/>
            <w:szCs w:val="22"/>
          </w:rPr>
          <w:fldChar w:fldCharType="separate"/>
        </w:r>
        <w:r w:rsidR="004E3430">
          <w:rPr>
            <w:noProof/>
            <w:webHidden/>
            <w:sz w:val="22"/>
            <w:szCs w:val="22"/>
          </w:rPr>
          <w:t>5</w:t>
        </w:r>
        <w:r w:rsidR="00E64425" w:rsidRPr="00143D7F">
          <w:rPr>
            <w:noProof/>
            <w:webHidden/>
            <w:sz w:val="22"/>
            <w:szCs w:val="22"/>
          </w:rPr>
          <w:fldChar w:fldCharType="end"/>
        </w:r>
      </w:hyperlink>
    </w:p>
    <w:p w14:paraId="1D3DCC76" w14:textId="77777777" w:rsidR="00E64425" w:rsidRPr="00143D7F" w:rsidRDefault="005520E9">
      <w:pPr>
        <w:pStyle w:val="13"/>
        <w:rPr>
          <w:rFonts w:asciiTheme="minorHAnsi" w:eastAsiaTheme="minorEastAsia" w:hAnsiTheme="minorHAnsi" w:cstheme="minorBidi"/>
          <w:noProof/>
          <w:sz w:val="22"/>
          <w:szCs w:val="22"/>
        </w:rPr>
      </w:pPr>
      <w:hyperlink w:anchor="_Toc453334325" w:history="1">
        <w:r w:rsidR="00E64425" w:rsidRPr="00143D7F">
          <w:rPr>
            <w:rStyle w:val="af4"/>
            <w:noProof/>
            <w:sz w:val="22"/>
            <w:szCs w:val="22"/>
          </w:rPr>
          <w:t>Глава 3. Порядок предоставления и использования Электронных банковских услуг через Систему Интернет-банкинг</w:t>
        </w:r>
        <w:r w:rsidR="00E64425" w:rsidRPr="00143D7F">
          <w:rPr>
            <w:noProof/>
            <w:webHidden/>
            <w:sz w:val="22"/>
            <w:szCs w:val="22"/>
          </w:rPr>
          <w:tab/>
        </w:r>
        <w:r w:rsidR="00E64425" w:rsidRPr="00143D7F">
          <w:rPr>
            <w:noProof/>
            <w:webHidden/>
            <w:sz w:val="22"/>
            <w:szCs w:val="22"/>
          </w:rPr>
          <w:fldChar w:fldCharType="begin"/>
        </w:r>
        <w:r w:rsidR="00E64425" w:rsidRPr="00143D7F">
          <w:rPr>
            <w:noProof/>
            <w:webHidden/>
            <w:sz w:val="22"/>
            <w:szCs w:val="22"/>
          </w:rPr>
          <w:instrText xml:space="preserve"> PAGEREF _Toc453334325 \h </w:instrText>
        </w:r>
        <w:r w:rsidR="00E64425" w:rsidRPr="00143D7F">
          <w:rPr>
            <w:noProof/>
            <w:webHidden/>
            <w:sz w:val="22"/>
            <w:szCs w:val="22"/>
          </w:rPr>
        </w:r>
        <w:r w:rsidR="00E64425" w:rsidRPr="00143D7F">
          <w:rPr>
            <w:noProof/>
            <w:webHidden/>
            <w:sz w:val="22"/>
            <w:szCs w:val="22"/>
          </w:rPr>
          <w:fldChar w:fldCharType="separate"/>
        </w:r>
        <w:r w:rsidR="004E3430">
          <w:rPr>
            <w:noProof/>
            <w:webHidden/>
            <w:sz w:val="22"/>
            <w:szCs w:val="22"/>
          </w:rPr>
          <w:t>6</w:t>
        </w:r>
        <w:r w:rsidR="00E64425" w:rsidRPr="00143D7F">
          <w:rPr>
            <w:noProof/>
            <w:webHidden/>
            <w:sz w:val="22"/>
            <w:szCs w:val="22"/>
          </w:rPr>
          <w:fldChar w:fldCharType="end"/>
        </w:r>
      </w:hyperlink>
    </w:p>
    <w:p w14:paraId="66D99378" w14:textId="77777777" w:rsidR="00E64425" w:rsidRPr="00143D7F" w:rsidRDefault="005520E9">
      <w:pPr>
        <w:pStyle w:val="13"/>
        <w:rPr>
          <w:rFonts w:asciiTheme="minorHAnsi" w:eastAsiaTheme="minorEastAsia" w:hAnsiTheme="minorHAnsi" w:cstheme="minorBidi"/>
          <w:noProof/>
          <w:sz w:val="22"/>
          <w:szCs w:val="22"/>
        </w:rPr>
      </w:pPr>
      <w:hyperlink w:anchor="_Toc453334326" w:history="1">
        <w:r w:rsidR="00E64425" w:rsidRPr="00143D7F">
          <w:rPr>
            <w:rStyle w:val="af4"/>
            <w:noProof/>
            <w:sz w:val="22"/>
            <w:szCs w:val="22"/>
          </w:rPr>
          <w:t>Глава 4. Права и обязанности Банка и Клиента в Системе Интернет-банкинг</w:t>
        </w:r>
        <w:r w:rsidR="00E64425" w:rsidRPr="00143D7F">
          <w:rPr>
            <w:noProof/>
            <w:webHidden/>
            <w:sz w:val="22"/>
            <w:szCs w:val="22"/>
          </w:rPr>
          <w:tab/>
        </w:r>
        <w:r w:rsidR="00E64425" w:rsidRPr="00143D7F">
          <w:rPr>
            <w:noProof/>
            <w:webHidden/>
            <w:sz w:val="22"/>
            <w:szCs w:val="22"/>
          </w:rPr>
          <w:fldChar w:fldCharType="begin"/>
        </w:r>
        <w:r w:rsidR="00E64425" w:rsidRPr="00143D7F">
          <w:rPr>
            <w:noProof/>
            <w:webHidden/>
            <w:sz w:val="22"/>
            <w:szCs w:val="22"/>
          </w:rPr>
          <w:instrText xml:space="preserve"> PAGEREF _Toc453334326 \h </w:instrText>
        </w:r>
        <w:r w:rsidR="00E64425" w:rsidRPr="00143D7F">
          <w:rPr>
            <w:noProof/>
            <w:webHidden/>
            <w:sz w:val="22"/>
            <w:szCs w:val="22"/>
          </w:rPr>
        </w:r>
        <w:r w:rsidR="00E64425" w:rsidRPr="00143D7F">
          <w:rPr>
            <w:noProof/>
            <w:webHidden/>
            <w:sz w:val="22"/>
            <w:szCs w:val="22"/>
          </w:rPr>
          <w:fldChar w:fldCharType="separate"/>
        </w:r>
        <w:r w:rsidR="004E3430">
          <w:rPr>
            <w:noProof/>
            <w:webHidden/>
            <w:sz w:val="22"/>
            <w:szCs w:val="22"/>
          </w:rPr>
          <w:t>7</w:t>
        </w:r>
        <w:r w:rsidR="00E64425" w:rsidRPr="00143D7F">
          <w:rPr>
            <w:noProof/>
            <w:webHidden/>
            <w:sz w:val="22"/>
            <w:szCs w:val="22"/>
          </w:rPr>
          <w:fldChar w:fldCharType="end"/>
        </w:r>
      </w:hyperlink>
    </w:p>
    <w:p w14:paraId="43FB632C" w14:textId="77777777" w:rsidR="00E64425" w:rsidRPr="00143D7F" w:rsidRDefault="005520E9">
      <w:pPr>
        <w:pStyle w:val="13"/>
        <w:rPr>
          <w:rFonts w:asciiTheme="minorHAnsi" w:eastAsiaTheme="minorEastAsia" w:hAnsiTheme="minorHAnsi" w:cstheme="minorBidi"/>
          <w:noProof/>
          <w:sz w:val="22"/>
          <w:szCs w:val="22"/>
        </w:rPr>
      </w:pPr>
      <w:hyperlink w:anchor="_Toc453334327" w:history="1">
        <w:r w:rsidR="00E64425" w:rsidRPr="00143D7F">
          <w:rPr>
            <w:rStyle w:val="af4"/>
            <w:noProof/>
            <w:sz w:val="22"/>
            <w:szCs w:val="22"/>
          </w:rPr>
          <w:t>Глава 5. Процедуры безопасности</w:t>
        </w:r>
        <w:r w:rsidR="00E64425" w:rsidRPr="00143D7F">
          <w:rPr>
            <w:noProof/>
            <w:webHidden/>
            <w:sz w:val="22"/>
            <w:szCs w:val="22"/>
          </w:rPr>
          <w:tab/>
        </w:r>
        <w:r w:rsidR="00E64425" w:rsidRPr="00143D7F">
          <w:rPr>
            <w:noProof/>
            <w:webHidden/>
            <w:sz w:val="22"/>
            <w:szCs w:val="22"/>
          </w:rPr>
          <w:fldChar w:fldCharType="begin"/>
        </w:r>
        <w:r w:rsidR="00E64425" w:rsidRPr="00143D7F">
          <w:rPr>
            <w:noProof/>
            <w:webHidden/>
            <w:sz w:val="22"/>
            <w:szCs w:val="22"/>
          </w:rPr>
          <w:instrText xml:space="preserve"> PAGEREF _Toc453334327 \h </w:instrText>
        </w:r>
        <w:r w:rsidR="00E64425" w:rsidRPr="00143D7F">
          <w:rPr>
            <w:noProof/>
            <w:webHidden/>
            <w:sz w:val="22"/>
            <w:szCs w:val="22"/>
          </w:rPr>
        </w:r>
        <w:r w:rsidR="00E64425" w:rsidRPr="00143D7F">
          <w:rPr>
            <w:noProof/>
            <w:webHidden/>
            <w:sz w:val="22"/>
            <w:szCs w:val="22"/>
          </w:rPr>
          <w:fldChar w:fldCharType="separate"/>
        </w:r>
        <w:r w:rsidR="004E3430">
          <w:rPr>
            <w:noProof/>
            <w:webHidden/>
            <w:sz w:val="22"/>
            <w:szCs w:val="22"/>
          </w:rPr>
          <w:t>9</w:t>
        </w:r>
        <w:r w:rsidR="00E64425" w:rsidRPr="00143D7F">
          <w:rPr>
            <w:noProof/>
            <w:webHidden/>
            <w:sz w:val="22"/>
            <w:szCs w:val="22"/>
          </w:rPr>
          <w:fldChar w:fldCharType="end"/>
        </w:r>
      </w:hyperlink>
    </w:p>
    <w:p w14:paraId="1E185D23" w14:textId="77777777" w:rsidR="00E64425" w:rsidRPr="00143D7F" w:rsidRDefault="005520E9">
      <w:pPr>
        <w:pStyle w:val="13"/>
        <w:rPr>
          <w:rFonts w:asciiTheme="minorHAnsi" w:eastAsiaTheme="minorEastAsia" w:hAnsiTheme="minorHAnsi" w:cstheme="minorBidi"/>
          <w:noProof/>
          <w:sz w:val="22"/>
          <w:szCs w:val="22"/>
        </w:rPr>
      </w:pPr>
      <w:hyperlink w:anchor="_Toc453334328" w:history="1">
        <w:r w:rsidR="00E64425" w:rsidRPr="00143D7F">
          <w:rPr>
            <w:rStyle w:val="af4"/>
            <w:noProof/>
            <w:sz w:val="22"/>
            <w:szCs w:val="22"/>
          </w:rPr>
          <w:t>Глава 6. Блокирование/разблокирование Учетной записи Клиента и доступа к Электронным банковским услугам</w:t>
        </w:r>
        <w:r w:rsidR="00E64425" w:rsidRPr="00143D7F">
          <w:rPr>
            <w:noProof/>
            <w:webHidden/>
            <w:sz w:val="22"/>
            <w:szCs w:val="22"/>
          </w:rPr>
          <w:tab/>
        </w:r>
        <w:r w:rsidR="00E64425" w:rsidRPr="00143D7F">
          <w:rPr>
            <w:noProof/>
            <w:webHidden/>
            <w:sz w:val="22"/>
            <w:szCs w:val="22"/>
          </w:rPr>
          <w:fldChar w:fldCharType="begin"/>
        </w:r>
        <w:r w:rsidR="00E64425" w:rsidRPr="00143D7F">
          <w:rPr>
            <w:noProof/>
            <w:webHidden/>
            <w:sz w:val="22"/>
            <w:szCs w:val="22"/>
          </w:rPr>
          <w:instrText xml:space="preserve"> PAGEREF _Toc453334328 \h </w:instrText>
        </w:r>
        <w:r w:rsidR="00E64425" w:rsidRPr="00143D7F">
          <w:rPr>
            <w:noProof/>
            <w:webHidden/>
            <w:sz w:val="22"/>
            <w:szCs w:val="22"/>
          </w:rPr>
        </w:r>
        <w:r w:rsidR="00E64425" w:rsidRPr="00143D7F">
          <w:rPr>
            <w:noProof/>
            <w:webHidden/>
            <w:sz w:val="22"/>
            <w:szCs w:val="22"/>
          </w:rPr>
          <w:fldChar w:fldCharType="separate"/>
        </w:r>
        <w:r w:rsidR="004E3430">
          <w:rPr>
            <w:noProof/>
            <w:webHidden/>
            <w:sz w:val="22"/>
            <w:szCs w:val="22"/>
          </w:rPr>
          <w:t>10</w:t>
        </w:r>
        <w:r w:rsidR="00E64425" w:rsidRPr="00143D7F">
          <w:rPr>
            <w:noProof/>
            <w:webHidden/>
            <w:sz w:val="22"/>
            <w:szCs w:val="22"/>
          </w:rPr>
          <w:fldChar w:fldCharType="end"/>
        </w:r>
      </w:hyperlink>
    </w:p>
    <w:p w14:paraId="27B9CC80" w14:textId="77777777" w:rsidR="00E64425" w:rsidRPr="00143D7F" w:rsidRDefault="005520E9">
      <w:pPr>
        <w:pStyle w:val="13"/>
        <w:rPr>
          <w:rFonts w:asciiTheme="minorHAnsi" w:eastAsiaTheme="minorEastAsia" w:hAnsiTheme="minorHAnsi" w:cstheme="minorBidi"/>
          <w:noProof/>
          <w:sz w:val="22"/>
          <w:szCs w:val="22"/>
        </w:rPr>
      </w:pPr>
      <w:hyperlink w:anchor="_Toc453334329" w:history="1">
        <w:r w:rsidR="00E64425" w:rsidRPr="00143D7F">
          <w:rPr>
            <w:rStyle w:val="af4"/>
            <w:noProof/>
            <w:sz w:val="22"/>
            <w:szCs w:val="22"/>
          </w:rPr>
          <w:t>Глава 7. Условия предоставления Электронных банковских услуг через Терминалы, права и обязанности, ответственность Банка и Клиента</w:t>
        </w:r>
        <w:r w:rsidR="00E64425" w:rsidRPr="00143D7F">
          <w:rPr>
            <w:noProof/>
            <w:webHidden/>
            <w:sz w:val="22"/>
            <w:szCs w:val="22"/>
          </w:rPr>
          <w:tab/>
        </w:r>
        <w:r w:rsidR="00E64425" w:rsidRPr="00143D7F">
          <w:rPr>
            <w:noProof/>
            <w:webHidden/>
            <w:sz w:val="22"/>
            <w:szCs w:val="22"/>
          </w:rPr>
          <w:fldChar w:fldCharType="begin"/>
        </w:r>
        <w:r w:rsidR="00E64425" w:rsidRPr="00143D7F">
          <w:rPr>
            <w:noProof/>
            <w:webHidden/>
            <w:sz w:val="22"/>
            <w:szCs w:val="22"/>
          </w:rPr>
          <w:instrText xml:space="preserve"> PAGEREF _Toc453334329 \h </w:instrText>
        </w:r>
        <w:r w:rsidR="00E64425" w:rsidRPr="00143D7F">
          <w:rPr>
            <w:noProof/>
            <w:webHidden/>
            <w:sz w:val="22"/>
            <w:szCs w:val="22"/>
          </w:rPr>
        </w:r>
        <w:r w:rsidR="00E64425" w:rsidRPr="00143D7F">
          <w:rPr>
            <w:noProof/>
            <w:webHidden/>
            <w:sz w:val="22"/>
            <w:szCs w:val="22"/>
          </w:rPr>
          <w:fldChar w:fldCharType="separate"/>
        </w:r>
        <w:r w:rsidR="004E3430">
          <w:rPr>
            <w:noProof/>
            <w:webHidden/>
            <w:sz w:val="22"/>
            <w:szCs w:val="22"/>
          </w:rPr>
          <w:t>10</w:t>
        </w:r>
        <w:r w:rsidR="00E64425" w:rsidRPr="00143D7F">
          <w:rPr>
            <w:noProof/>
            <w:webHidden/>
            <w:sz w:val="22"/>
            <w:szCs w:val="22"/>
          </w:rPr>
          <w:fldChar w:fldCharType="end"/>
        </w:r>
      </w:hyperlink>
    </w:p>
    <w:p w14:paraId="1DE71A9A" w14:textId="77777777" w:rsidR="00E64425" w:rsidRPr="00143D7F" w:rsidRDefault="005520E9">
      <w:pPr>
        <w:pStyle w:val="13"/>
        <w:rPr>
          <w:rFonts w:asciiTheme="minorHAnsi" w:eastAsiaTheme="minorEastAsia" w:hAnsiTheme="minorHAnsi" w:cstheme="minorBidi"/>
          <w:noProof/>
          <w:sz w:val="22"/>
          <w:szCs w:val="22"/>
        </w:rPr>
      </w:pPr>
      <w:hyperlink w:anchor="_Toc453334330" w:history="1">
        <w:r w:rsidR="00E64425" w:rsidRPr="00143D7F">
          <w:rPr>
            <w:rStyle w:val="af4"/>
            <w:noProof/>
            <w:sz w:val="22"/>
            <w:szCs w:val="22"/>
          </w:rPr>
          <w:t>Глава 8. Порядок разрешения споров</w:t>
        </w:r>
        <w:r w:rsidR="00E64425" w:rsidRPr="00143D7F">
          <w:rPr>
            <w:noProof/>
            <w:webHidden/>
            <w:sz w:val="22"/>
            <w:szCs w:val="22"/>
          </w:rPr>
          <w:tab/>
        </w:r>
        <w:r w:rsidR="00E64425" w:rsidRPr="00143D7F">
          <w:rPr>
            <w:noProof/>
            <w:webHidden/>
            <w:sz w:val="22"/>
            <w:szCs w:val="22"/>
          </w:rPr>
          <w:fldChar w:fldCharType="begin"/>
        </w:r>
        <w:r w:rsidR="00E64425" w:rsidRPr="00143D7F">
          <w:rPr>
            <w:noProof/>
            <w:webHidden/>
            <w:sz w:val="22"/>
            <w:szCs w:val="22"/>
          </w:rPr>
          <w:instrText xml:space="preserve"> PAGEREF _Toc453334330 \h </w:instrText>
        </w:r>
        <w:r w:rsidR="00E64425" w:rsidRPr="00143D7F">
          <w:rPr>
            <w:noProof/>
            <w:webHidden/>
            <w:sz w:val="22"/>
            <w:szCs w:val="22"/>
          </w:rPr>
        </w:r>
        <w:r w:rsidR="00E64425" w:rsidRPr="00143D7F">
          <w:rPr>
            <w:noProof/>
            <w:webHidden/>
            <w:sz w:val="22"/>
            <w:szCs w:val="22"/>
          </w:rPr>
          <w:fldChar w:fldCharType="separate"/>
        </w:r>
        <w:r w:rsidR="004E3430">
          <w:rPr>
            <w:noProof/>
            <w:webHidden/>
            <w:sz w:val="22"/>
            <w:szCs w:val="22"/>
          </w:rPr>
          <w:t>11</w:t>
        </w:r>
        <w:r w:rsidR="00E64425" w:rsidRPr="00143D7F">
          <w:rPr>
            <w:noProof/>
            <w:webHidden/>
            <w:sz w:val="22"/>
            <w:szCs w:val="22"/>
          </w:rPr>
          <w:fldChar w:fldCharType="end"/>
        </w:r>
      </w:hyperlink>
    </w:p>
    <w:p w14:paraId="45F44017" w14:textId="77777777" w:rsidR="00E64425" w:rsidRPr="00143D7F" w:rsidRDefault="005520E9">
      <w:pPr>
        <w:pStyle w:val="13"/>
        <w:rPr>
          <w:noProof/>
          <w:sz w:val="22"/>
          <w:szCs w:val="22"/>
        </w:rPr>
      </w:pPr>
      <w:hyperlink w:anchor="_Toc453334331" w:history="1">
        <w:r w:rsidR="00E64425" w:rsidRPr="00143D7F">
          <w:rPr>
            <w:rStyle w:val="af4"/>
            <w:noProof/>
            <w:sz w:val="22"/>
            <w:szCs w:val="22"/>
          </w:rPr>
          <w:t>Глава 9. Заключительные положения</w:t>
        </w:r>
        <w:r w:rsidR="00E64425" w:rsidRPr="00143D7F">
          <w:rPr>
            <w:noProof/>
            <w:webHidden/>
            <w:sz w:val="22"/>
            <w:szCs w:val="22"/>
          </w:rPr>
          <w:tab/>
        </w:r>
        <w:r w:rsidR="00E64425" w:rsidRPr="00143D7F">
          <w:rPr>
            <w:noProof/>
            <w:webHidden/>
            <w:sz w:val="22"/>
            <w:szCs w:val="22"/>
          </w:rPr>
          <w:fldChar w:fldCharType="begin"/>
        </w:r>
        <w:r w:rsidR="00E64425" w:rsidRPr="00143D7F">
          <w:rPr>
            <w:noProof/>
            <w:webHidden/>
            <w:sz w:val="22"/>
            <w:szCs w:val="22"/>
          </w:rPr>
          <w:instrText xml:space="preserve"> PAGEREF _Toc453334331 \h </w:instrText>
        </w:r>
        <w:r w:rsidR="00E64425" w:rsidRPr="00143D7F">
          <w:rPr>
            <w:noProof/>
            <w:webHidden/>
            <w:sz w:val="22"/>
            <w:szCs w:val="22"/>
          </w:rPr>
        </w:r>
        <w:r w:rsidR="00E64425" w:rsidRPr="00143D7F">
          <w:rPr>
            <w:noProof/>
            <w:webHidden/>
            <w:sz w:val="22"/>
            <w:szCs w:val="22"/>
          </w:rPr>
          <w:fldChar w:fldCharType="separate"/>
        </w:r>
        <w:r w:rsidR="004E3430">
          <w:rPr>
            <w:noProof/>
            <w:webHidden/>
            <w:sz w:val="22"/>
            <w:szCs w:val="22"/>
          </w:rPr>
          <w:t>11</w:t>
        </w:r>
        <w:r w:rsidR="00E64425" w:rsidRPr="00143D7F">
          <w:rPr>
            <w:noProof/>
            <w:webHidden/>
            <w:sz w:val="22"/>
            <w:szCs w:val="22"/>
          </w:rPr>
          <w:fldChar w:fldCharType="end"/>
        </w:r>
      </w:hyperlink>
    </w:p>
    <w:p w14:paraId="161EFFE5" w14:textId="382A0960" w:rsidR="00143D7F" w:rsidRPr="00143D7F" w:rsidRDefault="00143D7F" w:rsidP="00143D7F">
      <w:pPr>
        <w:rPr>
          <w:sz w:val="22"/>
          <w:szCs w:val="22"/>
        </w:rPr>
      </w:pPr>
      <w:r w:rsidRPr="00143D7F">
        <w:rPr>
          <w:sz w:val="22"/>
          <w:szCs w:val="22"/>
        </w:rPr>
        <w:t>Приложение №1 Договор оказания электронных банковских услуг……</w:t>
      </w:r>
      <w:r>
        <w:rPr>
          <w:sz w:val="22"/>
          <w:szCs w:val="22"/>
        </w:rPr>
        <w:t>…………</w:t>
      </w:r>
      <w:r w:rsidRPr="00143D7F">
        <w:rPr>
          <w:sz w:val="22"/>
          <w:szCs w:val="22"/>
        </w:rPr>
        <w:t>…………………….12</w:t>
      </w:r>
    </w:p>
    <w:p w14:paraId="50E2568B" w14:textId="77777777" w:rsidR="00143D7F" w:rsidRPr="00143D7F" w:rsidRDefault="00143D7F" w:rsidP="00143D7F">
      <w:pPr>
        <w:rPr>
          <w:rFonts w:eastAsiaTheme="minorEastAsia"/>
        </w:rPr>
      </w:pPr>
    </w:p>
    <w:p w14:paraId="72178230" w14:textId="77777777" w:rsidR="00E64425" w:rsidRPr="007B5D4D" w:rsidRDefault="00E64425" w:rsidP="00E64425">
      <w:pPr>
        <w:rPr>
          <w:sz w:val="22"/>
          <w:szCs w:val="22"/>
        </w:rPr>
      </w:pPr>
      <w:r w:rsidRPr="007B5D4D">
        <w:rPr>
          <w:sz w:val="22"/>
          <w:szCs w:val="22"/>
        </w:rPr>
        <w:fldChar w:fldCharType="end"/>
      </w:r>
    </w:p>
    <w:p w14:paraId="06E35CC0" w14:textId="6187E33E" w:rsidR="00E3429F" w:rsidRPr="007B5D4D" w:rsidRDefault="00E3429F" w:rsidP="00E3429F">
      <w:pPr>
        <w:spacing w:after="120"/>
        <w:jc w:val="both"/>
        <w:rPr>
          <w:bCs/>
          <w:sz w:val="22"/>
          <w:szCs w:val="22"/>
        </w:rPr>
      </w:pPr>
    </w:p>
    <w:p w14:paraId="2DD7B1E8" w14:textId="77777777" w:rsidR="00E3429F" w:rsidRPr="007B5D4D" w:rsidRDefault="00E3429F" w:rsidP="0075530C">
      <w:pPr>
        <w:pStyle w:val="10"/>
      </w:pPr>
    </w:p>
    <w:p w14:paraId="46D0D192" w14:textId="77777777" w:rsidR="00E3429F" w:rsidRPr="007B5D4D" w:rsidRDefault="00E3429F" w:rsidP="00E3429F">
      <w:pPr>
        <w:rPr>
          <w:sz w:val="22"/>
          <w:szCs w:val="22"/>
        </w:rPr>
      </w:pPr>
    </w:p>
    <w:p w14:paraId="5404A208" w14:textId="77777777" w:rsidR="00E3429F" w:rsidRPr="007B5D4D" w:rsidRDefault="00E3429F" w:rsidP="00E3429F">
      <w:pPr>
        <w:rPr>
          <w:sz w:val="22"/>
          <w:szCs w:val="22"/>
        </w:rPr>
      </w:pPr>
    </w:p>
    <w:p w14:paraId="50C8FE7F" w14:textId="77777777" w:rsidR="00E3429F" w:rsidRPr="007B5D4D" w:rsidRDefault="00E3429F" w:rsidP="00E3429F">
      <w:pPr>
        <w:rPr>
          <w:sz w:val="22"/>
          <w:szCs w:val="22"/>
        </w:rPr>
      </w:pPr>
    </w:p>
    <w:p w14:paraId="49D83610" w14:textId="77777777" w:rsidR="00E3429F" w:rsidRPr="007B5D4D" w:rsidRDefault="00E3429F" w:rsidP="00E3429F">
      <w:pPr>
        <w:rPr>
          <w:sz w:val="22"/>
          <w:szCs w:val="22"/>
        </w:rPr>
      </w:pPr>
    </w:p>
    <w:p w14:paraId="069EDB2F" w14:textId="77777777" w:rsidR="00E3429F" w:rsidRPr="007B5D4D" w:rsidRDefault="00E3429F" w:rsidP="00E3429F">
      <w:pPr>
        <w:rPr>
          <w:sz w:val="22"/>
          <w:szCs w:val="22"/>
        </w:rPr>
      </w:pPr>
    </w:p>
    <w:p w14:paraId="174B459C" w14:textId="77777777" w:rsidR="00E3429F" w:rsidRPr="007B5D4D" w:rsidRDefault="00E3429F" w:rsidP="00E3429F">
      <w:pPr>
        <w:rPr>
          <w:sz w:val="22"/>
          <w:szCs w:val="22"/>
        </w:rPr>
      </w:pPr>
    </w:p>
    <w:p w14:paraId="3DBA399A" w14:textId="77777777" w:rsidR="00E3429F" w:rsidRPr="007B5D4D" w:rsidRDefault="00E3429F" w:rsidP="00E3429F">
      <w:pPr>
        <w:rPr>
          <w:sz w:val="22"/>
          <w:szCs w:val="22"/>
        </w:rPr>
      </w:pPr>
    </w:p>
    <w:p w14:paraId="2C40B12C" w14:textId="77777777" w:rsidR="00E3429F" w:rsidRPr="007B5D4D" w:rsidRDefault="00E3429F" w:rsidP="00E3429F">
      <w:pPr>
        <w:rPr>
          <w:sz w:val="22"/>
          <w:szCs w:val="22"/>
        </w:rPr>
      </w:pPr>
    </w:p>
    <w:p w14:paraId="48D9B1DC" w14:textId="77777777" w:rsidR="00E3429F" w:rsidRPr="007B5D4D" w:rsidRDefault="00E3429F" w:rsidP="00E3429F">
      <w:pPr>
        <w:rPr>
          <w:sz w:val="22"/>
          <w:szCs w:val="22"/>
        </w:rPr>
      </w:pPr>
    </w:p>
    <w:p w14:paraId="62892CB2" w14:textId="77777777" w:rsidR="00E3429F" w:rsidRPr="007B5D4D" w:rsidRDefault="00E3429F" w:rsidP="00E3429F">
      <w:pPr>
        <w:rPr>
          <w:sz w:val="22"/>
          <w:szCs w:val="22"/>
        </w:rPr>
      </w:pPr>
    </w:p>
    <w:p w14:paraId="43849875" w14:textId="77777777" w:rsidR="00E3429F" w:rsidRPr="007B5D4D" w:rsidRDefault="00E3429F" w:rsidP="00E3429F">
      <w:pPr>
        <w:rPr>
          <w:sz w:val="22"/>
          <w:szCs w:val="22"/>
        </w:rPr>
      </w:pPr>
    </w:p>
    <w:p w14:paraId="50D99AA4" w14:textId="77777777" w:rsidR="00E3429F" w:rsidRPr="007B5D4D" w:rsidRDefault="00E3429F" w:rsidP="00E3429F">
      <w:pPr>
        <w:rPr>
          <w:sz w:val="22"/>
          <w:szCs w:val="22"/>
        </w:rPr>
      </w:pPr>
    </w:p>
    <w:p w14:paraId="470E7320" w14:textId="77777777" w:rsidR="00E3429F" w:rsidRPr="007B5D4D" w:rsidRDefault="00E3429F" w:rsidP="00E3429F">
      <w:pPr>
        <w:rPr>
          <w:sz w:val="22"/>
          <w:szCs w:val="22"/>
        </w:rPr>
      </w:pPr>
    </w:p>
    <w:p w14:paraId="10635B89" w14:textId="77777777" w:rsidR="00E3429F" w:rsidRPr="007B5D4D" w:rsidRDefault="00E3429F" w:rsidP="00E3429F">
      <w:pPr>
        <w:rPr>
          <w:sz w:val="22"/>
          <w:szCs w:val="22"/>
        </w:rPr>
      </w:pPr>
    </w:p>
    <w:p w14:paraId="4EBB4021" w14:textId="77777777" w:rsidR="00E3429F" w:rsidRPr="007B5D4D" w:rsidRDefault="00E3429F" w:rsidP="00E3429F">
      <w:pPr>
        <w:rPr>
          <w:sz w:val="22"/>
          <w:szCs w:val="22"/>
        </w:rPr>
      </w:pPr>
    </w:p>
    <w:p w14:paraId="00981606" w14:textId="77777777" w:rsidR="00E3429F" w:rsidRPr="007B5D4D" w:rsidRDefault="00E3429F" w:rsidP="00E3429F">
      <w:pPr>
        <w:rPr>
          <w:sz w:val="22"/>
          <w:szCs w:val="22"/>
        </w:rPr>
      </w:pPr>
    </w:p>
    <w:p w14:paraId="65918419" w14:textId="77777777" w:rsidR="00E3429F" w:rsidRPr="007B5D4D" w:rsidRDefault="00E3429F" w:rsidP="00E3429F">
      <w:pPr>
        <w:rPr>
          <w:sz w:val="22"/>
          <w:szCs w:val="22"/>
        </w:rPr>
      </w:pPr>
    </w:p>
    <w:p w14:paraId="1A859B76" w14:textId="77777777" w:rsidR="00E3429F" w:rsidRPr="007B5D4D" w:rsidRDefault="00E3429F" w:rsidP="00E3429F">
      <w:pPr>
        <w:rPr>
          <w:sz w:val="22"/>
          <w:szCs w:val="22"/>
        </w:rPr>
      </w:pPr>
    </w:p>
    <w:p w14:paraId="12A9BDC9" w14:textId="77777777" w:rsidR="00E3429F" w:rsidRPr="007B5D4D" w:rsidRDefault="00E3429F" w:rsidP="00E3429F">
      <w:pPr>
        <w:rPr>
          <w:sz w:val="22"/>
          <w:szCs w:val="22"/>
        </w:rPr>
      </w:pPr>
    </w:p>
    <w:p w14:paraId="14E2792D" w14:textId="77777777" w:rsidR="00E3429F" w:rsidRPr="007B5D4D" w:rsidRDefault="00E3429F" w:rsidP="00E3429F">
      <w:pPr>
        <w:rPr>
          <w:sz w:val="22"/>
          <w:szCs w:val="22"/>
        </w:rPr>
      </w:pPr>
    </w:p>
    <w:p w14:paraId="4F4F6CD1" w14:textId="77777777" w:rsidR="00E3429F" w:rsidRPr="007B5D4D" w:rsidRDefault="00E3429F" w:rsidP="00E3429F">
      <w:pPr>
        <w:rPr>
          <w:sz w:val="22"/>
          <w:szCs w:val="22"/>
        </w:rPr>
      </w:pPr>
    </w:p>
    <w:p w14:paraId="350E73FB" w14:textId="77777777" w:rsidR="00E3429F" w:rsidRPr="007B5D4D" w:rsidRDefault="00E3429F" w:rsidP="00E3429F">
      <w:pPr>
        <w:rPr>
          <w:sz w:val="22"/>
          <w:szCs w:val="22"/>
        </w:rPr>
      </w:pPr>
    </w:p>
    <w:p w14:paraId="068426CC" w14:textId="77777777" w:rsidR="00E3429F" w:rsidRPr="007B5D4D" w:rsidRDefault="00E3429F" w:rsidP="00E3429F">
      <w:pPr>
        <w:rPr>
          <w:sz w:val="22"/>
          <w:szCs w:val="22"/>
        </w:rPr>
      </w:pPr>
    </w:p>
    <w:p w14:paraId="16D125F2" w14:textId="77777777" w:rsidR="00E3429F" w:rsidRPr="007B5D4D" w:rsidRDefault="00E3429F" w:rsidP="00E3429F">
      <w:pPr>
        <w:rPr>
          <w:sz w:val="22"/>
          <w:szCs w:val="22"/>
        </w:rPr>
      </w:pPr>
    </w:p>
    <w:p w14:paraId="70A9737A" w14:textId="77777777" w:rsidR="00E3429F" w:rsidRPr="007B5D4D" w:rsidRDefault="00E3429F" w:rsidP="00E3429F">
      <w:pPr>
        <w:rPr>
          <w:sz w:val="22"/>
          <w:szCs w:val="22"/>
        </w:rPr>
      </w:pPr>
    </w:p>
    <w:p w14:paraId="2FC002DC" w14:textId="77777777" w:rsidR="00E3429F" w:rsidRPr="007B5D4D" w:rsidRDefault="00E3429F" w:rsidP="00E3429F">
      <w:pPr>
        <w:rPr>
          <w:sz w:val="22"/>
          <w:szCs w:val="22"/>
        </w:rPr>
      </w:pPr>
    </w:p>
    <w:p w14:paraId="743A8F5B" w14:textId="77777777" w:rsidR="00E3429F" w:rsidRPr="007B5D4D" w:rsidRDefault="00E3429F" w:rsidP="00E3429F">
      <w:pPr>
        <w:rPr>
          <w:sz w:val="22"/>
          <w:szCs w:val="22"/>
        </w:rPr>
      </w:pPr>
    </w:p>
    <w:p w14:paraId="059A834F" w14:textId="77777777" w:rsidR="00E3429F" w:rsidRPr="007B5D4D" w:rsidRDefault="00E3429F" w:rsidP="00E3429F">
      <w:pPr>
        <w:rPr>
          <w:sz w:val="22"/>
          <w:szCs w:val="22"/>
        </w:rPr>
      </w:pPr>
    </w:p>
    <w:p w14:paraId="13AC1AE2" w14:textId="77777777" w:rsidR="00E3429F" w:rsidRPr="007B5D4D" w:rsidRDefault="00E3429F" w:rsidP="00E3429F">
      <w:pPr>
        <w:rPr>
          <w:sz w:val="22"/>
          <w:szCs w:val="22"/>
        </w:rPr>
      </w:pPr>
    </w:p>
    <w:p w14:paraId="4C9017E2" w14:textId="77777777" w:rsidR="00E3429F" w:rsidRPr="007B5D4D" w:rsidRDefault="00E3429F" w:rsidP="00E3429F">
      <w:pPr>
        <w:rPr>
          <w:sz w:val="22"/>
          <w:szCs w:val="22"/>
        </w:rPr>
      </w:pPr>
    </w:p>
    <w:p w14:paraId="4EF11364" w14:textId="77777777" w:rsidR="00E3429F" w:rsidRPr="007B5D4D" w:rsidRDefault="00E3429F" w:rsidP="00E3429F">
      <w:pPr>
        <w:rPr>
          <w:sz w:val="22"/>
          <w:szCs w:val="22"/>
        </w:rPr>
      </w:pPr>
    </w:p>
    <w:p w14:paraId="1181B873" w14:textId="77777777" w:rsidR="00E3429F" w:rsidRPr="007B5D4D" w:rsidRDefault="00E3429F" w:rsidP="00E3429F">
      <w:pPr>
        <w:rPr>
          <w:sz w:val="22"/>
          <w:szCs w:val="22"/>
        </w:rPr>
      </w:pPr>
    </w:p>
    <w:p w14:paraId="388DD471" w14:textId="77777777" w:rsidR="00E3429F" w:rsidRPr="007B5D4D" w:rsidRDefault="00E3429F" w:rsidP="00E3429F">
      <w:pPr>
        <w:rPr>
          <w:sz w:val="22"/>
          <w:szCs w:val="22"/>
        </w:rPr>
      </w:pPr>
    </w:p>
    <w:p w14:paraId="0C6D27B8" w14:textId="77777777" w:rsidR="00E3429F" w:rsidRPr="007B5D4D" w:rsidRDefault="00E3429F" w:rsidP="00E3429F">
      <w:pPr>
        <w:rPr>
          <w:sz w:val="22"/>
          <w:szCs w:val="22"/>
        </w:rPr>
      </w:pPr>
    </w:p>
    <w:p w14:paraId="03BEA06A" w14:textId="5A71DD12" w:rsidR="008728CC" w:rsidRPr="0075530C" w:rsidRDefault="002A7F6B" w:rsidP="0075530C">
      <w:pPr>
        <w:pStyle w:val="10"/>
      </w:pPr>
      <w:bookmarkStart w:id="3" w:name="_Toc453077772"/>
      <w:bookmarkStart w:id="4" w:name="_Toc453334323"/>
      <w:r w:rsidRPr="0075530C">
        <w:lastRenderedPageBreak/>
        <w:t>Глава 1.</w:t>
      </w:r>
      <w:bookmarkEnd w:id="0"/>
      <w:bookmarkEnd w:id="1"/>
      <w:bookmarkEnd w:id="2"/>
      <w:r w:rsidR="007B5D4D" w:rsidRPr="0075530C">
        <w:tab/>
      </w:r>
      <w:r w:rsidR="007B5D4D" w:rsidRPr="0075530C">
        <w:tab/>
        <w:t xml:space="preserve"> </w:t>
      </w:r>
      <w:r w:rsidR="00BA3D6A" w:rsidRPr="0075530C">
        <w:t>Общие положения</w:t>
      </w:r>
      <w:bookmarkEnd w:id="3"/>
      <w:bookmarkEnd w:id="4"/>
    </w:p>
    <w:p w14:paraId="0AA233E3" w14:textId="77777777" w:rsidR="00867137" w:rsidRPr="007B5D4D" w:rsidRDefault="00867137" w:rsidP="00867137">
      <w:pPr>
        <w:rPr>
          <w:sz w:val="22"/>
          <w:szCs w:val="22"/>
        </w:rPr>
      </w:pPr>
    </w:p>
    <w:p w14:paraId="431CA56D" w14:textId="350F99BB" w:rsidR="008728CC" w:rsidRPr="007B5D4D" w:rsidRDefault="008728CC" w:rsidP="00E81454">
      <w:pPr>
        <w:pStyle w:val="ab"/>
        <w:numPr>
          <w:ilvl w:val="0"/>
          <w:numId w:val="2"/>
        </w:numPr>
        <w:tabs>
          <w:tab w:val="left" w:pos="1134"/>
        </w:tabs>
        <w:ind w:left="0" w:firstLine="567"/>
        <w:contextualSpacing w:val="0"/>
        <w:jc w:val="both"/>
        <w:rPr>
          <w:sz w:val="22"/>
          <w:szCs w:val="22"/>
        </w:rPr>
      </w:pPr>
      <w:r w:rsidRPr="007B5D4D">
        <w:rPr>
          <w:sz w:val="22"/>
          <w:szCs w:val="22"/>
        </w:rPr>
        <w:t xml:space="preserve">Настоящие </w:t>
      </w:r>
      <w:r w:rsidR="00CF6FFC" w:rsidRPr="007B5D4D">
        <w:rPr>
          <w:sz w:val="22"/>
          <w:szCs w:val="22"/>
        </w:rPr>
        <w:t xml:space="preserve">Правила </w:t>
      </w:r>
      <w:r w:rsidR="00D50D4C" w:rsidRPr="007B5D4D">
        <w:rPr>
          <w:snapToGrid w:val="0"/>
          <w:sz w:val="22"/>
          <w:szCs w:val="22"/>
        </w:rPr>
        <w:t>предоставления электронных банковских услуг в АО «Жилстройсбербанк Казахстана» (далее – Правила)</w:t>
      </w:r>
      <w:r w:rsidR="00DB5B42" w:rsidRPr="007B5D4D">
        <w:rPr>
          <w:sz w:val="22"/>
          <w:szCs w:val="22"/>
        </w:rPr>
        <w:t xml:space="preserve"> разработаны в соответствии с Законами Республики Казахстан «О банках и банковской деятельности в Республике Казахстан», «О платежах и переводах денег», «Об электронном документе и электронной цифровой подписи»</w:t>
      </w:r>
      <w:r w:rsidR="00DF345A" w:rsidRPr="007B5D4D">
        <w:rPr>
          <w:sz w:val="22"/>
          <w:szCs w:val="22"/>
        </w:rPr>
        <w:t xml:space="preserve">, </w:t>
      </w:r>
      <w:r w:rsidR="00DB5B42" w:rsidRPr="007B5D4D">
        <w:rPr>
          <w:sz w:val="22"/>
          <w:szCs w:val="22"/>
        </w:rPr>
        <w:t xml:space="preserve">«Об информатизации», </w:t>
      </w:r>
      <w:r w:rsidR="005C231C" w:rsidRPr="007B5D4D">
        <w:rPr>
          <w:sz w:val="22"/>
          <w:szCs w:val="22"/>
        </w:rPr>
        <w:t xml:space="preserve">«О рассмотрении обращений физических и юридических лиц», </w:t>
      </w:r>
      <w:r w:rsidR="00DB5B42" w:rsidRPr="007B5D4D">
        <w:rPr>
          <w:sz w:val="22"/>
          <w:szCs w:val="22"/>
        </w:rPr>
        <w:t xml:space="preserve">а также Правилами предоставления банками второго уровня и организациями, осуществляющими отдельные виды банковских операций, электронных банковских услуг, </w:t>
      </w:r>
      <w:r w:rsidR="00306EBA" w:rsidRPr="007B5D4D">
        <w:rPr>
          <w:sz w:val="22"/>
          <w:szCs w:val="22"/>
        </w:rPr>
        <w:t xml:space="preserve">утвержденными </w:t>
      </w:r>
      <w:r w:rsidR="00DB5B42" w:rsidRPr="007B5D4D">
        <w:rPr>
          <w:sz w:val="22"/>
          <w:szCs w:val="22"/>
        </w:rPr>
        <w:t>Постановлением Правления Национального Банка Республики Казахстан от 28 марта 2008 года № 18</w:t>
      </w:r>
      <w:r w:rsidRPr="007B5D4D">
        <w:rPr>
          <w:sz w:val="22"/>
          <w:szCs w:val="22"/>
        </w:rPr>
        <w:t>.</w:t>
      </w:r>
    </w:p>
    <w:p w14:paraId="77EFD471" w14:textId="10771938" w:rsidR="00CD764A" w:rsidRPr="007B5D4D" w:rsidRDefault="00CD764A" w:rsidP="00E81454">
      <w:pPr>
        <w:pStyle w:val="ab"/>
        <w:numPr>
          <w:ilvl w:val="0"/>
          <w:numId w:val="2"/>
        </w:numPr>
        <w:tabs>
          <w:tab w:val="left" w:pos="1134"/>
        </w:tabs>
        <w:ind w:left="0" w:firstLine="567"/>
        <w:contextualSpacing w:val="0"/>
        <w:jc w:val="both"/>
        <w:rPr>
          <w:sz w:val="22"/>
          <w:szCs w:val="22"/>
        </w:rPr>
      </w:pPr>
      <w:r w:rsidRPr="007B5D4D">
        <w:rPr>
          <w:sz w:val="22"/>
          <w:szCs w:val="22"/>
        </w:rPr>
        <w:t xml:space="preserve">Правила разработаны с целью определения порядка предоставления </w:t>
      </w:r>
      <w:r w:rsidR="00013268" w:rsidRPr="007B5D4D">
        <w:rPr>
          <w:sz w:val="22"/>
          <w:szCs w:val="22"/>
        </w:rPr>
        <w:t>Э</w:t>
      </w:r>
      <w:r w:rsidRPr="007B5D4D">
        <w:rPr>
          <w:sz w:val="22"/>
          <w:szCs w:val="22"/>
        </w:rPr>
        <w:t xml:space="preserve">лектронных банковских услуг на Интернет-ресурс «www.hcsbk.kz» и посредством иных удаленных каналов связи, предоставляемых Банком. </w:t>
      </w:r>
    </w:p>
    <w:p w14:paraId="00850E5A" w14:textId="0F34EDE5" w:rsidR="00FF07A9" w:rsidRPr="007B5D4D" w:rsidRDefault="00143D7F" w:rsidP="00E81454">
      <w:pPr>
        <w:pStyle w:val="ab"/>
        <w:numPr>
          <w:ilvl w:val="0"/>
          <w:numId w:val="2"/>
        </w:numPr>
        <w:tabs>
          <w:tab w:val="left" w:pos="1134"/>
        </w:tabs>
        <w:ind w:left="0" w:firstLine="567"/>
        <w:contextualSpacing w:val="0"/>
        <w:jc w:val="both"/>
        <w:rPr>
          <w:sz w:val="22"/>
          <w:szCs w:val="22"/>
        </w:rPr>
      </w:pPr>
      <w:r>
        <w:rPr>
          <w:sz w:val="22"/>
          <w:szCs w:val="22"/>
        </w:rPr>
        <w:t>О</w:t>
      </w:r>
      <w:r w:rsidR="00F57AED" w:rsidRPr="007B5D4D">
        <w:rPr>
          <w:sz w:val="22"/>
          <w:szCs w:val="22"/>
        </w:rPr>
        <w:t xml:space="preserve">тношения между Банком и Клиентом, связанные с предоставлением </w:t>
      </w:r>
      <w:r w:rsidR="00013268" w:rsidRPr="007B5D4D">
        <w:rPr>
          <w:sz w:val="22"/>
          <w:szCs w:val="22"/>
        </w:rPr>
        <w:t>Э</w:t>
      </w:r>
      <w:r w:rsidR="00F57AED" w:rsidRPr="007B5D4D">
        <w:rPr>
          <w:sz w:val="22"/>
          <w:szCs w:val="22"/>
        </w:rPr>
        <w:t>лектронных банковских услуг</w:t>
      </w:r>
      <w:r w:rsidR="0059129E" w:rsidRPr="007B5D4D">
        <w:rPr>
          <w:sz w:val="22"/>
          <w:szCs w:val="22"/>
        </w:rPr>
        <w:t xml:space="preserve"> в Системе Интернет-банкинг</w:t>
      </w:r>
      <w:r>
        <w:rPr>
          <w:sz w:val="22"/>
          <w:szCs w:val="22"/>
        </w:rPr>
        <w:t>, осуществляются на основании Договора, который является неотъемлемой частью настоящих Правил</w:t>
      </w:r>
      <w:r w:rsidR="00F57AED" w:rsidRPr="007B5D4D">
        <w:rPr>
          <w:sz w:val="22"/>
          <w:szCs w:val="22"/>
        </w:rPr>
        <w:t xml:space="preserve">. </w:t>
      </w:r>
    </w:p>
    <w:p w14:paraId="261C5034" w14:textId="3BD434DD" w:rsidR="00C12AB1" w:rsidRPr="00964C8D" w:rsidRDefault="00964C8D" w:rsidP="00E81454">
      <w:pPr>
        <w:pStyle w:val="ab"/>
        <w:numPr>
          <w:ilvl w:val="0"/>
          <w:numId w:val="2"/>
        </w:numPr>
        <w:tabs>
          <w:tab w:val="left" w:pos="1134"/>
        </w:tabs>
        <w:ind w:left="0" w:firstLine="567"/>
        <w:contextualSpacing w:val="0"/>
        <w:jc w:val="both"/>
        <w:rPr>
          <w:sz w:val="22"/>
          <w:szCs w:val="22"/>
        </w:rPr>
      </w:pPr>
      <w:r w:rsidRPr="00964C8D">
        <w:rPr>
          <w:sz w:val="22"/>
          <w:szCs w:val="22"/>
        </w:rPr>
        <w:t xml:space="preserve">В случае разработки Банком новых дополнительных Электронных банковских услуг, не предусмотренных Договором в момент его заключения, Банк может предложить их Клиенту путем размещения на Интернет-ресурсе </w:t>
      </w:r>
      <w:hyperlink r:id="rId8" w:history="1">
        <w:r w:rsidRPr="00964C8D">
          <w:rPr>
            <w:rStyle w:val="af4"/>
            <w:sz w:val="22"/>
            <w:szCs w:val="22"/>
            <w:lang w:val="en-US"/>
          </w:rPr>
          <w:t>www</w:t>
        </w:r>
        <w:r w:rsidRPr="00964C8D">
          <w:rPr>
            <w:rStyle w:val="af4"/>
            <w:sz w:val="22"/>
            <w:szCs w:val="22"/>
          </w:rPr>
          <w:t>.</w:t>
        </w:r>
        <w:r w:rsidRPr="00964C8D">
          <w:rPr>
            <w:rStyle w:val="af4"/>
            <w:sz w:val="22"/>
            <w:szCs w:val="22"/>
            <w:lang w:val="en-US"/>
          </w:rPr>
          <w:t>hcsbk</w:t>
        </w:r>
        <w:r w:rsidRPr="00964C8D">
          <w:rPr>
            <w:rStyle w:val="af4"/>
            <w:sz w:val="22"/>
            <w:szCs w:val="22"/>
          </w:rPr>
          <w:t>.</w:t>
        </w:r>
        <w:r w:rsidRPr="00964C8D">
          <w:rPr>
            <w:rStyle w:val="af4"/>
            <w:sz w:val="22"/>
            <w:szCs w:val="22"/>
            <w:lang w:val="en-US"/>
          </w:rPr>
          <w:t>kz</w:t>
        </w:r>
      </w:hyperlink>
      <w:r w:rsidRPr="00964C8D">
        <w:rPr>
          <w:sz w:val="22"/>
          <w:szCs w:val="22"/>
        </w:rPr>
        <w:t xml:space="preserve"> </w:t>
      </w:r>
      <w:r w:rsidR="00FC3D68" w:rsidRPr="00964C8D">
        <w:rPr>
          <w:sz w:val="22"/>
          <w:szCs w:val="22"/>
        </w:rPr>
        <w:t xml:space="preserve">и/или в Системе Интернет-банкинг </w:t>
      </w:r>
      <w:r w:rsidRPr="00964C8D">
        <w:rPr>
          <w:sz w:val="22"/>
          <w:szCs w:val="22"/>
        </w:rPr>
        <w:t xml:space="preserve">соответствующего уведомления об условиях получения, в т.ч. Тарифов Банка за новые Электронные банковские услуги. Совершение Клиентом конклюдентных действий таких, как: осуществление действий по получению услуги, запрос информации способами, предусмотренными условиями Банка, уплата Тарифов банка за новые Электронные банковские услуги в Системе Интернет-банкинг и/или на Интернет-ресурсе </w:t>
      </w:r>
      <w:hyperlink r:id="rId9" w:history="1">
        <w:r w:rsidRPr="00964C8D">
          <w:rPr>
            <w:rStyle w:val="af4"/>
            <w:sz w:val="22"/>
            <w:szCs w:val="22"/>
            <w:lang w:val="en-US"/>
          </w:rPr>
          <w:t>www</w:t>
        </w:r>
        <w:r w:rsidRPr="00964C8D">
          <w:rPr>
            <w:rStyle w:val="af4"/>
            <w:sz w:val="22"/>
            <w:szCs w:val="22"/>
          </w:rPr>
          <w:t>.</w:t>
        </w:r>
        <w:r w:rsidRPr="00964C8D">
          <w:rPr>
            <w:rStyle w:val="af4"/>
            <w:sz w:val="22"/>
            <w:szCs w:val="22"/>
            <w:lang w:val="en-US"/>
          </w:rPr>
          <w:t>hcsbk</w:t>
        </w:r>
        <w:r w:rsidRPr="00964C8D">
          <w:rPr>
            <w:rStyle w:val="af4"/>
            <w:sz w:val="22"/>
            <w:szCs w:val="22"/>
          </w:rPr>
          <w:t>.</w:t>
        </w:r>
        <w:r w:rsidRPr="00964C8D">
          <w:rPr>
            <w:rStyle w:val="af4"/>
            <w:sz w:val="22"/>
            <w:szCs w:val="22"/>
            <w:lang w:val="en-US"/>
          </w:rPr>
          <w:t>kz</w:t>
        </w:r>
      </w:hyperlink>
      <w:r w:rsidRPr="00964C8D">
        <w:rPr>
          <w:rStyle w:val="af4"/>
          <w:sz w:val="22"/>
          <w:szCs w:val="22"/>
        </w:rPr>
        <w:t xml:space="preserve"> </w:t>
      </w:r>
      <w:r w:rsidRPr="00964C8D">
        <w:rPr>
          <w:sz w:val="22"/>
          <w:szCs w:val="22"/>
        </w:rPr>
        <w:t>признается принятие Клиентом условий Банка на оказание (подключение) новых дополнительных Электронных банковских услуг.</w:t>
      </w:r>
    </w:p>
    <w:p w14:paraId="287FABB9" w14:textId="0024836C" w:rsidR="000D284A" w:rsidRPr="007B5D4D" w:rsidRDefault="000D284A" w:rsidP="00E81454">
      <w:pPr>
        <w:pStyle w:val="ab"/>
        <w:numPr>
          <w:ilvl w:val="0"/>
          <w:numId w:val="2"/>
        </w:numPr>
        <w:tabs>
          <w:tab w:val="left" w:pos="1134"/>
        </w:tabs>
        <w:ind w:left="0" w:firstLine="567"/>
        <w:contextualSpacing w:val="0"/>
        <w:jc w:val="both"/>
        <w:rPr>
          <w:sz w:val="22"/>
          <w:szCs w:val="22"/>
        </w:rPr>
      </w:pPr>
      <w:r w:rsidRPr="007B5D4D">
        <w:rPr>
          <w:sz w:val="22"/>
          <w:szCs w:val="22"/>
        </w:rPr>
        <w:t>В настоящих Правилах используются следующие определения и сокращения:</w:t>
      </w:r>
    </w:p>
    <w:p w14:paraId="60AE314E" w14:textId="51FBC0DC" w:rsidR="00060F93" w:rsidRPr="001F13E3" w:rsidRDefault="00060F93" w:rsidP="001F13E3">
      <w:pPr>
        <w:pStyle w:val="ab"/>
        <w:numPr>
          <w:ilvl w:val="0"/>
          <w:numId w:val="37"/>
        </w:numPr>
        <w:tabs>
          <w:tab w:val="left" w:pos="993"/>
        </w:tabs>
        <w:ind w:left="0" w:firstLine="567"/>
        <w:jc w:val="both"/>
        <w:rPr>
          <w:sz w:val="22"/>
          <w:szCs w:val="22"/>
        </w:rPr>
      </w:pPr>
      <w:bookmarkStart w:id="5" w:name="_Toc401249399"/>
      <w:bookmarkStart w:id="6" w:name="_Toc401250207"/>
      <w:r w:rsidRPr="001F13E3">
        <w:rPr>
          <w:b/>
          <w:sz w:val="22"/>
          <w:szCs w:val="22"/>
        </w:rPr>
        <w:t xml:space="preserve">АБИС – </w:t>
      </w:r>
      <w:r w:rsidRPr="001F13E3">
        <w:rPr>
          <w:sz w:val="22"/>
          <w:szCs w:val="22"/>
        </w:rPr>
        <w:t>автоматизированная банковская информационная система;</w:t>
      </w:r>
    </w:p>
    <w:p w14:paraId="304B6ABF" w14:textId="1DA6EC2E" w:rsidR="008A6E15" w:rsidRPr="001F13E3" w:rsidRDefault="009E53D3" w:rsidP="001F13E3">
      <w:pPr>
        <w:pStyle w:val="ab"/>
        <w:numPr>
          <w:ilvl w:val="0"/>
          <w:numId w:val="37"/>
        </w:numPr>
        <w:tabs>
          <w:tab w:val="left" w:pos="993"/>
        </w:tabs>
        <w:ind w:left="0" w:firstLine="567"/>
        <w:jc w:val="both"/>
        <w:rPr>
          <w:sz w:val="22"/>
          <w:szCs w:val="22"/>
        </w:rPr>
      </w:pPr>
      <w:r w:rsidRPr="001F13E3">
        <w:rPr>
          <w:b/>
          <w:sz w:val="22"/>
          <w:szCs w:val="22"/>
          <w:lang w:val="en-US"/>
        </w:rPr>
        <w:t>SMS</w:t>
      </w:r>
      <w:r w:rsidR="008A6E15" w:rsidRPr="001F13E3">
        <w:rPr>
          <w:b/>
          <w:sz w:val="22"/>
          <w:szCs w:val="22"/>
        </w:rPr>
        <w:t xml:space="preserve"> – сообщение –</w:t>
      </w:r>
      <w:r w:rsidR="001D4198" w:rsidRPr="001F13E3">
        <w:rPr>
          <w:b/>
          <w:sz w:val="22"/>
          <w:szCs w:val="22"/>
        </w:rPr>
        <w:t xml:space="preserve"> </w:t>
      </w:r>
      <w:r w:rsidR="008A6E15" w:rsidRPr="001F13E3">
        <w:rPr>
          <w:sz w:val="22"/>
          <w:szCs w:val="22"/>
        </w:rPr>
        <w:t>(short message service</w:t>
      </w:r>
      <w:r w:rsidR="001D4198" w:rsidRPr="001F13E3">
        <w:rPr>
          <w:sz w:val="22"/>
          <w:szCs w:val="22"/>
        </w:rPr>
        <w:t xml:space="preserve"> </w:t>
      </w:r>
      <w:r w:rsidR="008A6E15" w:rsidRPr="001F13E3">
        <w:rPr>
          <w:sz w:val="22"/>
          <w:szCs w:val="22"/>
        </w:rPr>
        <w:t>— «услуга коротких сообщений»)</w:t>
      </w:r>
      <w:r w:rsidR="001D4198" w:rsidRPr="001F13E3">
        <w:rPr>
          <w:sz w:val="22"/>
          <w:szCs w:val="22"/>
        </w:rPr>
        <w:t xml:space="preserve"> </w:t>
      </w:r>
      <w:r w:rsidR="008A6E15" w:rsidRPr="001F13E3">
        <w:rPr>
          <w:sz w:val="22"/>
          <w:szCs w:val="22"/>
        </w:rPr>
        <w:t>— вид услуги в сотовых сетях связи, короткое текстовое сообщение</w:t>
      </w:r>
      <w:r w:rsidR="00180D54" w:rsidRPr="001F13E3">
        <w:rPr>
          <w:sz w:val="22"/>
          <w:szCs w:val="22"/>
        </w:rPr>
        <w:t>;</w:t>
      </w:r>
    </w:p>
    <w:p w14:paraId="2A9A948C" w14:textId="26E3C9AC" w:rsidR="00822C56" w:rsidRPr="001F13E3" w:rsidRDefault="00822C56" w:rsidP="001F13E3">
      <w:pPr>
        <w:pStyle w:val="ab"/>
        <w:numPr>
          <w:ilvl w:val="0"/>
          <w:numId w:val="37"/>
        </w:numPr>
        <w:tabs>
          <w:tab w:val="left" w:pos="993"/>
        </w:tabs>
        <w:ind w:left="0" w:firstLine="567"/>
        <w:jc w:val="both"/>
        <w:rPr>
          <w:b/>
          <w:sz w:val="22"/>
          <w:szCs w:val="22"/>
        </w:rPr>
      </w:pPr>
      <w:r w:rsidRPr="001F13E3">
        <w:rPr>
          <w:b/>
          <w:sz w:val="22"/>
          <w:szCs w:val="22"/>
        </w:rPr>
        <w:t xml:space="preserve">Альтернативный код счета - </w:t>
      </w:r>
      <w:r w:rsidRPr="001F13E3">
        <w:rPr>
          <w:sz w:val="22"/>
          <w:szCs w:val="22"/>
        </w:rPr>
        <w:t xml:space="preserve">код, используемый для внесения </w:t>
      </w:r>
      <w:r w:rsidR="00013268" w:rsidRPr="001F13E3">
        <w:rPr>
          <w:sz w:val="22"/>
          <w:szCs w:val="22"/>
        </w:rPr>
        <w:t xml:space="preserve">денег на </w:t>
      </w:r>
      <w:r w:rsidR="0015019A" w:rsidRPr="001F13E3">
        <w:rPr>
          <w:sz w:val="22"/>
          <w:szCs w:val="22"/>
        </w:rPr>
        <w:t>С</w:t>
      </w:r>
      <w:r w:rsidR="00013268" w:rsidRPr="001F13E3">
        <w:rPr>
          <w:sz w:val="22"/>
          <w:szCs w:val="22"/>
        </w:rPr>
        <w:t xml:space="preserve">чет Клиента, открытый в Банке </w:t>
      </w:r>
      <w:r w:rsidRPr="001F13E3">
        <w:rPr>
          <w:sz w:val="22"/>
          <w:szCs w:val="22"/>
        </w:rPr>
        <w:t xml:space="preserve">посредством </w:t>
      </w:r>
      <w:r w:rsidR="001D4198" w:rsidRPr="001F13E3">
        <w:rPr>
          <w:sz w:val="22"/>
          <w:szCs w:val="22"/>
        </w:rPr>
        <w:t>Т</w:t>
      </w:r>
      <w:r w:rsidRPr="001F13E3">
        <w:rPr>
          <w:sz w:val="22"/>
          <w:szCs w:val="22"/>
        </w:rPr>
        <w:t>ерминалов Банка и банкоматов</w:t>
      </w:r>
      <w:r w:rsidR="001D4198" w:rsidRPr="001F13E3">
        <w:rPr>
          <w:sz w:val="22"/>
          <w:szCs w:val="22"/>
        </w:rPr>
        <w:t xml:space="preserve"> банков второго уровня</w:t>
      </w:r>
      <w:r w:rsidRPr="001F13E3">
        <w:rPr>
          <w:sz w:val="22"/>
          <w:szCs w:val="22"/>
        </w:rPr>
        <w:t>;</w:t>
      </w:r>
    </w:p>
    <w:p w14:paraId="44EB9712" w14:textId="5409F4D4" w:rsidR="00470233" w:rsidRPr="001F13E3" w:rsidRDefault="00470233" w:rsidP="001F13E3">
      <w:pPr>
        <w:pStyle w:val="ab"/>
        <w:numPr>
          <w:ilvl w:val="0"/>
          <w:numId w:val="37"/>
        </w:numPr>
        <w:tabs>
          <w:tab w:val="left" w:pos="993"/>
        </w:tabs>
        <w:ind w:left="0" w:firstLine="567"/>
        <w:jc w:val="both"/>
        <w:rPr>
          <w:sz w:val="22"/>
          <w:szCs w:val="22"/>
        </w:rPr>
      </w:pPr>
      <w:r w:rsidRPr="001F13E3">
        <w:rPr>
          <w:b/>
          <w:sz w:val="22"/>
          <w:szCs w:val="22"/>
        </w:rPr>
        <w:t>Аутентификация</w:t>
      </w:r>
      <w:r w:rsidRPr="001F13E3">
        <w:rPr>
          <w:sz w:val="22"/>
          <w:szCs w:val="22"/>
        </w:rPr>
        <w:t xml:space="preserve"> – </w:t>
      </w:r>
      <w:r w:rsidR="00863F88" w:rsidRPr="001F13E3">
        <w:rPr>
          <w:sz w:val="22"/>
          <w:szCs w:val="22"/>
        </w:rPr>
        <w:t>подтверждение подлинности и правильности составления Электронного</w:t>
      </w:r>
      <w:r w:rsidR="00863F88" w:rsidRPr="001F13E3">
        <w:rPr>
          <w:b/>
          <w:sz w:val="22"/>
          <w:szCs w:val="22"/>
        </w:rPr>
        <w:t xml:space="preserve"> </w:t>
      </w:r>
      <w:r w:rsidR="00863F88" w:rsidRPr="001F13E3">
        <w:rPr>
          <w:sz w:val="22"/>
          <w:szCs w:val="22"/>
        </w:rPr>
        <w:t>документа путем использования Процедуры безопасности, установленной Банком;</w:t>
      </w:r>
    </w:p>
    <w:p w14:paraId="1D0F7697" w14:textId="77777777" w:rsidR="00746BA2" w:rsidRPr="001F13E3" w:rsidRDefault="00746BA2" w:rsidP="001F13E3">
      <w:pPr>
        <w:pStyle w:val="ab"/>
        <w:numPr>
          <w:ilvl w:val="0"/>
          <w:numId w:val="37"/>
        </w:numPr>
        <w:tabs>
          <w:tab w:val="left" w:pos="993"/>
        </w:tabs>
        <w:ind w:left="0" w:firstLine="567"/>
        <w:jc w:val="both"/>
        <w:rPr>
          <w:sz w:val="22"/>
          <w:szCs w:val="22"/>
        </w:rPr>
      </w:pPr>
      <w:r w:rsidRPr="001F13E3">
        <w:rPr>
          <w:b/>
          <w:bCs/>
          <w:sz w:val="22"/>
          <w:szCs w:val="22"/>
        </w:rPr>
        <w:t>Банк</w:t>
      </w:r>
      <w:r w:rsidRPr="001F13E3">
        <w:rPr>
          <w:bCs/>
          <w:sz w:val="22"/>
          <w:szCs w:val="22"/>
        </w:rPr>
        <w:t xml:space="preserve"> – </w:t>
      </w:r>
      <w:r w:rsidRPr="001F13E3">
        <w:rPr>
          <w:sz w:val="22"/>
          <w:szCs w:val="22"/>
        </w:rPr>
        <w:t>АО «Жилстройсбербанк Казахстана»;</w:t>
      </w:r>
    </w:p>
    <w:p w14:paraId="7D5E4D42" w14:textId="7F8AF241" w:rsidR="00180D54" w:rsidRPr="001F13E3" w:rsidRDefault="00180D54" w:rsidP="001F13E3">
      <w:pPr>
        <w:pStyle w:val="ab"/>
        <w:numPr>
          <w:ilvl w:val="0"/>
          <w:numId w:val="37"/>
        </w:numPr>
        <w:tabs>
          <w:tab w:val="left" w:pos="993"/>
        </w:tabs>
        <w:ind w:left="0" w:firstLine="567"/>
        <w:jc w:val="both"/>
        <w:rPr>
          <w:b/>
          <w:sz w:val="22"/>
          <w:szCs w:val="22"/>
        </w:rPr>
      </w:pPr>
      <w:r w:rsidRPr="001F13E3">
        <w:rPr>
          <w:b/>
          <w:bCs/>
          <w:color w:val="222222"/>
          <w:sz w:val="22"/>
          <w:szCs w:val="22"/>
          <w:shd w:val="clear" w:color="auto" w:fill="FFFFFF"/>
        </w:rPr>
        <w:t>Банковский за</w:t>
      </w:r>
      <w:r w:rsidR="009E53D3" w:rsidRPr="001F13E3">
        <w:rPr>
          <w:b/>
          <w:bCs/>
          <w:color w:val="222222"/>
          <w:sz w:val="22"/>
          <w:szCs w:val="22"/>
          <w:shd w:val="clear" w:color="auto" w:fill="FFFFFF"/>
        </w:rPr>
        <w:t>е</w:t>
      </w:r>
      <w:r w:rsidRPr="001F13E3">
        <w:rPr>
          <w:b/>
          <w:bCs/>
          <w:color w:val="222222"/>
          <w:sz w:val="22"/>
          <w:szCs w:val="22"/>
          <w:shd w:val="clear" w:color="auto" w:fill="FFFFFF"/>
        </w:rPr>
        <w:t>м</w:t>
      </w:r>
      <w:r w:rsidR="001D4198" w:rsidRPr="001F13E3">
        <w:rPr>
          <w:b/>
          <w:bCs/>
          <w:color w:val="222222"/>
          <w:sz w:val="22"/>
          <w:szCs w:val="22"/>
          <w:shd w:val="clear" w:color="auto" w:fill="FFFFFF"/>
        </w:rPr>
        <w:t xml:space="preserve"> </w:t>
      </w:r>
      <w:r w:rsidRPr="001F13E3">
        <w:rPr>
          <w:color w:val="222222"/>
          <w:sz w:val="22"/>
          <w:szCs w:val="22"/>
          <w:shd w:val="clear" w:color="auto" w:fill="FFFFFF"/>
        </w:rPr>
        <w:t>–</w:t>
      </w:r>
      <w:r w:rsidR="00964C8D" w:rsidRPr="001F13E3">
        <w:rPr>
          <w:color w:val="222222"/>
          <w:sz w:val="22"/>
          <w:szCs w:val="22"/>
          <w:shd w:val="clear" w:color="auto" w:fill="FFFFFF"/>
        </w:rPr>
        <w:t xml:space="preserve"> </w:t>
      </w:r>
      <w:r w:rsidR="00964C8D" w:rsidRPr="001F13E3">
        <w:rPr>
          <w:bCs/>
          <w:color w:val="222222"/>
          <w:sz w:val="22"/>
          <w:szCs w:val="22"/>
          <w:shd w:val="clear" w:color="auto" w:fill="FFFFFF"/>
        </w:rPr>
        <w:t>денежные</w:t>
      </w:r>
      <w:r w:rsidR="001D4198" w:rsidRPr="001F13E3">
        <w:rPr>
          <w:bCs/>
          <w:color w:val="222222"/>
          <w:sz w:val="22"/>
          <w:szCs w:val="22"/>
          <w:shd w:val="clear" w:color="auto" w:fill="FFFFFF"/>
        </w:rPr>
        <w:t xml:space="preserve"> </w:t>
      </w:r>
      <w:r w:rsidRPr="001F13E3">
        <w:rPr>
          <w:color w:val="222222"/>
          <w:sz w:val="22"/>
          <w:szCs w:val="22"/>
          <w:shd w:val="clear" w:color="auto" w:fill="FFFFFF"/>
        </w:rPr>
        <w:t>средства, предоставляемые Банком</w:t>
      </w:r>
      <w:r w:rsidR="009E53D3" w:rsidRPr="001F13E3">
        <w:rPr>
          <w:color w:val="222222"/>
          <w:sz w:val="22"/>
          <w:szCs w:val="22"/>
          <w:shd w:val="clear" w:color="auto" w:fill="FFFFFF"/>
        </w:rPr>
        <w:t xml:space="preserve"> Клиенту</w:t>
      </w:r>
      <w:r w:rsidRPr="001F13E3">
        <w:rPr>
          <w:color w:val="222222"/>
          <w:sz w:val="22"/>
          <w:szCs w:val="22"/>
          <w:shd w:val="clear" w:color="auto" w:fill="FFFFFF"/>
        </w:rPr>
        <w:t xml:space="preserve"> в соответствии с договором</w:t>
      </w:r>
      <w:r w:rsidR="001D4198" w:rsidRPr="001F13E3">
        <w:rPr>
          <w:color w:val="222222"/>
          <w:sz w:val="22"/>
          <w:szCs w:val="22"/>
          <w:shd w:val="clear" w:color="auto" w:fill="FFFFFF"/>
        </w:rPr>
        <w:t xml:space="preserve"> </w:t>
      </w:r>
      <w:r w:rsidRPr="001F13E3">
        <w:rPr>
          <w:bCs/>
          <w:color w:val="222222"/>
          <w:sz w:val="22"/>
          <w:szCs w:val="22"/>
          <w:shd w:val="clear" w:color="auto" w:fill="FFFFFF"/>
        </w:rPr>
        <w:t>банковского</w:t>
      </w:r>
      <w:r w:rsidR="001D4198" w:rsidRPr="001F13E3">
        <w:rPr>
          <w:bCs/>
          <w:color w:val="222222"/>
          <w:sz w:val="22"/>
          <w:szCs w:val="22"/>
          <w:shd w:val="clear" w:color="auto" w:fill="FFFFFF"/>
        </w:rPr>
        <w:t xml:space="preserve"> </w:t>
      </w:r>
      <w:r w:rsidRPr="001F13E3">
        <w:rPr>
          <w:color w:val="222222"/>
          <w:sz w:val="22"/>
          <w:szCs w:val="22"/>
          <w:shd w:val="clear" w:color="auto" w:fill="FFFFFF"/>
        </w:rPr>
        <w:t>займа на условиях срочности, платности, возвратности, целевого использования и обеспеченности;</w:t>
      </w:r>
    </w:p>
    <w:p w14:paraId="3BF9A65D" w14:textId="1B099D24" w:rsidR="00420968" w:rsidRPr="001F13E3" w:rsidRDefault="0025169E" w:rsidP="001F13E3">
      <w:pPr>
        <w:pStyle w:val="ab"/>
        <w:numPr>
          <w:ilvl w:val="0"/>
          <w:numId w:val="37"/>
        </w:numPr>
        <w:tabs>
          <w:tab w:val="left" w:pos="993"/>
        </w:tabs>
        <w:ind w:left="0" w:firstLine="567"/>
        <w:jc w:val="both"/>
        <w:rPr>
          <w:sz w:val="22"/>
          <w:szCs w:val="22"/>
        </w:rPr>
      </w:pPr>
      <w:r w:rsidRPr="001F13E3">
        <w:rPr>
          <w:b/>
          <w:sz w:val="22"/>
          <w:szCs w:val="22"/>
        </w:rPr>
        <w:t xml:space="preserve">Верификация </w:t>
      </w:r>
      <w:r w:rsidRPr="001F13E3">
        <w:rPr>
          <w:sz w:val="22"/>
          <w:szCs w:val="22"/>
        </w:rPr>
        <w:t xml:space="preserve">– комплекс действий Клиента, направленных на подтверждение </w:t>
      </w:r>
      <w:r w:rsidR="001D4198" w:rsidRPr="001F13E3">
        <w:rPr>
          <w:sz w:val="22"/>
          <w:szCs w:val="22"/>
        </w:rPr>
        <w:t>Н</w:t>
      </w:r>
      <w:r w:rsidRPr="001F13E3">
        <w:rPr>
          <w:sz w:val="22"/>
          <w:szCs w:val="22"/>
        </w:rPr>
        <w:t>омера телефона, с целью однозначного подтв</w:t>
      </w:r>
      <w:r w:rsidR="001B5ED4" w:rsidRPr="001F13E3">
        <w:rPr>
          <w:sz w:val="22"/>
          <w:szCs w:val="22"/>
        </w:rPr>
        <w:t>ерждения его прав на получение Э</w:t>
      </w:r>
      <w:r w:rsidRPr="001F13E3">
        <w:rPr>
          <w:sz w:val="22"/>
          <w:szCs w:val="22"/>
        </w:rPr>
        <w:t xml:space="preserve">лектронных банковских услуг путем ввода полученного </w:t>
      </w:r>
      <w:r w:rsidR="004065B3" w:rsidRPr="001F13E3">
        <w:rPr>
          <w:sz w:val="22"/>
          <w:szCs w:val="22"/>
        </w:rPr>
        <w:t>Одноразового кода (с</w:t>
      </w:r>
      <w:r w:rsidRPr="001F13E3">
        <w:rPr>
          <w:sz w:val="22"/>
          <w:szCs w:val="22"/>
        </w:rPr>
        <w:t>еансового ключа</w:t>
      </w:r>
      <w:r w:rsidR="004065B3" w:rsidRPr="001F13E3">
        <w:rPr>
          <w:sz w:val="22"/>
          <w:szCs w:val="22"/>
        </w:rPr>
        <w:t>)</w:t>
      </w:r>
      <w:r w:rsidRPr="001F13E3">
        <w:rPr>
          <w:sz w:val="22"/>
          <w:szCs w:val="22"/>
        </w:rPr>
        <w:t xml:space="preserve"> </w:t>
      </w:r>
      <w:r w:rsidR="009448C6" w:rsidRPr="001F13E3">
        <w:rPr>
          <w:sz w:val="22"/>
          <w:szCs w:val="22"/>
        </w:rPr>
        <w:t xml:space="preserve">в </w:t>
      </w:r>
      <w:r w:rsidR="00D84442" w:rsidRPr="001F13E3">
        <w:rPr>
          <w:sz w:val="22"/>
          <w:szCs w:val="22"/>
        </w:rPr>
        <w:t>Системе И</w:t>
      </w:r>
      <w:r w:rsidR="009448C6" w:rsidRPr="001F13E3">
        <w:rPr>
          <w:sz w:val="22"/>
          <w:szCs w:val="22"/>
        </w:rPr>
        <w:t>нтернет</w:t>
      </w:r>
      <w:r w:rsidR="00D84442" w:rsidRPr="001F13E3">
        <w:rPr>
          <w:sz w:val="22"/>
          <w:szCs w:val="22"/>
        </w:rPr>
        <w:t xml:space="preserve"> -</w:t>
      </w:r>
      <w:r w:rsidR="009448C6" w:rsidRPr="001F13E3">
        <w:rPr>
          <w:sz w:val="22"/>
          <w:szCs w:val="22"/>
        </w:rPr>
        <w:t xml:space="preserve"> банкинг</w:t>
      </w:r>
      <w:r w:rsidRPr="001F13E3">
        <w:rPr>
          <w:sz w:val="22"/>
          <w:szCs w:val="22"/>
        </w:rPr>
        <w:t>;</w:t>
      </w:r>
    </w:p>
    <w:p w14:paraId="13FB7973" w14:textId="78872648" w:rsidR="00420968" w:rsidRPr="001F13E3" w:rsidRDefault="00420968" w:rsidP="001F13E3">
      <w:pPr>
        <w:pStyle w:val="ab"/>
        <w:numPr>
          <w:ilvl w:val="0"/>
          <w:numId w:val="37"/>
        </w:numPr>
        <w:tabs>
          <w:tab w:val="left" w:pos="993"/>
        </w:tabs>
        <w:ind w:left="0" w:firstLine="567"/>
        <w:jc w:val="both"/>
        <w:rPr>
          <w:sz w:val="22"/>
          <w:szCs w:val="22"/>
        </w:rPr>
      </w:pPr>
      <w:r w:rsidRPr="001F13E3">
        <w:rPr>
          <w:rStyle w:val="s0"/>
          <w:b/>
          <w:sz w:val="22"/>
          <w:szCs w:val="22"/>
        </w:rPr>
        <w:t>Вклад</w:t>
      </w:r>
      <w:r w:rsidRPr="001F13E3">
        <w:rPr>
          <w:rStyle w:val="s0"/>
          <w:sz w:val="22"/>
          <w:szCs w:val="22"/>
        </w:rPr>
        <w:t>–</w:t>
      </w:r>
      <w:r w:rsidR="0014783E" w:rsidRPr="001F13E3">
        <w:rPr>
          <w:rStyle w:val="s0"/>
          <w:sz w:val="22"/>
          <w:szCs w:val="22"/>
        </w:rPr>
        <w:t xml:space="preserve"> деньги, вносимые </w:t>
      </w:r>
      <w:r w:rsidR="009E53D3" w:rsidRPr="001F13E3">
        <w:rPr>
          <w:rStyle w:val="s0"/>
          <w:sz w:val="22"/>
          <w:szCs w:val="22"/>
        </w:rPr>
        <w:t>Клиентом</w:t>
      </w:r>
      <w:r w:rsidR="0014783E" w:rsidRPr="001F13E3">
        <w:rPr>
          <w:rStyle w:val="s0"/>
          <w:sz w:val="22"/>
          <w:szCs w:val="22"/>
        </w:rPr>
        <w:t xml:space="preserve"> или третьими лицами на сберегательный счет </w:t>
      </w:r>
      <w:r w:rsidR="009E53D3" w:rsidRPr="001F13E3">
        <w:rPr>
          <w:rStyle w:val="s0"/>
          <w:sz w:val="22"/>
          <w:szCs w:val="22"/>
        </w:rPr>
        <w:t>Клиента</w:t>
      </w:r>
      <w:r w:rsidR="0014783E" w:rsidRPr="001F13E3">
        <w:rPr>
          <w:rStyle w:val="s0"/>
          <w:sz w:val="22"/>
          <w:szCs w:val="22"/>
        </w:rPr>
        <w:t xml:space="preserve">, открытый в Банке в соответствии с условиями договора о </w:t>
      </w:r>
      <w:r w:rsidR="00E854CE" w:rsidRPr="001F13E3">
        <w:rPr>
          <w:rStyle w:val="s0"/>
          <w:sz w:val="22"/>
          <w:szCs w:val="22"/>
        </w:rPr>
        <w:t>жилищных строительных сбережениях</w:t>
      </w:r>
      <w:r w:rsidR="0014783E" w:rsidRPr="001F13E3">
        <w:rPr>
          <w:rStyle w:val="s0"/>
          <w:sz w:val="22"/>
          <w:szCs w:val="22"/>
        </w:rPr>
        <w:t>;</w:t>
      </w:r>
    </w:p>
    <w:p w14:paraId="7E744CD6" w14:textId="220775C7" w:rsidR="0025169E" w:rsidRPr="001F13E3" w:rsidRDefault="0025169E" w:rsidP="001F13E3">
      <w:pPr>
        <w:pStyle w:val="ab"/>
        <w:numPr>
          <w:ilvl w:val="0"/>
          <w:numId w:val="37"/>
        </w:numPr>
        <w:tabs>
          <w:tab w:val="left" w:pos="993"/>
        </w:tabs>
        <w:ind w:left="0" w:firstLine="567"/>
        <w:jc w:val="both"/>
        <w:rPr>
          <w:sz w:val="22"/>
          <w:szCs w:val="22"/>
        </w:rPr>
      </w:pPr>
      <w:r w:rsidRPr="001F13E3">
        <w:rPr>
          <w:b/>
          <w:sz w:val="22"/>
          <w:szCs w:val="22"/>
        </w:rPr>
        <w:t xml:space="preserve">Выписка по </w:t>
      </w:r>
      <w:r w:rsidR="00863F88" w:rsidRPr="001F13E3">
        <w:rPr>
          <w:b/>
          <w:sz w:val="22"/>
          <w:szCs w:val="22"/>
        </w:rPr>
        <w:t>с</w:t>
      </w:r>
      <w:r w:rsidRPr="001F13E3">
        <w:rPr>
          <w:b/>
          <w:sz w:val="22"/>
          <w:szCs w:val="22"/>
        </w:rPr>
        <w:t>чету</w:t>
      </w:r>
      <w:r w:rsidRPr="001F13E3">
        <w:rPr>
          <w:sz w:val="22"/>
          <w:szCs w:val="22"/>
        </w:rPr>
        <w:t xml:space="preserve"> – </w:t>
      </w:r>
      <w:r w:rsidR="00863F88" w:rsidRPr="001F13E3">
        <w:rPr>
          <w:sz w:val="22"/>
          <w:szCs w:val="22"/>
        </w:rPr>
        <w:t xml:space="preserve">отчет по </w:t>
      </w:r>
      <w:r w:rsidR="008A6B34" w:rsidRPr="001F13E3">
        <w:rPr>
          <w:sz w:val="22"/>
          <w:szCs w:val="22"/>
        </w:rPr>
        <w:t>О</w:t>
      </w:r>
      <w:r w:rsidR="00863F88" w:rsidRPr="001F13E3">
        <w:rPr>
          <w:sz w:val="22"/>
          <w:szCs w:val="22"/>
        </w:rPr>
        <w:t>перациям,</w:t>
      </w:r>
      <w:r w:rsidR="00863F88" w:rsidRPr="001F13E3">
        <w:rPr>
          <w:b/>
          <w:sz w:val="22"/>
          <w:szCs w:val="22"/>
        </w:rPr>
        <w:t xml:space="preserve"> </w:t>
      </w:r>
      <w:r w:rsidR="00863F88" w:rsidRPr="001F13E3">
        <w:rPr>
          <w:sz w:val="22"/>
          <w:szCs w:val="22"/>
        </w:rPr>
        <w:t xml:space="preserve">проведенным по </w:t>
      </w:r>
      <w:r w:rsidR="008A421E" w:rsidRPr="001F13E3">
        <w:rPr>
          <w:sz w:val="22"/>
          <w:szCs w:val="22"/>
        </w:rPr>
        <w:t>С</w:t>
      </w:r>
      <w:r w:rsidR="00863F88" w:rsidRPr="001F13E3">
        <w:rPr>
          <w:sz w:val="22"/>
          <w:szCs w:val="22"/>
        </w:rPr>
        <w:t>чету Клиента за определенный</w:t>
      </w:r>
      <w:r w:rsidR="00863F88" w:rsidRPr="001F13E3">
        <w:rPr>
          <w:b/>
          <w:sz w:val="22"/>
          <w:szCs w:val="22"/>
        </w:rPr>
        <w:t xml:space="preserve"> </w:t>
      </w:r>
      <w:r w:rsidR="00863F88" w:rsidRPr="001F13E3">
        <w:rPr>
          <w:sz w:val="22"/>
          <w:szCs w:val="22"/>
        </w:rPr>
        <w:t>период времени, составленный в электронном виде</w:t>
      </w:r>
      <w:r w:rsidRPr="001F13E3">
        <w:rPr>
          <w:sz w:val="22"/>
          <w:szCs w:val="22"/>
        </w:rPr>
        <w:t>;</w:t>
      </w:r>
    </w:p>
    <w:p w14:paraId="4EB4A1A8" w14:textId="1AE2F26A" w:rsidR="00E24E51" w:rsidRPr="001F13E3" w:rsidRDefault="00E24E51" w:rsidP="001F13E3">
      <w:pPr>
        <w:pStyle w:val="ab"/>
        <w:numPr>
          <w:ilvl w:val="0"/>
          <w:numId w:val="37"/>
        </w:numPr>
        <w:tabs>
          <w:tab w:val="left" w:pos="993"/>
        </w:tabs>
        <w:ind w:left="0" w:firstLine="567"/>
        <w:jc w:val="both"/>
        <w:rPr>
          <w:sz w:val="22"/>
          <w:szCs w:val="22"/>
        </w:rPr>
      </w:pPr>
      <w:r w:rsidRPr="001F13E3">
        <w:rPr>
          <w:b/>
          <w:sz w:val="22"/>
          <w:szCs w:val="22"/>
        </w:rPr>
        <w:t>Динамическая идентификация клиента</w:t>
      </w:r>
      <w:r w:rsidR="001D4198" w:rsidRPr="001F13E3">
        <w:rPr>
          <w:sz w:val="22"/>
          <w:szCs w:val="22"/>
        </w:rPr>
        <w:t xml:space="preserve"> </w:t>
      </w:r>
      <w:r w:rsidRPr="001F13E3">
        <w:rPr>
          <w:sz w:val="22"/>
          <w:szCs w:val="22"/>
        </w:rPr>
        <w:t xml:space="preserve">– процедура установления подлинности </w:t>
      </w:r>
      <w:r w:rsidR="00013268" w:rsidRPr="001F13E3">
        <w:rPr>
          <w:sz w:val="22"/>
          <w:szCs w:val="22"/>
        </w:rPr>
        <w:t>К</w:t>
      </w:r>
      <w:r w:rsidRPr="001F13E3">
        <w:rPr>
          <w:sz w:val="22"/>
          <w:szCs w:val="22"/>
        </w:rPr>
        <w:t>лиента с целью однозначного подтв</w:t>
      </w:r>
      <w:r w:rsidR="008538D8" w:rsidRPr="001F13E3">
        <w:rPr>
          <w:sz w:val="22"/>
          <w:szCs w:val="22"/>
        </w:rPr>
        <w:t>ерждения его прав на получение Э</w:t>
      </w:r>
      <w:r w:rsidRPr="001F13E3">
        <w:rPr>
          <w:sz w:val="22"/>
          <w:szCs w:val="22"/>
        </w:rPr>
        <w:t xml:space="preserve">лектронных банковских услуг путем использования </w:t>
      </w:r>
      <w:r w:rsidR="004065B3" w:rsidRPr="001F13E3">
        <w:rPr>
          <w:sz w:val="22"/>
          <w:szCs w:val="22"/>
        </w:rPr>
        <w:t>О</w:t>
      </w:r>
      <w:r w:rsidRPr="001F13E3">
        <w:rPr>
          <w:sz w:val="22"/>
          <w:szCs w:val="22"/>
        </w:rPr>
        <w:t xml:space="preserve">дноразового </w:t>
      </w:r>
      <w:r w:rsidR="004065B3" w:rsidRPr="001F13E3">
        <w:rPr>
          <w:sz w:val="22"/>
          <w:szCs w:val="22"/>
        </w:rPr>
        <w:t>кода (сеансового ключа);</w:t>
      </w:r>
    </w:p>
    <w:p w14:paraId="65DB5306" w14:textId="24A8A71B" w:rsidR="009B393F" w:rsidRPr="001F13E3" w:rsidRDefault="000A4C71" w:rsidP="001F13E3">
      <w:pPr>
        <w:pStyle w:val="ab"/>
        <w:numPr>
          <w:ilvl w:val="0"/>
          <w:numId w:val="37"/>
        </w:numPr>
        <w:tabs>
          <w:tab w:val="left" w:pos="993"/>
        </w:tabs>
        <w:ind w:left="0" w:firstLine="567"/>
        <w:jc w:val="both"/>
        <w:rPr>
          <w:sz w:val="22"/>
          <w:szCs w:val="22"/>
        </w:rPr>
      </w:pPr>
      <w:r w:rsidRPr="001F13E3">
        <w:rPr>
          <w:b/>
          <w:sz w:val="22"/>
          <w:szCs w:val="22"/>
        </w:rPr>
        <w:t>Договор</w:t>
      </w:r>
      <w:r w:rsidR="00D21813" w:rsidRPr="001F13E3">
        <w:rPr>
          <w:b/>
          <w:sz w:val="22"/>
          <w:szCs w:val="22"/>
        </w:rPr>
        <w:t xml:space="preserve"> </w:t>
      </w:r>
      <w:r w:rsidRPr="001F13E3">
        <w:rPr>
          <w:sz w:val="22"/>
          <w:szCs w:val="22"/>
        </w:rPr>
        <w:t>– договор</w:t>
      </w:r>
      <w:r w:rsidR="00A03CD4" w:rsidRPr="001F13E3">
        <w:rPr>
          <w:b/>
          <w:sz w:val="22"/>
          <w:szCs w:val="22"/>
        </w:rPr>
        <w:t xml:space="preserve"> </w:t>
      </w:r>
      <w:r w:rsidR="00D142E8" w:rsidRPr="001F13E3">
        <w:rPr>
          <w:sz w:val="22"/>
          <w:szCs w:val="22"/>
        </w:rPr>
        <w:t>о присоединении</w:t>
      </w:r>
      <w:r w:rsidR="00D142E8" w:rsidRPr="001F13E3">
        <w:rPr>
          <w:b/>
          <w:sz w:val="22"/>
          <w:szCs w:val="22"/>
        </w:rPr>
        <w:t xml:space="preserve"> </w:t>
      </w:r>
      <w:r w:rsidR="00BA2ED4" w:rsidRPr="001F13E3">
        <w:rPr>
          <w:sz w:val="22"/>
          <w:szCs w:val="22"/>
        </w:rPr>
        <w:t>к</w:t>
      </w:r>
      <w:r w:rsidR="00BA2ED4" w:rsidRPr="001F13E3">
        <w:rPr>
          <w:b/>
          <w:sz w:val="22"/>
          <w:szCs w:val="22"/>
        </w:rPr>
        <w:t xml:space="preserve"> </w:t>
      </w:r>
      <w:r w:rsidR="001B5ED4" w:rsidRPr="001F13E3">
        <w:rPr>
          <w:sz w:val="22"/>
          <w:szCs w:val="22"/>
        </w:rPr>
        <w:t>Э</w:t>
      </w:r>
      <w:r w:rsidR="00A03CD4" w:rsidRPr="001F13E3">
        <w:rPr>
          <w:sz w:val="22"/>
          <w:szCs w:val="22"/>
        </w:rPr>
        <w:t>лектронны</w:t>
      </w:r>
      <w:r w:rsidR="00BA2ED4" w:rsidRPr="001F13E3">
        <w:rPr>
          <w:sz w:val="22"/>
          <w:szCs w:val="22"/>
        </w:rPr>
        <w:t>м</w:t>
      </w:r>
      <w:r w:rsidR="00A03CD4" w:rsidRPr="001F13E3">
        <w:rPr>
          <w:sz w:val="22"/>
          <w:szCs w:val="22"/>
        </w:rPr>
        <w:t xml:space="preserve"> банковски</w:t>
      </w:r>
      <w:r w:rsidR="00BA2ED4" w:rsidRPr="001F13E3">
        <w:rPr>
          <w:sz w:val="22"/>
          <w:szCs w:val="22"/>
        </w:rPr>
        <w:t>м</w:t>
      </w:r>
      <w:r w:rsidR="00A03CD4" w:rsidRPr="001F13E3">
        <w:rPr>
          <w:sz w:val="22"/>
          <w:szCs w:val="22"/>
        </w:rPr>
        <w:t xml:space="preserve"> услуг</w:t>
      </w:r>
      <w:r w:rsidR="00BA2ED4" w:rsidRPr="001F13E3">
        <w:rPr>
          <w:sz w:val="22"/>
          <w:szCs w:val="22"/>
        </w:rPr>
        <w:t>ам</w:t>
      </w:r>
      <w:r w:rsidRPr="001F13E3">
        <w:rPr>
          <w:sz w:val="22"/>
          <w:szCs w:val="22"/>
        </w:rPr>
        <w:t xml:space="preserve"> </w:t>
      </w:r>
      <w:r w:rsidR="00BA2ED4" w:rsidRPr="001F13E3">
        <w:rPr>
          <w:sz w:val="22"/>
          <w:szCs w:val="22"/>
        </w:rPr>
        <w:t>в АО «Жилстройсбербанк Казахстана</w:t>
      </w:r>
      <w:r w:rsidR="001D4198" w:rsidRPr="001F13E3">
        <w:rPr>
          <w:sz w:val="22"/>
          <w:szCs w:val="22"/>
        </w:rPr>
        <w:t>»</w:t>
      </w:r>
      <w:r w:rsidR="004F2709" w:rsidRPr="001F13E3">
        <w:rPr>
          <w:sz w:val="22"/>
          <w:szCs w:val="22"/>
        </w:rPr>
        <w:t xml:space="preserve"> посредством Системы Интернет-банкинг</w:t>
      </w:r>
      <w:r w:rsidR="00BA2ED4" w:rsidRPr="001F13E3">
        <w:rPr>
          <w:sz w:val="22"/>
          <w:szCs w:val="22"/>
        </w:rPr>
        <w:t>, размещенный на Интернет-ресурсе Банка www.hcsbk.kz и/или в Системе Интернет-банкинг, являющейся неотъемлемой частью настоящих Правил;</w:t>
      </w:r>
      <w:r w:rsidR="00BA2ED4" w:rsidRPr="001F13E3" w:rsidDel="00BA2ED4">
        <w:rPr>
          <w:sz w:val="22"/>
          <w:szCs w:val="22"/>
        </w:rPr>
        <w:t xml:space="preserve"> </w:t>
      </w:r>
    </w:p>
    <w:p w14:paraId="376F2030" w14:textId="56CF040B" w:rsidR="00180D54" w:rsidRPr="001F13E3" w:rsidRDefault="005520E9" w:rsidP="001F13E3">
      <w:pPr>
        <w:pStyle w:val="ab"/>
        <w:numPr>
          <w:ilvl w:val="0"/>
          <w:numId w:val="37"/>
        </w:numPr>
        <w:tabs>
          <w:tab w:val="left" w:pos="993"/>
        </w:tabs>
        <w:ind w:left="0" w:firstLine="567"/>
        <w:jc w:val="both"/>
        <w:rPr>
          <w:sz w:val="22"/>
          <w:szCs w:val="22"/>
        </w:rPr>
      </w:pPr>
      <w:hyperlink r:id="rId10" w:tgtFrame="_blank" w:history="1">
        <w:r w:rsidR="00180D54" w:rsidRPr="001F13E3">
          <w:rPr>
            <w:rStyle w:val="af4"/>
            <w:b/>
            <w:color w:val="auto"/>
            <w:sz w:val="22"/>
            <w:szCs w:val="22"/>
            <w:u w:val="none"/>
          </w:rPr>
          <w:t>Индивидуальный идентификационный номер (ИИН)</w:t>
        </w:r>
      </w:hyperlink>
      <w:r w:rsidR="001D4198" w:rsidRPr="001F13E3">
        <w:rPr>
          <w:b/>
          <w:sz w:val="22"/>
          <w:szCs w:val="22"/>
        </w:rPr>
        <w:t xml:space="preserve"> </w:t>
      </w:r>
      <w:r w:rsidR="00180D54" w:rsidRPr="001F13E3">
        <w:rPr>
          <w:sz w:val="22"/>
          <w:szCs w:val="22"/>
        </w:rPr>
        <w:t>–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w:t>
      </w:r>
    </w:p>
    <w:p w14:paraId="20CFCC3A" w14:textId="2A0D0960" w:rsidR="009B393F" w:rsidRPr="001F13E3" w:rsidRDefault="009B393F" w:rsidP="001F13E3">
      <w:pPr>
        <w:pStyle w:val="ab"/>
        <w:numPr>
          <w:ilvl w:val="0"/>
          <w:numId w:val="37"/>
        </w:numPr>
        <w:tabs>
          <w:tab w:val="left" w:pos="993"/>
        </w:tabs>
        <w:ind w:left="0" w:firstLine="567"/>
        <w:jc w:val="both"/>
        <w:rPr>
          <w:sz w:val="22"/>
          <w:szCs w:val="22"/>
        </w:rPr>
      </w:pPr>
      <w:r w:rsidRPr="001F13E3">
        <w:rPr>
          <w:b/>
          <w:sz w:val="22"/>
          <w:szCs w:val="22"/>
        </w:rPr>
        <w:t>Интернет-ресурс «www.hcsbk.kz»</w:t>
      </w:r>
      <w:r w:rsidRPr="001F13E3">
        <w:rPr>
          <w:sz w:val="22"/>
          <w:szCs w:val="22"/>
        </w:rPr>
        <w:t xml:space="preserve"> - официальный информационный ресурс Банка в сети Интернет;</w:t>
      </w:r>
    </w:p>
    <w:p w14:paraId="0E3EBA76" w14:textId="48390267" w:rsidR="000B299D" w:rsidRPr="001F13E3" w:rsidRDefault="000B299D" w:rsidP="001F13E3">
      <w:pPr>
        <w:pStyle w:val="ab"/>
        <w:numPr>
          <w:ilvl w:val="0"/>
          <w:numId w:val="37"/>
        </w:numPr>
        <w:tabs>
          <w:tab w:val="left" w:pos="993"/>
        </w:tabs>
        <w:ind w:left="0" w:firstLine="567"/>
        <w:jc w:val="both"/>
        <w:rPr>
          <w:sz w:val="22"/>
          <w:szCs w:val="22"/>
        </w:rPr>
      </w:pPr>
      <w:r w:rsidRPr="001F13E3">
        <w:rPr>
          <w:b/>
          <w:sz w:val="22"/>
          <w:szCs w:val="22"/>
        </w:rPr>
        <w:lastRenderedPageBreak/>
        <w:t xml:space="preserve">Информационно-банковские услуги </w:t>
      </w:r>
      <w:r w:rsidR="008538D8" w:rsidRPr="001F13E3">
        <w:rPr>
          <w:sz w:val="22"/>
          <w:szCs w:val="22"/>
        </w:rPr>
        <w:t>– Э</w:t>
      </w:r>
      <w:r w:rsidRPr="001F13E3">
        <w:rPr>
          <w:sz w:val="22"/>
          <w:szCs w:val="22"/>
        </w:rPr>
        <w:t xml:space="preserve">лектронные банковские услуги, связанные с предоставлением Банком Клиенту информации об остатках и движениях денег по его </w:t>
      </w:r>
      <w:r w:rsidR="0032114F" w:rsidRPr="001F13E3">
        <w:rPr>
          <w:sz w:val="22"/>
          <w:szCs w:val="22"/>
        </w:rPr>
        <w:t>С</w:t>
      </w:r>
      <w:r w:rsidRPr="001F13E3">
        <w:rPr>
          <w:sz w:val="22"/>
          <w:szCs w:val="22"/>
        </w:rPr>
        <w:t>чет</w:t>
      </w:r>
      <w:r w:rsidR="00013268" w:rsidRPr="001F13E3">
        <w:rPr>
          <w:sz w:val="22"/>
          <w:szCs w:val="22"/>
        </w:rPr>
        <w:t>у (-</w:t>
      </w:r>
      <w:r w:rsidRPr="001F13E3">
        <w:rPr>
          <w:sz w:val="22"/>
          <w:szCs w:val="22"/>
        </w:rPr>
        <w:t>ам</w:t>
      </w:r>
      <w:r w:rsidR="00013268" w:rsidRPr="001F13E3">
        <w:rPr>
          <w:sz w:val="22"/>
          <w:szCs w:val="22"/>
        </w:rPr>
        <w:t>)</w:t>
      </w:r>
      <w:r w:rsidRPr="001F13E3">
        <w:rPr>
          <w:sz w:val="22"/>
          <w:szCs w:val="22"/>
        </w:rPr>
        <w:t>, о проведенных платежах и переводах денег и иной информации о предоставляемых и предоставленных банковских услугах, по запросам Клиента либо по Договору, заключенному между Банком и Клиентом;</w:t>
      </w:r>
    </w:p>
    <w:p w14:paraId="0F72B9F8" w14:textId="731B7B44" w:rsidR="006F56E5" w:rsidRPr="001F13E3" w:rsidRDefault="006F56E5" w:rsidP="001F13E3">
      <w:pPr>
        <w:pStyle w:val="ab"/>
        <w:numPr>
          <w:ilvl w:val="0"/>
          <w:numId w:val="37"/>
        </w:numPr>
        <w:tabs>
          <w:tab w:val="left" w:pos="993"/>
        </w:tabs>
        <w:ind w:left="0" w:firstLine="567"/>
        <w:jc w:val="both"/>
        <w:rPr>
          <w:sz w:val="22"/>
          <w:szCs w:val="22"/>
        </w:rPr>
      </w:pPr>
      <w:r w:rsidRPr="001F13E3">
        <w:rPr>
          <w:b/>
          <w:sz w:val="22"/>
          <w:szCs w:val="22"/>
        </w:rPr>
        <w:t>Логин –</w:t>
      </w:r>
      <w:r w:rsidRPr="001F13E3">
        <w:rPr>
          <w:sz w:val="22"/>
          <w:szCs w:val="22"/>
        </w:rPr>
        <w:t xml:space="preserve"> </w:t>
      </w:r>
      <w:r w:rsidR="00863F88" w:rsidRPr="001F13E3">
        <w:rPr>
          <w:sz w:val="22"/>
          <w:szCs w:val="22"/>
        </w:rPr>
        <w:t>уникальный набор символов,</w:t>
      </w:r>
      <w:r w:rsidR="00863F88" w:rsidRPr="001F13E3">
        <w:rPr>
          <w:b/>
          <w:sz w:val="22"/>
          <w:szCs w:val="22"/>
        </w:rPr>
        <w:t xml:space="preserve"> </w:t>
      </w:r>
      <w:r w:rsidR="00863F88" w:rsidRPr="001F13E3">
        <w:rPr>
          <w:sz w:val="22"/>
          <w:szCs w:val="22"/>
        </w:rPr>
        <w:t xml:space="preserve">используемый Клиентом для подключения к </w:t>
      </w:r>
      <w:r w:rsidR="00F61DC4" w:rsidRPr="001F13E3">
        <w:rPr>
          <w:sz w:val="22"/>
          <w:szCs w:val="22"/>
        </w:rPr>
        <w:t xml:space="preserve">Системе </w:t>
      </w:r>
      <w:r w:rsidR="00863F88" w:rsidRPr="001F13E3">
        <w:rPr>
          <w:sz w:val="22"/>
          <w:szCs w:val="22"/>
        </w:rPr>
        <w:t>Интернет-банкинг при прохождении процедуры Аутентификации</w:t>
      </w:r>
      <w:r w:rsidR="001150A3" w:rsidRPr="001F13E3">
        <w:rPr>
          <w:sz w:val="22"/>
          <w:szCs w:val="22"/>
        </w:rPr>
        <w:t>;</w:t>
      </w:r>
    </w:p>
    <w:p w14:paraId="3F551DF5" w14:textId="50133C1B" w:rsidR="009C3AD9" w:rsidRPr="001F13E3" w:rsidRDefault="003F261B" w:rsidP="001F13E3">
      <w:pPr>
        <w:pStyle w:val="ab"/>
        <w:numPr>
          <w:ilvl w:val="0"/>
          <w:numId w:val="37"/>
        </w:numPr>
        <w:tabs>
          <w:tab w:val="left" w:pos="993"/>
        </w:tabs>
        <w:ind w:left="0" w:firstLine="567"/>
        <w:jc w:val="both"/>
        <w:rPr>
          <w:sz w:val="22"/>
          <w:szCs w:val="22"/>
        </w:rPr>
      </w:pPr>
      <w:r w:rsidRPr="001F13E3">
        <w:rPr>
          <w:b/>
          <w:sz w:val="22"/>
          <w:szCs w:val="22"/>
        </w:rPr>
        <w:t>К</w:t>
      </w:r>
      <w:r w:rsidR="009C3AD9" w:rsidRPr="001F13E3">
        <w:rPr>
          <w:b/>
          <w:sz w:val="22"/>
          <w:szCs w:val="22"/>
        </w:rPr>
        <w:t>аналы связи</w:t>
      </w:r>
      <w:r w:rsidR="009C3AD9" w:rsidRPr="001F13E3">
        <w:rPr>
          <w:sz w:val="22"/>
          <w:szCs w:val="22"/>
        </w:rPr>
        <w:t xml:space="preserve"> – средства передачи информации между Клиентом и Банком посредством электронной почты (email), почтовой связи, Интернет-ресурса </w:t>
      </w:r>
      <w:hyperlink r:id="rId11" w:history="1">
        <w:r w:rsidR="008538D8" w:rsidRPr="001F13E3">
          <w:rPr>
            <w:rStyle w:val="af4"/>
            <w:sz w:val="22"/>
            <w:szCs w:val="22"/>
          </w:rPr>
          <w:t>www.hcsbk.kz</w:t>
        </w:r>
      </w:hyperlink>
      <w:r w:rsidR="008538D8" w:rsidRPr="001F13E3">
        <w:rPr>
          <w:sz w:val="22"/>
          <w:szCs w:val="22"/>
        </w:rPr>
        <w:t>,</w:t>
      </w:r>
      <w:r w:rsidR="009C3AD9" w:rsidRPr="001F13E3">
        <w:rPr>
          <w:sz w:val="22"/>
          <w:szCs w:val="22"/>
        </w:rPr>
        <w:t xml:space="preserve"> SMS-сообщений, телефонов, </w:t>
      </w:r>
      <w:r w:rsidR="001D4198" w:rsidRPr="001F13E3">
        <w:rPr>
          <w:sz w:val="22"/>
          <w:szCs w:val="22"/>
        </w:rPr>
        <w:t>Т</w:t>
      </w:r>
      <w:r w:rsidR="009C3AD9" w:rsidRPr="001F13E3">
        <w:rPr>
          <w:sz w:val="22"/>
          <w:szCs w:val="22"/>
        </w:rPr>
        <w:t>ерминалов, используемые в порядке и на условиях, определяемых Банком;</w:t>
      </w:r>
    </w:p>
    <w:p w14:paraId="3F6B290E" w14:textId="13665E6A" w:rsidR="009448C6" w:rsidRPr="001F13E3" w:rsidRDefault="00210634" w:rsidP="001F13E3">
      <w:pPr>
        <w:pStyle w:val="ab"/>
        <w:numPr>
          <w:ilvl w:val="0"/>
          <w:numId w:val="37"/>
        </w:numPr>
        <w:tabs>
          <w:tab w:val="left" w:pos="993"/>
        </w:tabs>
        <w:ind w:left="0" w:firstLine="567"/>
        <w:jc w:val="both"/>
        <w:rPr>
          <w:sz w:val="22"/>
          <w:szCs w:val="22"/>
        </w:rPr>
      </w:pPr>
      <w:r w:rsidRPr="001F13E3">
        <w:rPr>
          <w:b/>
          <w:sz w:val="22"/>
          <w:szCs w:val="22"/>
        </w:rPr>
        <w:t xml:space="preserve">Клиент </w:t>
      </w:r>
      <w:r w:rsidRPr="001F13E3">
        <w:rPr>
          <w:sz w:val="22"/>
          <w:szCs w:val="22"/>
        </w:rPr>
        <w:t xml:space="preserve">– </w:t>
      </w:r>
      <w:r w:rsidR="009448C6" w:rsidRPr="001F13E3">
        <w:rPr>
          <w:sz w:val="22"/>
          <w:szCs w:val="22"/>
        </w:rPr>
        <w:t>физическое</w:t>
      </w:r>
      <w:r w:rsidR="00245B30" w:rsidRPr="001F13E3">
        <w:rPr>
          <w:sz w:val="22"/>
          <w:szCs w:val="22"/>
        </w:rPr>
        <w:t>/юрид</w:t>
      </w:r>
      <w:r w:rsidR="005427CB" w:rsidRPr="001F13E3">
        <w:rPr>
          <w:sz w:val="22"/>
          <w:szCs w:val="22"/>
        </w:rPr>
        <w:t>ическое</w:t>
      </w:r>
      <w:r w:rsidR="009448C6" w:rsidRPr="001F13E3">
        <w:rPr>
          <w:sz w:val="22"/>
          <w:szCs w:val="22"/>
        </w:rPr>
        <w:t xml:space="preserve"> лицо,</w:t>
      </w:r>
      <w:r w:rsidR="009448C6" w:rsidRPr="001F13E3">
        <w:rPr>
          <w:b/>
          <w:sz w:val="22"/>
          <w:szCs w:val="22"/>
        </w:rPr>
        <w:t xml:space="preserve"> </w:t>
      </w:r>
      <w:r w:rsidR="009448C6" w:rsidRPr="001F13E3">
        <w:rPr>
          <w:sz w:val="22"/>
          <w:szCs w:val="22"/>
        </w:rPr>
        <w:t>резидент или нерезидент Республики Казахстан,</w:t>
      </w:r>
      <w:r w:rsidR="009448C6" w:rsidRPr="001F13E3">
        <w:rPr>
          <w:b/>
          <w:sz w:val="22"/>
          <w:szCs w:val="22"/>
        </w:rPr>
        <w:t xml:space="preserve"> </w:t>
      </w:r>
      <w:r w:rsidR="002F5998" w:rsidRPr="001F13E3">
        <w:rPr>
          <w:sz w:val="22"/>
          <w:szCs w:val="22"/>
        </w:rPr>
        <w:t>заключивший с Банком Договор</w:t>
      </w:r>
      <w:r w:rsidR="001150A3" w:rsidRPr="001F13E3">
        <w:rPr>
          <w:sz w:val="22"/>
          <w:szCs w:val="22"/>
        </w:rPr>
        <w:t>;</w:t>
      </w:r>
    </w:p>
    <w:p w14:paraId="0D12CAE4" w14:textId="7BC8B0AA" w:rsidR="005427CB" w:rsidRPr="001F13E3" w:rsidRDefault="005427CB" w:rsidP="001F13E3">
      <w:pPr>
        <w:pStyle w:val="ab"/>
        <w:numPr>
          <w:ilvl w:val="0"/>
          <w:numId w:val="37"/>
        </w:numPr>
        <w:tabs>
          <w:tab w:val="left" w:pos="993"/>
        </w:tabs>
        <w:ind w:left="0" w:firstLine="567"/>
        <w:jc w:val="both"/>
        <w:rPr>
          <w:sz w:val="22"/>
          <w:szCs w:val="22"/>
        </w:rPr>
      </w:pPr>
      <w:r w:rsidRPr="001F13E3">
        <w:rPr>
          <w:b/>
          <w:sz w:val="22"/>
          <w:szCs w:val="22"/>
        </w:rPr>
        <w:t>Конклюде́нтные действия</w:t>
      </w:r>
      <w:r w:rsidRPr="001F13E3">
        <w:rPr>
          <w:b/>
          <w:bCs/>
          <w:color w:val="222222"/>
          <w:sz w:val="22"/>
          <w:szCs w:val="22"/>
          <w:shd w:val="clear" w:color="auto" w:fill="FFFFFF"/>
        </w:rPr>
        <w:t xml:space="preserve"> </w:t>
      </w:r>
      <w:r w:rsidR="00FC3D68">
        <w:rPr>
          <w:sz w:val="22"/>
          <w:szCs w:val="22"/>
        </w:rPr>
        <w:t>–</w:t>
      </w:r>
      <w:r w:rsidR="001D4198" w:rsidRPr="001F13E3">
        <w:rPr>
          <w:sz w:val="22"/>
          <w:szCs w:val="22"/>
        </w:rPr>
        <w:t xml:space="preserve"> </w:t>
      </w:r>
      <w:r w:rsidRPr="001F13E3">
        <w:rPr>
          <w:sz w:val="22"/>
          <w:szCs w:val="22"/>
        </w:rPr>
        <w:t>действия</w:t>
      </w:r>
      <w:r w:rsidR="00FC3D68">
        <w:rPr>
          <w:sz w:val="22"/>
          <w:szCs w:val="22"/>
        </w:rPr>
        <w:t xml:space="preserve"> </w:t>
      </w:r>
      <w:r w:rsidR="00AD13E6" w:rsidRPr="001F13E3">
        <w:rPr>
          <w:sz w:val="22"/>
          <w:szCs w:val="22"/>
        </w:rPr>
        <w:t>Клиента</w:t>
      </w:r>
      <w:r w:rsidRPr="001F13E3">
        <w:rPr>
          <w:sz w:val="22"/>
          <w:szCs w:val="22"/>
        </w:rPr>
        <w:t>, выражающие его волю установить правоотношение, но не в форме устного или письменного волеизъявления, а поведением</w:t>
      </w:r>
      <w:r w:rsidR="00053761" w:rsidRPr="001F13E3">
        <w:rPr>
          <w:sz w:val="22"/>
          <w:szCs w:val="22"/>
        </w:rPr>
        <w:t>/действиями</w:t>
      </w:r>
      <w:r w:rsidRPr="001F13E3">
        <w:rPr>
          <w:sz w:val="22"/>
          <w:szCs w:val="22"/>
        </w:rPr>
        <w:t>, по которому можно сдела</w:t>
      </w:r>
      <w:r w:rsidR="00245B30" w:rsidRPr="001F13E3">
        <w:rPr>
          <w:sz w:val="22"/>
          <w:szCs w:val="22"/>
        </w:rPr>
        <w:t>ть заключение о таком намерении;</w:t>
      </w:r>
    </w:p>
    <w:p w14:paraId="24FE4746" w14:textId="75BCF32F" w:rsidR="009448C6" w:rsidRPr="001F13E3" w:rsidRDefault="00FC3D68" w:rsidP="001F13E3">
      <w:pPr>
        <w:pStyle w:val="ab"/>
        <w:numPr>
          <w:ilvl w:val="0"/>
          <w:numId w:val="37"/>
        </w:numPr>
        <w:spacing w:line="235" w:lineRule="auto"/>
        <w:ind w:left="0" w:firstLine="567"/>
        <w:jc w:val="both"/>
        <w:rPr>
          <w:sz w:val="22"/>
          <w:szCs w:val="22"/>
        </w:rPr>
      </w:pPr>
      <w:r>
        <w:rPr>
          <w:b/>
          <w:sz w:val="22"/>
          <w:szCs w:val="22"/>
        </w:rPr>
        <w:t xml:space="preserve">  </w:t>
      </w:r>
      <w:r w:rsidR="009448C6" w:rsidRPr="001F13E3">
        <w:rPr>
          <w:b/>
          <w:sz w:val="22"/>
          <w:szCs w:val="22"/>
        </w:rPr>
        <w:t xml:space="preserve">Номер телефона </w:t>
      </w:r>
      <w:r w:rsidR="009448C6" w:rsidRPr="001F13E3">
        <w:rPr>
          <w:sz w:val="22"/>
          <w:szCs w:val="22"/>
        </w:rPr>
        <w:t>–</w:t>
      </w:r>
      <w:r w:rsidR="009448C6" w:rsidRPr="001F13E3">
        <w:rPr>
          <w:b/>
          <w:sz w:val="22"/>
          <w:szCs w:val="22"/>
        </w:rPr>
        <w:t xml:space="preserve"> </w:t>
      </w:r>
      <w:r w:rsidR="009448C6" w:rsidRPr="001F13E3">
        <w:rPr>
          <w:sz w:val="22"/>
          <w:szCs w:val="22"/>
        </w:rPr>
        <w:t>номер абонента оператора сотовой связи,</w:t>
      </w:r>
      <w:r w:rsidR="009448C6" w:rsidRPr="001F13E3">
        <w:rPr>
          <w:b/>
          <w:sz w:val="22"/>
          <w:szCs w:val="22"/>
        </w:rPr>
        <w:t xml:space="preserve"> </w:t>
      </w:r>
      <w:r w:rsidR="009448C6" w:rsidRPr="001F13E3">
        <w:rPr>
          <w:sz w:val="22"/>
          <w:szCs w:val="22"/>
        </w:rPr>
        <w:t>указываемый Клиентом при</w:t>
      </w:r>
      <w:r w:rsidR="009448C6" w:rsidRPr="001F13E3">
        <w:rPr>
          <w:b/>
          <w:sz w:val="22"/>
          <w:szCs w:val="22"/>
        </w:rPr>
        <w:t xml:space="preserve"> </w:t>
      </w:r>
      <w:r w:rsidR="009448C6" w:rsidRPr="001F13E3">
        <w:rPr>
          <w:sz w:val="22"/>
          <w:szCs w:val="22"/>
        </w:rPr>
        <w:t>подключении к Электронным банковским услугам, а также регистрируемый в базе данных Банка и испол</w:t>
      </w:r>
      <w:r w:rsidR="001B5ED4" w:rsidRPr="001F13E3">
        <w:rPr>
          <w:sz w:val="22"/>
          <w:szCs w:val="22"/>
        </w:rPr>
        <w:t>ьзуемый Клиентом для получения Э</w:t>
      </w:r>
      <w:r w:rsidR="009448C6" w:rsidRPr="001F13E3">
        <w:rPr>
          <w:sz w:val="22"/>
          <w:szCs w:val="22"/>
        </w:rPr>
        <w:t>лектронных банковских услуг</w:t>
      </w:r>
      <w:r w:rsidR="001150A3" w:rsidRPr="001F13E3">
        <w:rPr>
          <w:sz w:val="22"/>
          <w:szCs w:val="22"/>
        </w:rPr>
        <w:t>;</w:t>
      </w:r>
    </w:p>
    <w:p w14:paraId="4A0115FB" w14:textId="0EAA6F75" w:rsidR="00710CB5" w:rsidRPr="001F13E3" w:rsidRDefault="00710CB5" w:rsidP="001F13E3">
      <w:pPr>
        <w:pStyle w:val="ab"/>
        <w:numPr>
          <w:ilvl w:val="0"/>
          <w:numId w:val="37"/>
        </w:numPr>
        <w:tabs>
          <w:tab w:val="left" w:pos="993"/>
        </w:tabs>
        <w:ind w:left="0" w:firstLine="567"/>
        <w:jc w:val="both"/>
        <w:rPr>
          <w:sz w:val="22"/>
          <w:szCs w:val="22"/>
        </w:rPr>
      </w:pPr>
      <w:r w:rsidRPr="001F13E3">
        <w:rPr>
          <w:b/>
          <w:sz w:val="22"/>
          <w:szCs w:val="22"/>
        </w:rPr>
        <w:t>Одноразовый код (</w:t>
      </w:r>
      <w:r w:rsidR="00AD13E6" w:rsidRPr="001F13E3">
        <w:rPr>
          <w:b/>
          <w:sz w:val="22"/>
          <w:szCs w:val="22"/>
        </w:rPr>
        <w:t>с</w:t>
      </w:r>
      <w:r w:rsidRPr="001F13E3">
        <w:rPr>
          <w:b/>
          <w:sz w:val="22"/>
          <w:szCs w:val="22"/>
        </w:rPr>
        <w:t>еансовый ключ)</w:t>
      </w:r>
      <w:r w:rsidRPr="001F13E3">
        <w:rPr>
          <w:sz w:val="22"/>
          <w:szCs w:val="22"/>
        </w:rPr>
        <w:t xml:space="preserve"> – известная только Клиенту уникальная последовательность цифровых комбинаций, позволяющ</w:t>
      </w:r>
      <w:r w:rsidR="007527D0" w:rsidRPr="001F13E3">
        <w:rPr>
          <w:sz w:val="22"/>
          <w:szCs w:val="22"/>
        </w:rPr>
        <w:t>ая</w:t>
      </w:r>
      <w:r w:rsidRPr="001F13E3">
        <w:rPr>
          <w:sz w:val="22"/>
          <w:szCs w:val="22"/>
        </w:rPr>
        <w:t xml:space="preserve"> однозначно произвести и подтв</w:t>
      </w:r>
      <w:r w:rsidR="009448C6" w:rsidRPr="001F13E3">
        <w:rPr>
          <w:sz w:val="22"/>
          <w:szCs w:val="22"/>
        </w:rPr>
        <w:t xml:space="preserve">ердить определенные </w:t>
      </w:r>
      <w:r w:rsidR="008A6B34" w:rsidRPr="001F13E3">
        <w:rPr>
          <w:sz w:val="22"/>
          <w:szCs w:val="22"/>
        </w:rPr>
        <w:t>О</w:t>
      </w:r>
      <w:r w:rsidR="009448C6" w:rsidRPr="001F13E3">
        <w:rPr>
          <w:sz w:val="22"/>
          <w:szCs w:val="22"/>
        </w:rPr>
        <w:t xml:space="preserve">перации в </w:t>
      </w:r>
      <w:r w:rsidR="00F61DC4" w:rsidRPr="001F13E3">
        <w:rPr>
          <w:sz w:val="22"/>
          <w:szCs w:val="22"/>
        </w:rPr>
        <w:t>Системе И</w:t>
      </w:r>
      <w:r w:rsidR="009448C6" w:rsidRPr="001F13E3">
        <w:rPr>
          <w:sz w:val="22"/>
          <w:szCs w:val="22"/>
        </w:rPr>
        <w:t>нтернет</w:t>
      </w:r>
      <w:r w:rsidR="00F61DC4" w:rsidRPr="001F13E3">
        <w:rPr>
          <w:sz w:val="22"/>
          <w:szCs w:val="22"/>
        </w:rPr>
        <w:t>-</w:t>
      </w:r>
      <w:r w:rsidR="009448C6" w:rsidRPr="001F13E3">
        <w:rPr>
          <w:sz w:val="22"/>
          <w:szCs w:val="22"/>
        </w:rPr>
        <w:t xml:space="preserve">банкинг. </w:t>
      </w:r>
      <w:r w:rsidRPr="001F13E3">
        <w:rPr>
          <w:sz w:val="22"/>
          <w:szCs w:val="22"/>
        </w:rPr>
        <w:t>Одноразовый код</w:t>
      </w:r>
      <w:r w:rsidR="001B5ED4" w:rsidRPr="001F13E3">
        <w:rPr>
          <w:sz w:val="22"/>
          <w:szCs w:val="22"/>
        </w:rPr>
        <w:t xml:space="preserve"> (сеансовый ключ)</w:t>
      </w:r>
      <w:r w:rsidRPr="001F13E3">
        <w:rPr>
          <w:sz w:val="22"/>
          <w:szCs w:val="22"/>
        </w:rPr>
        <w:t xml:space="preserve">, </w:t>
      </w:r>
      <w:r w:rsidR="00E83620" w:rsidRPr="001F13E3">
        <w:rPr>
          <w:sz w:val="22"/>
          <w:szCs w:val="22"/>
        </w:rPr>
        <w:t xml:space="preserve">формируется </w:t>
      </w:r>
      <w:r w:rsidR="00C73447" w:rsidRPr="001F13E3">
        <w:rPr>
          <w:sz w:val="22"/>
          <w:szCs w:val="22"/>
        </w:rPr>
        <w:t>Системой Интернет-банкинг</w:t>
      </w:r>
      <w:r w:rsidR="00E83620" w:rsidRPr="001F13E3">
        <w:rPr>
          <w:sz w:val="22"/>
          <w:szCs w:val="22"/>
        </w:rPr>
        <w:t xml:space="preserve"> по запросу Клиента</w:t>
      </w:r>
      <w:r w:rsidR="00C73447" w:rsidRPr="001F13E3">
        <w:rPr>
          <w:sz w:val="22"/>
          <w:szCs w:val="22"/>
        </w:rPr>
        <w:t xml:space="preserve">, </w:t>
      </w:r>
      <w:r w:rsidRPr="001F13E3">
        <w:rPr>
          <w:sz w:val="22"/>
          <w:szCs w:val="22"/>
        </w:rPr>
        <w:t xml:space="preserve">направляется Банком в составе SMS-сообщения на Номер телефона </w:t>
      </w:r>
      <w:r w:rsidR="00E83620" w:rsidRPr="001F13E3">
        <w:rPr>
          <w:sz w:val="22"/>
          <w:szCs w:val="22"/>
        </w:rPr>
        <w:t>(</w:t>
      </w:r>
      <w:r w:rsidRPr="001F13E3">
        <w:rPr>
          <w:sz w:val="22"/>
          <w:szCs w:val="22"/>
        </w:rPr>
        <w:t>используемого как Логин</w:t>
      </w:r>
      <w:r w:rsidR="00E83620" w:rsidRPr="001F13E3">
        <w:rPr>
          <w:sz w:val="22"/>
          <w:szCs w:val="22"/>
        </w:rPr>
        <w:t>)</w:t>
      </w:r>
      <w:r w:rsidRPr="001F13E3">
        <w:rPr>
          <w:sz w:val="22"/>
          <w:szCs w:val="22"/>
        </w:rPr>
        <w:t>. Используется для Верификации, дополнительной Регистрации Клиента или подтверждения его Операций;</w:t>
      </w:r>
    </w:p>
    <w:p w14:paraId="26B517F3" w14:textId="4A808976" w:rsidR="00600EF5" w:rsidRPr="001F13E3" w:rsidRDefault="00600EF5" w:rsidP="001F13E3">
      <w:pPr>
        <w:pStyle w:val="ab"/>
        <w:numPr>
          <w:ilvl w:val="0"/>
          <w:numId w:val="37"/>
        </w:numPr>
        <w:tabs>
          <w:tab w:val="left" w:pos="993"/>
        </w:tabs>
        <w:ind w:left="0" w:firstLine="567"/>
        <w:jc w:val="both"/>
        <w:rPr>
          <w:sz w:val="22"/>
          <w:szCs w:val="22"/>
        </w:rPr>
      </w:pPr>
      <w:r w:rsidRPr="001F13E3">
        <w:rPr>
          <w:b/>
          <w:sz w:val="22"/>
          <w:szCs w:val="22"/>
        </w:rPr>
        <w:t>Оператор сотовой связи</w:t>
      </w:r>
      <w:r w:rsidRPr="001F13E3">
        <w:rPr>
          <w:sz w:val="22"/>
          <w:szCs w:val="22"/>
        </w:rPr>
        <w:t xml:space="preserve"> – юридическое лицо, правомочное в соответствии с законодательством </w:t>
      </w:r>
      <w:r w:rsidR="000D761B" w:rsidRPr="001F13E3">
        <w:rPr>
          <w:sz w:val="22"/>
          <w:szCs w:val="22"/>
        </w:rPr>
        <w:t>Р</w:t>
      </w:r>
      <w:r w:rsidR="008538D8" w:rsidRPr="001F13E3">
        <w:rPr>
          <w:sz w:val="22"/>
          <w:szCs w:val="22"/>
        </w:rPr>
        <w:t xml:space="preserve">еспублики </w:t>
      </w:r>
      <w:r w:rsidR="000D761B" w:rsidRPr="001F13E3">
        <w:rPr>
          <w:sz w:val="22"/>
          <w:szCs w:val="22"/>
        </w:rPr>
        <w:t>К</w:t>
      </w:r>
      <w:r w:rsidR="008538D8" w:rsidRPr="001F13E3">
        <w:rPr>
          <w:sz w:val="22"/>
          <w:szCs w:val="22"/>
        </w:rPr>
        <w:t>азахстан</w:t>
      </w:r>
      <w:r w:rsidRPr="001F13E3">
        <w:rPr>
          <w:sz w:val="22"/>
          <w:szCs w:val="22"/>
        </w:rPr>
        <w:t xml:space="preserve"> оказывать услуги сотовой связи, заключившее с Клиентом договор о предоставлении услуг связи либо иной аналогичный договор, в рамках которого Клиенту был предоставлен Номер телефона;</w:t>
      </w:r>
    </w:p>
    <w:p w14:paraId="0C648FFC" w14:textId="14185451" w:rsidR="00863F88" w:rsidRPr="001F13E3" w:rsidRDefault="0030451C" w:rsidP="001F13E3">
      <w:pPr>
        <w:pStyle w:val="ab"/>
        <w:numPr>
          <w:ilvl w:val="0"/>
          <w:numId w:val="37"/>
        </w:numPr>
        <w:tabs>
          <w:tab w:val="left" w:pos="993"/>
        </w:tabs>
        <w:ind w:left="0" w:firstLine="567"/>
        <w:jc w:val="both"/>
        <w:rPr>
          <w:sz w:val="22"/>
          <w:szCs w:val="22"/>
        </w:rPr>
      </w:pPr>
      <w:r w:rsidRPr="001F13E3">
        <w:rPr>
          <w:b/>
          <w:sz w:val="22"/>
          <w:szCs w:val="22"/>
        </w:rPr>
        <w:t>Операция</w:t>
      </w:r>
      <w:r w:rsidRPr="001F13E3">
        <w:rPr>
          <w:sz w:val="22"/>
          <w:szCs w:val="22"/>
        </w:rPr>
        <w:t xml:space="preserve"> – любая подлежащая отражению н</w:t>
      </w:r>
      <w:r w:rsidR="009448C6" w:rsidRPr="001F13E3">
        <w:rPr>
          <w:sz w:val="22"/>
          <w:szCs w:val="22"/>
        </w:rPr>
        <w:t xml:space="preserve">а Счетах </w:t>
      </w:r>
      <w:r w:rsidR="008A6B34" w:rsidRPr="001F13E3">
        <w:rPr>
          <w:sz w:val="22"/>
          <w:szCs w:val="22"/>
        </w:rPr>
        <w:t>О</w:t>
      </w:r>
      <w:r w:rsidR="009448C6" w:rsidRPr="001F13E3">
        <w:rPr>
          <w:sz w:val="22"/>
          <w:szCs w:val="22"/>
        </w:rPr>
        <w:t xml:space="preserve">перация (транзакция), </w:t>
      </w:r>
      <w:r w:rsidRPr="001F13E3">
        <w:rPr>
          <w:sz w:val="22"/>
          <w:szCs w:val="22"/>
        </w:rPr>
        <w:t>внесение денег на Счета на</w:t>
      </w:r>
      <w:r w:rsidR="008538D8" w:rsidRPr="001F13E3">
        <w:rPr>
          <w:sz w:val="22"/>
          <w:szCs w:val="22"/>
        </w:rPr>
        <w:t>личным либо безналичным путем; в</w:t>
      </w:r>
      <w:r w:rsidRPr="001F13E3">
        <w:rPr>
          <w:sz w:val="22"/>
          <w:szCs w:val="22"/>
        </w:rPr>
        <w:t xml:space="preserve">озврат </w:t>
      </w:r>
      <w:r w:rsidR="008538D8" w:rsidRPr="001F13E3">
        <w:rPr>
          <w:sz w:val="22"/>
          <w:szCs w:val="22"/>
        </w:rPr>
        <w:t>П</w:t>
      </w:r>
      <w:r w:rsidR="00053761" w:rsidRPr="001F13E3">
        <w:rPr>
          <w:sz w:val="22"/>
          <w:szCs w:val="22"/>
        </w:rPr>
        <w:t>латежей</w:t>
      </w:r>
      <w:r w:rsidRPr="001F13E3">
        <w:rPr>
          <w:sz w:val="22"/>
          <w:szCs w:val="22"/>
        </w:rPr>
        <w:t xml:space="preserve">; списание Банком денег в погашение </w:t>
      </w:r>
      <w:r w:rsidR="008538D8" w:rsidRPr="001F13E3">
        <w:rPr>
          <w:sz w:val="22"/>
          <w:szCs w:val="22"/>
        </w:rPr>
        <w:t>з</w:t>
      </w:r>
      <w:r w:rsidRPr="001F13E3">
        <w:rPr>
          <w:sz w:val="22"/>
          <w:szCs w:val="22"/>
        </w:rPr>
        <w:t>адолженности; списание со Счето</w:t>
      </w:r>
      <w:r w:rsidR="008538D8" w:rsidRPr="001F13E3">
        <w:rPr>
          <w:sz w:val="22"/>
          <w:szCs w:val="22"/>
        </w:rPr>
        <w:t>в начисленных плат, комиссий и в</w:t>
      </w:r>
      <w:r w:rsidRPr="001F13E3">
        <w:rPr>
          <w:sz w:val="22"/>
          <w:szCs w:val="22"/>
        </w:rPr>
        <w:t xml:space="preserve">ознаграждения в соответствии с </w:t>
      </w:r>
      <w:r w:rsidR="00A301E8" w:rsidRPr="001F13E3">
        <w:rPr>
          <w:sz w:val="22"/>
          <w:szCs w:val="22"/>
        </w:rPr>
        <w:t>з</w:t>
      </w:r>
      <w:r w:rsidRPr="001F13E3">
        <w:rPr>
          <w:sz w:val="22"/>
          <w:szCs w:val="22"/>
        </w:rPr>
        <w:t>аявлением, договором банковского займа; другие операции, подлежащие отражению на Счетах Клиента;</w:t>
      </w:r>
    </w:p>
    <w:p w14:paraId="15225A53" w14:textId="598CBA93" w:rsidR="00180D54" w:rsidRPr="001F13E3" w:rsidRDefault="00180D54" w:rsidP="001F13E3">
      <w:pPr>
        <w:pStyle w:val="ab"/>
        <w:numPr>
          <w:ilvl w:val="0"/>
          <w:numId w:val="37"/>
        </w:numPr>
        <w:tabs>
          <w:tab w:val="left" w:pos="993"/>
        </w:tabs>
        <w:ind w:left="0" w:firstLine="567"/>
        <w:jc w:val="both"/>
        <w:rPr>
          <w:sz w:val="22"/>
          <w:szCs w:val="22"/>
        </w:rPr>
      </w:pPr>
      <w:r w:rsidRPr="001F13E3">
        <w:rPr>
          <w:b/>
          <w:color w:val="222222"/>
          <w:sz w:val="22"/>
          <w:szCs w:val="22"/>
          <w:shd w:val="clear" w:color="auto" w:fill="FFFFFF"/>
        </w:rPr>
        <w:t>Операционный день</w:t>
      </w:r>
      <w:r w:rsidRPr="001F13E3">
        <w:rPr>
          <w:color w:val="222222"/>
          <w:sz w:val="22"/>
          <w:szCs w:val="22"/>
          <w:shd w:val="clear" w:color="auto" w:fill="FFFFFF"/>
        </w:rPr>
        <w:t xml:space="preserve"> - часть рабочего дня, отведенн</w:t>
      </w:r>
      <w:r w:rsidR="007527D0" w:rsidRPr="001F13E3">
        <w:rPr>
          <w:color w:val="222222"/>
          <w:sz w:val="22"/>
          <w:szCs w:val="22"/>
          <w:shd w:val="clear" w:color="auto" w:fill="FFFFFF"/>
        </w:rPr>
        <w:t xml:space="preserve">ая </w:t>
      </w:r>
      <w:r w:rsidRPr="001F13E3">
        <w:rPr>
          <w:color w:val="222222"/>
          <w:sz w:val="22"/>
          <w:szCs w:val="22"/>
          <w:shd w:val="clear" w:color="auto" w:fill="FFFFFF"/>
        </w:rPr>
        <w:t xml:space="preserve">для приема и обслуживания </w:t>
      </w:r>
      <w:r w:rsidR="007809FA" w:rsidRPr="001F13E3">
        <w:rPr>
          <w:color w:val="222222"/>
          <w:sz w:val="22"/>
          <w:szCs w:val="22"/>
          <w:shd w:val="clear" w:color="auto" w:fill="FFFFFF"/>
        </w:rPr>
        <w:t>К</w:t>
      </w:r>
      <w:r w:rsidRPr="001F13E3">
        <w:rPr>
          <w:color w:val="222222"/>
          <w:sz w:val="22"/>
          <w:szCs w:val="22"/>
          <w:shd w:val="clear" w:color="auto" w:fill="FFFFFF"/>
        </w:rPr>
        <w:t xml:space="preserve">лиентов в Банке и выполнения </w:t>
      </w:r>
      <w:r w:rsidR="008A6B34" w:rsidRPr="001F13E3">
        <w:rPr>
          <w:color w:val="222222"/>
          <w:sz w:val="22"/>
          <w:szCs w:val="22"/>
          <w:shd w:val="clear" w:color="auto" w:fill="FFFFFF"/>
        </w:rPr>
        <w:t>О</w:t>
      </w:r>
      <w:r w:rsidRPr="001F13E3">
        <w:rPr>
          <w:color w:val="222222"/>
          <w:sz w:val="22"/>
          <w:szCs w:val="22"/>
          <w:shd w:val="clear" w:color="auto" w:fill="FFFFFF"/>
        </w:rPr>
        <w:t xml:space="preserve">пераций по кредитованию, расчетам, приему и выдаче наличных денег; </w:t>
      </w:r>
    </w:p>
    <w:p w14:paraId="08F46DB3" w14:textId="53E56DA1" w:rsidR="00B76E57" w:rsidRPr="001F13E3" w:rsidRDefault="00B76E57" w:rsidP="001F13E3">
      <w:pPr>
        <w:pStyle w:val="ab"/>
        <w:numPr>
          <w:ilvl w:val="0"/>
          <w:numId w:val="37"/>
        </w:numPr>
        <w:tabs>
          <w:tab w:val="left" w:pos="993"/>
        </w:tabs>
        <w:ind w:left="0" w:firstLine="567"/>
        <w:jc w:val="both"/>
        <w:rPr>
          <w:sz w:val="22"/>
          <w:szCs w:val="22"/>
        </w:rPr>
      </w:pPr>
      <w:r w:rsidRPr="001F13E3">
        <w:rPr>
          <w:b/>
          <w:sz w:val="22"/>
          <w:szCs w:val="22"/>
        </w:rPr>
        <w:t>Пароль</w:t>
      </w:r>
      <w:r w:rsidRPr="001F13E3">
        <w:rPr>
          <w:sz w:val="22"/>
          <w:szCs w:val="22"/>
        </w:rPr>
        <w:t xml:space="preserve"> – известная только Клиенту последовательность </w:t>
      </w:r>
      <w:r w:rsidR="005427CB" w:rsidRPr="001F13E3">
        <w:rPr>
          <w:sz w:val="22"/>
          <w:szCs w:val="22"/>
        </w:rPr>
        <w:t>буквенно</w:t>
      </w:r>
      <w:r w:rsidRPr="001F13E3">
        <w:rPr>
          <w:sz w:val="22"/>
          <w:szCs w:val="22"/>
        </w:rPr>
        <w:t>-цифровых символов, связанная с присвоенным Клиенту Логином</w:t>
      </w:r>
      <w:r w:rsidR="008538D8" w:rsidRPr="001F13E3">
        <w:rPr>
          <w:sz w:val="22"/>
          <w:szCs w:val="22"/>
        </w:rPr>
        <w:t xml:space="preserve">, позволяющая однозначно произвести </w:t>
      </w:r>
      <w:r w:rsidRPr="001F13E3">
        <w:rPr>
          <w:sz w:val="22"/>
          <w:szCs w:val="22"/>
        </w:rPr>
        <w:t>Аутентификаци</w:t>
      </w:r>
      <w:r w:rsidR="008538D8" w:rsidRPr="001F13E3">
        <w:rPr>
          <w:sz w:val="22"/>
          <w:szCs w:val="22"/>
        </w:rPr>
        <w:t>ю</w:t>
      </w:r>
      <w:r w:rsidRPr="001F13E3">
        <w:rPr>
          <w:sz w:val="22"/>
          <w:szCs w:val="22"/>
        </w:rPr>
        <w:t xml:space="preserve"> Клиента </w:t>
      </w:r>
      <w:r w:rsidR="008538D8" w:rsidRPr="001F13E3">
        <w:rPr>
          <w:sz w:val="22"/>
          <w:szCs w:val="22"/>
        </w:rPr>
        <w:t xml:space="preserve">в </w:t>
      </w:r>
      <w:r w:rsidR="00922314" w:rsidRPr="001F13E3">
        <w:rPr>
          <w:sz w:val="22"/>
          <w:szCs w:val="22"/>
        </w:rPr>
        <w:t>С</w:t>
      </w:r>
      <w:r w:rsidR="00F61DC4" w:rsidRPr="001F13E3">
        <w:rPr>
          <w:sz w:val="22"/>
          <w:szCs w:val="22"/>
        </w:rPr>
        <w:t xml:space="preserve">истеме </w:t>
      </w:r>
      <w:r w:rsidR="00B34DF8" w:rsidRPr="001F13E3">
        <w:rPr>
          <w:sz w:val="22"/>
          <w:szCs w:val="22"/>
        </w:rPr>
        <w:t>Интернет-банкинг</w:t>
      </w:r>
      <w:r w:rsidRPr="001F13E3">
        <w:rPr>
          <w:sz w:val="22"/>
          <w:szCs w:val="22"/>
        </w:rPr>
        <w:t>;</w:t>
      </w:r>
    </w:p>
    <w:p w14:paraId="673FADD6" w14:textId="5B2A5D27" w:rsidR="009B393F" w:rsidRPr="001F13E3" w:rsidRDefault="009B393F" w:rsidP="001F13E3">
      <w:pPr>
        <w:pStyle w:val="ab"/>
        <w:numPr>
          <w:ilvl w:val="0"/>
          <w:numId w:val="37"/>
        </w:numPr>
        <w:tabs>
          <w:tab w:val="left" w:pos="993"/>
        </w:tabs>
        <w:ind w:left="0" w:firstLine="567"/>
        <w:jc w:val="both"/>
        <w:rPr>
          <w:sz w:val="22"/>
          <w:szCs w:val="22"/>
        </w:rPr>
      </w:pPr>
      <w:r w:rsidRPr="001F13E3">
        <w:rPr>
          <w:b/>
          <w:sz w:val="22"/>
          <w:szCs w:val="22"/>
        </w:rPr>
        <w:t>Платеж</w:t>
      </w:r>
      <w:r w:rsidRPr="001F13E3">
        <w:rPr>
          <w:sz w:val="22"/>
          <w:szCs w:val="22"/>
        </w:rPr>
        <w:t xml:space="preserve"> - совокупность Операций и иных действий, необходимых для исполнения </w:t>
      </w:r>
      <w:r w:rsidR="00F53E8D" w:rsidRPr="001F13E3">
        <w:rPr>
          <w:sz w:val="22"/>
          <w:szCs w:val="22"/>
        </w:rPr>
        <w:t>П</w:t>
      </w:r>
      <w:r w:rsidRPr="001F13E3">
        <w:rPr>
          <w:sz w:val="22"/>
          <w:szCs w:val="22"/>
        </w:rPr>
        <w:t>оручения и завершения платежа по денежному обязательству;</w:t>
      </w:r>
    </w:p>
    <w:p w14:paraId="24211384" w14:textId="3DA20650" w:rsidR="001150A3" w:rsidRPr="001F13E3" w:rsidRDefault="001150A3" w:rsidP="001F13E3">
      <w:pPr>
        <w:pStyle w:val="ab"/>
        <w:numPr>
          <w:ilvl w:val="0"/>
          <w:numId w:val="37"/>
        </w:numPr>
        <w:tabs>
          <w:tab w:val="left" w:pos="993"/>
        </w:tabs>
        <w:ind w:left="0" w:firstLine="567"/>
        <w:jc w:val="both"/>
        <w:rPr>
          <w:sz w:val="22"/>
          <w:szCs w:val="22"/>
        </w:rPr>
      </w:pPr>
      <w:r w:rsidRPr="001F13E3">
        <w:rPr>
          <w:b/>
          <w:sz w:val="22"/>
          <w:szCs w:val="22"/>
        </w:rPr>
        <w:t>П</w:t>
      </w:r>
      <w:r w:rsidR="00124E58" w:rsidRPr="001F13E3">
        <w:rPr>
          <w:b/>
          <w:sz w:val="22"/>
          <w:szCs w:val="22"/>
        </w:rPr>
        <w:t>одразделение Контакт центр</w:t>
      </w:r>
      <w:r w:rsidR="00124E58" w:rsidRPr="001F13E3">
        <w:rPr>
          <w:sz w:val="22"/>
          <w:szCs w:val="22"/>
        </w:rPr>
        <w:t xml:space="preserve"> – подразделение Банка, </w:t>
      </w:r>
      <w:r w:rsidR="00F61DC4" w:rsidRPr="001F13E3">
        <w:rPr>
          <w:sz w:val="22"/>
          <w:szCs w:val="22"/>
        </w:rPr>
        <w:t xml:space="preserve">осуществляющее </w:t>
      </w:r>
      <w:r w:rsidR="00124E58" w:rsidRPr="001F13E3">
        <w:rPr>
          <w:sz w:val="22"/>
          <w:szCs w:val="22"/>
        </w:rPr>
        <w:t xml:space="preserve">прием и обработку звонков </w:t>
      </w:r>
      <w:r w:rsidR="003F261B" w:rsidRPr="001F13E3">
        <w:rPr>
          <w:sz w:val="22"/>
          <w:szCs w:val="22"/>
        </w:rPr>
        <w:t>К</w:t>
      </w:r>
      <w:r w:rsidR="00124E58" w:rsidRPr="001F13E3">
        <w:rPr>
          <w:sz w:val="22"/>
          <w:szCs w:val="22"/>
        </w:rPr>
        <w:t>лиентов, информирование о продуктах и услугах Банка, и иные функции, определяемые Банком, для текущего обслуживания Клиента;</w:t>
      </w:r>
    </w:p>
    <w:p w14:paraId="23F67E3B" w14:textId="5BDF8F08" w:rsidR="001150A3" w:rsidRPr="001F13E3" w:rsidRDefault="001F13E3" w:rsidP="001F13E3">
      <w:pPr>
        <w:pStyle w:val="ab"/>
        <w:numPr>
          <w:ilvl w:val="0"/>
          <w:numId w:val="37"/>
        </w:numPr>
        <w:spacing w:line="237" w:lineRule="auto"/>
        <w:ind w:left="0" w:firstLine="567"/>
        <w:jc w:val="both"/>
        <w:rPr>
          <w:sz w:val="22"/>
          <w:szCs w:val="22"/>
        </w:rPr>
      </w:pPr>
      <w:r>
        <w:rPr>
          <w:b/>
          <w:sz w:val="22"/>
          <w:szCs w:val="22"/>
        </w:rPr>
        <w:t xml:space="preserve">  </w:t>
      </w:r>
      <w:r w:rsidR="001150A3" w:rsidRPr="001F13E3">
        <w:rPr>
          <w:b/>
          <w:sz w:val="22"/>
          <w:szCs w:val="22"/>
        </w:rPr>
        <w:t>Поручение</w:t>
      </w:r>
      <w:r w:rsidR="0078024E">
        <w:rPr>
          <w:b/>
          <w:sz w:val="22"/>
          <w:szCs w:val="22"/>
        </w:rPr>
        <w:t xml:space="preserve"> </w:t>
      </w:r>
      <w:r w:rsidR="001150A3" w:rsidRPr="001F13E3">
        <w:rPr>
          <w:sz w:val="22"/>
          <w:szCs w:val="22"/>
        </w:rPr>
        <w:t>–</w:t>
      </w:r>
      <w:r w:rsidR="001150A3" w:rsidRPr="001F13E3">
        <w:rPr>
          <w:b/>
          <w:sz w:val="22"/>
          <w:szCs w:val="22"/>
        </w:rPr>
        <w:t xml:space="preserve"> </w:t>
      </w:r>
      <w:r w:rsidR="001150A3" w:rsidRPr="001F13E3">
        <w:rPr>
          <w:sz w:val="22"/>
          <w:szCs w:val="22"/>
        </w:rPr>
        <w:t>распоряжение Клиента,</w:t>
      </w:r>
      <w:r w:rsidR="001150A3" w:rsidRPr="001F13E3">
        <w:rPr>
          <w:b/>
          <w:sz w:val="22"/>
          <w:szCs w:val="22"/>
        </w:rPr>
        <w:t xml:space="preserve"> </w:t>
      </w:r>
      <w:r w:rsidR="001150A3" w:rsidRPr="001F13E3">
        <w:rPr>
          <w:sz w:val="22"/>
          <w:szCs w:val="22"/>
        </w:rPr>
        <w:t xml:space="preserve">удостоверенное </w:t>
      </w:r>
      <w:r w:rsidR="0040007A" w:rsidRPr="001F13E3">
        <w:rPr>
          <w:sz w:val="22"/>
          <w:szCs w:val="22"/>
        </w:rPr>
        <w:t>Л</w:t>
      </w:r>
      <w:r w:rsidR="00BF0475" w:rsidRPr="001F13E3">
        <w:rPr>
          <w:sz w:val="22"/>
          <w:szCs w:val="22"/>
        </w:rPr>
        <w:t xml:space="preserve">огином и </w:t>
      </w:r>
      <w:r w:rsidR="0040007A" w:rsidRPr="001F13E3">
        <w:rPr>
          <w:sz w:val="22"/>
          <w:szCs w:val="22"/>
        </w:rPr>
        <w:t>П</w:t>
      </w:r>
      <w:r w:rsidR="001150A3" w:rsidRPr="001F13E3">
        <w:rPr>
          <w:sz w:val="22"/>
          <w:szCs w:val="22"/>
        </w:rPr>
        <w:t>аролем</w:t>
      </w:r>
      <w:r w:rsidR="0040007A" w:rsidRPr="001F13E3">
        <w:rPr>
          <w:sz w:val="22"/>
          <w:szCs w:val="22"/>
        </w:rPr>
        <w:t xml:space="preserve"> в Системе Интернет-банкинг</w:t>
      </w:r>
      <w:r w:rsidR="001150A3" w:rsidRPr="001F13E3">
        <w:rPr>
          <w:sz w:val="22"/>
          <w:szCs w:val="22"/>
        </w:rPr>
        <w:t>,</w:t>
      </w:r>
      <w:r w:rsidR="001150A3" w:rsidRPr="001F13E3">
        <w:rPr>
          <w:b/>
          <w:sz w:val="22"/>
          <w:szCs w:val="22"/>
        </w:rPr>
        <w:t xml:space="preserve"> </w:t>
      </w:r>
      <w:r w:rsidR="001150A3" w:rsidRPr="001F13E3">
        <w:rPr>
          <w:sz w:val="22"/>
          <w:szCs w:val="22"/>
        </w:rPr>
        <w:t xml:space="preserve">переданное Банку по </w:t>
      </w:r>
      <w:r w:rsidR="007527D0" w:rsidRPr="001F13E3">
        <w:rPr>
          <w:sz w:val="22"/>
          <w:szCs w:val="22"/>
        </w:rPr>
        <w:t>К</w:t>
      </w:r>
      <w:r w:rsidR="001150A3" w:rsidRPr="001F13E3">
        <w:rPr>
          <w:sz w:val="22"/>
          <w:szCs w:val="22"/>
        </w:rPr>
        <w:t xml:space="preserve">аналам связи, используемым при оказании Банком Электронных банковских услуг, о совершении </w:t>
      </w:r>
      <w:r w:rsidR="001C4146" w:rsidRPr="001F13E3">
        <w:rPr>
          <w:sz w:val="22"/>
          <w:szCs w:val="22"/>
        </w:rPr>
        <w:t xml:space="preserve">Операций на </w:t>
      </w:r>
      <w:r w:rsidR="007527D0" w:rsidRPr="001F13E3">
        <w:rPr>
          <w:sz w:val="22"/>
          <w:szCs w:val="22"/>
        </w:rPr>
        <w:t>С</w:t>
      </w:r>
      <w:r w:rsidR="001150A3" w:rsidRPr="001F13E3">
        <w:rPr>
          <w:sz w:val="22"/>
          <w:szCs w:val="22"/>
        </w:rPr>
        <w:t>чет</w:t>
      </w:r>
      <w:r w:rsidR="001C4146" w:rsidRPr="001F13E3">
        <w:rPr>
          <w:sz w:val="22"/>
          <w:szCs w:val="22"/>
        </w:rPr>
        <w:t>е</w:t>
      </w:r>
      <w:r w:rsidR="001150A3" w:rsidRPr="001F13E3">
        <w:rPr>
          <w:sz w:val="22"/>
          <w:szCs w:val="22"/>
        </w:rPr>
        <w:t xml:space="preserve"> Клиента;</w:t>
      </w:r>
    </w:p>
    <w:p w14:paraId="3B02256B" w14:textId="653F1A4E" w:rsidR="00911599" w:rsidRPr="001F13E3" w:rsidRDefault="00911599" w:rsidP="001F13E3">
      <w:pPr>
        <w:pStyle w:val="ab"/>
        <w:numPr>
          <w:ilvl w:val="0"/>
          <w:numId w:val="37"/>
        </w:numPr>
        <w:tabs>
          <w:tab w:val="left" w:pos="993"/>
        </w:tabs>
        <w:ind w:left="0" w:firstLine="567"/>
        <w:jc w:val="both"/>
        <w:rPr>
          <w:b/>
          <w:sz w:val="22"/>
          <w:szCs w:val="22"/>
        </w:rPr>
      </w:pPr>
      <w:r w:rsidRPr="001F13E3">
        <w:rPr>
          <w:b/>
          <w:sz w:val="22"/>
          <w:szCs w:val="22"/>
        </w:rPr>
        <w:t xml:space="preserve">Процедуры безопасности </w:t>
      </w:r>
      <w:r w:rsidR="00F61DC4" w:rsidRPr="001F13E3">
        <w:rPr>
          <w:sz w:val="22"/>
          <w:szCs w:val="22"/>
        </w:rPr>
        <w:t>–</w:t>
      </w:r>
      <w:r w:rsidRPr="001F13E3">
        <w:rPr>
          <w:sz w:val="22"/>
          <w:szCs w:val="22"/>
        </w:rPr>
        <w:t xml:space="preserve"> </w:t>
      </w:r>
      <w:r w:rsidR="00F61DC4" w:rsidRPr="001F13E3">
        <w:rPr>
          <w:sz w:val="22"/>
          <w:szCs w:val="22"/>
        </w:rPr>
        <w:t xml:space="preserve">комплекс организационных мер и программно-технических средств защиты информации, предназначенных </w:t>
      </w:r>
      <w:r w:rsidR="00751706" w:rsidRPr="001F13E3">
        <w:rPr>
          <w:sz w:val="22"/>
          <w:szCs w:val="22"/>
        </w:rPr>
        <w:t xml:space="preserve">для идентификации Клиента при составлении, передаче и получении </w:t>
      </w:r>
      <w:r w:rsidR="001D4198" w:rsidRPr="001F13E3">
        <w:rPr>
          <w:sz w:val="22"/>
          <w:szCs w:val="22"/>
        </w:rPr>
        <w:t>Э</w:t>
      </w:r>
      <w:r w:rsidR="00751706" w:rsidRPr="001F13E3">
        <w:rPr>
          <w:sz w:val="22"/>
          <w:szCs w:val="22"/>
        </w:rPr>
        <w:t xml:space="preserve">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w:t>
      </w:r>
      <w:r w:rsidR="004C344C" w:rsidRPr="001F13E3">
        <w:rPr>
          <w:sz w:val="22"/>
          <w:szCs w:val="22"/>
        </w:rPr>
        <w:t>Э</w:t>
      </w:r>
      <w:r w:rsidR="00751706" w:rsidRPr="001F13E3">
        <w:rPr>
          <w:sz w:val="22"/>
          <w:szCs w:val="22"/>
        </w:rPr>
        <w:t>лектронных документов;</w:t>
      </w:r>
    </w:p>
    <w:p w14:paraId="425557A7" w14:textId="6365BEDE" w:rsidR="001150A3" w:rsidRPr="001F13E3" w:rsidRDefault="00772C89" w:rsidP="001F13E3">
      <w:pPr>
        <w:pStyle w:val="ab"/>
        <w:numPr>
          <w:ilvl w:val="0"/>
          <w:numId w:val="37"/>
        </w:numPr>
        <w:tabs>
          <w:tab w:val="left" w:pos="993"/>
        </w:tabs>
        <w:ind w:left="0" w:firstLine="567"/>
        <w:jc w:val="both"/>
        <w:rPr>
          <w:sz w:val="22"/>
          <w:szCs w:val="22"/>
        </w:rPr>
      </w:pPr>
      <w:r w:rsidRPr="001F13E3">
        <w:rPr>
          <w:b/>
          <w:sz w:val="22"/>
          <w:szCs w:val="22"/>
        </w:rPr>
        <w:t>Регистрация</w:t>
      </w:r>
      <w:r w:rsidRPr="001F13E3">
        <w:rPr>
          <w:sz w:val="22"/>
          <w:szCs w:val="22"/>
        </w:rPr>
        <w:t xml:space="preserve"> </w:t>
      </w:r>
      <w:r w:rsidR="00A85ABB" w:rsidRPr="001F13E3">
        <w:rPr>
          <w:sz w:val="22"/>
          <w:szCs w:val="22"/>
        </w:rPr>
        <w:t>–</w:t>
      </w:r>
      <w:r w:rsidRPr="001F13E3">
        <w:rPr>
          <w:sz w:val="22"/>
          <w:szCs w:val="22"/>
        </w:rPr>
        <w:t xml:space="preserve"> </w:t>
      </w:r>
      <w:r w:rsidR="00751706" w:rsidRPr="001F13E3">
        <w:rPr>
          <w:sz w:val="22"/>
          <w:szCs w:val="22"/>
        </w:rPr>
        <w:t>комплекс действий Клиента, в том числе Аутентификация/Верификация</w:t>
      </w:r>
      <w:r w:rsidR="001C4146" w:rsidRPr="001F13E3">
        <w:rPr>
          <w:sz w:val="22"/>
          <w:szCs w:val="22"/>
        </w:rPr>
        <w:t>,</w:t>
      </w:r>
      <w:r w:rsidR="00751706" w:rsidRPr="001F13E3">
        <w:rPr>
          <w:sz w:val="22"/>
          <w:szCs w:val="22"/>
        </w:rPr>
        <w:t xml:space="preserve"> направленных на получение Пароля, и </w:t>
      </w:r>
      <w:r w:rsidR="001C4146" w:rsidRPr="001F13E3">
        <w:rPr>
          <w:sz w:val="22"/>
          <w:szCs w:val="22"/>
        </w:rPr>
        <w:t xml:space="preserve">его </w:t>
      </w:r>
      <w:r w:rsidR="00751706" w:rsidRPr="001F13E3">
        <w:rPr>
          <w:sz w:val="22"/>
          <w:szCs w:val="22"/>
        </w:rPr>
        <w:t>введение в Системе Интернет-банкинг;</w:t>
      </w:r>
    </w:p>
    <w:p w14:paraId="5F1080AD" w14:textId="28717CBC" w:rsidR="001150A3" w:rsidRPr="001F13E3" w:rsidRDefault="001F13E3" w:rsidP="001F13E3">
      <w:pPr>
        <w:pStyle w:val="ab"/>
        <w:numPr>
          <w:ilvl w:val="0"/>
          <w:numId w:val="37"/>
        </w:numPr>
        <w:spacing w:line="234" w:lineRule="auto"/>
        <w:ind w:left="0" w:firstLine="567"/>
        <w:jc w:val="both"/>
        <w:rPr>
          <w:sz w:val="22"/>
          <w:szCs w:val="22"/>
        </w:rPr>
      </w:pPr>
      <w:r>
        <w:rPr>
          <w:b/>
          <w:sz w:val="22"/>
          <w:szCs w:val="22"/>
        </w:rPr>
        <w:t xml:space="preserve">  </w:t>
      </w:r>
      <w:r w:rsidR="001150A3" w:rsidRPr="001F13E3">
        <w:rPr>
          <w:b/>
          <w:sz w:val="22"/>
          <w:szCs w:val="22"/>
        </w:rPr>
        <w:t xml:space="preserve">Сеть «Интернет» </w:t>
      </w:r>
      <w:r w:rsidR="001150A3" w:rsidRPr="001F13E3">
        <w:rPr>
          <w:sz w:val="22"/>
          <w:szCs w:val="22"/>
        </w:rPr>
        <w:t>–</w:t>
      </w:r>
      <w:r w:rsidR="001150A3" w:rsidRPr="001F13E3">
        <w:rPr>
          <w:b/>
          <w:sz w:val="22"/>
          <w:szCs w:val="22"/>
        </w:rPr>
        <w:t xml:space="preserve"> </w:t>
      </w:r>
      <w:r w:rsidR="001150A3" w:rsidRPr="001F13E3">
        <w:rPr>
          <w:sz w:val="22"/>
          <w:szCs w:val="22"/>
        </w:rPr>
        <w:t>всемирная система объединённых компьютерных сетей для хранения и</w:t>
      </w:r>
      <w:r w:rsidR="001150A3" w:rsidRPr="001F13E3">
        <w:rPr>
          <w:b/>
          <w:sz w:val="22"/>
          <w:szCs w:val="22"/>
        </w:rPr>
        <w:t xml:space="preserve"> </w:t>
      </w:r>
      <w:r w:rsidR="001150A3" w:rsidRPr="001F13E3">
        <w:rPr>
          <w:sz w:val="22"/>
          <w:szCs w:val="22"/>
        </w:rPr>
        <w:t>передачи информации;</w:t>
      </w:r>
    </w:p>
    <w:p w14:paraId="7C7A4355" w14:textId="056007AD" w:rsidR="00911599" w:rsidRPr="001F13E3" w:rsidRDefault="001F13E3" w:rsidP="001F13E3">
      <w:pPr>
        <w:pStyle w:val="ab"/>
        <w:numPr>
          <w:ilvl w:val="0"/>
          <w:numId w:val="37"/>
        </w:numPr>
        <w:spacing w:line="234" w:lineRule="auto"/>
        <w:ind w:left="0" w:firstLine="567"/>
        <w:jc w:val="both"/>
        <w:rPr>
          <w:sz w:val="22"/>
          <w:szCs w:val="22"/>
        </w:rPr>
      </w:pPr>
      <w:r>
        <w:rPr>
          <w:b/>
          <w:sz w:val="22"/>
          <w:szCs w:val="22"/>
        </w:rPr>
        <w:lastRenderedPageBreak/>
        <w:t xml:space="preserve">  </w:t>
      </w:r>
      <w:r w:rsidR="00911599" w:rsidRPr="001F13E3">
        <w:rPr>
          <w:b/>
          <w:sz w:val="22"/>
          <w:szCs w:val="22"/>
        </w:rPr>
        <w:t xml:space="preserve">Система </w:t>
      </w:r>
      <w:r w:rsidR="004065B3" w:rsidRPr="001F13E3">
        <w:rPr>
          <w:b/>
          <w:sz w:val="22"/>
          <w:szCs w:val="22"/>
        </w:rPr>
        <w:t>И</w:t>
      </w:r>
      <w:r w:rsidR="00911599" w:rsidRPr="001F13E3">
        <w:rPr>
          <w:b/>
          <w:sz w:val="22"/>
          <w:szCs w:val="22"/>
        </w:rPr>
        <w:t>нтернет-банкинг</w:t>
      </w:r>
      <w:r w:rsidR="00911599" w:rsidRPr="001F13E3">
        <w:rPr>
          <w:sz w:val="22"/>
          <w:szCs w:val="22"/>
        </w:rPr>
        <w:t xml:space="preserve"> </w:t>
      </w:r>
      <w:r w:rsidR="000B299D" w:rsidRPr="001F13E3">
        <w:rPr>
          <w:sz w:val="22"/>
          <w:szCs w:val="22"/>
        </w:rPr>
        <w:t>–</w:t>
      </w:r>
      <w:r w:rsidR="00911599" w:rsidRPr="001F13E3">
        <w:rPr>
          <w:sz w:val="22"/>
          <w:szCs w:val="22"/>
        </w:rPr>
        <w:t xml:space="preserve"> </w:t>
      </w:r>
      <w:r w:rsidR="000B299D" w:rsidRPr="001F13E3">
        <w:rPr>
          <w:sz w:val="22"/>
          <w:szCs w:val="22"/>
        </w:rPr>
        <w:t xml:space="preserve">программный комплекс (включая программное обеспечение) </w:t>
      </w:r>
      <w:r w:rsidR="00751706" w:rsidRPr="001F13E3">
        <w:rPr>
          <w:sz w:val="22"/>
          <w:szCs w:val="22"/>
        </w:rPr>
        <w:t xml:space="preserve">Банка, </w:t>
      </w:r>
      <w:r w:rsidR="000B299D" w:rsidRPr="001F13E3">
        <w:rPr>
          <w:sz w:val="22"/>
          <w:szCs w:val="22"/>
        </w:rPr>
        <w:t xml:space="preserve">позволяющий предоставлять Электронные банковские услуги в соответствии с Договором посредством </w:t>
      </w:r>
      <w:r w:rsidR="002F5998" w:rsidRPr="001F13E3">
        <w:rPr>
          <w:sz w:val="22"/>
          <w:szCs w:val="22"/>
        </w:rPr>
        <w:t>С</w:t>
      </w:r>
      <w:r w:rsidR="000B299D" w:rsidRPr="001F13E3">
        <w:rPr>
          <w:sz w:val="22"/>
          <w:szCs w:val="22"/>
        </w:rPr>
        <w:t xml:space="preserve">ети Интернет через Интернет-ресурс </w:t>
      </w:r>
      <w:hyperlink r:id="rId12" w:history="1">
        <w:r w:rsidR="00F068D9" w:rsidRPr="001F13E3">
          <w:rPr>
            <w:rStyle w:val="af4"/>
            <w:sz w:val="22"/>
            <w:szCs w:val="22"/>
            <w:lang w:val="en-US"/>
          </w:rPr>
          <w:t>www</w:t>
        </w:r>
        <w:r w:rsidR="00F068D9" w:rsidRPr="001F13E3">
          <w:rPr>
            <w:rStyle w:val="af4"/>
            <w:sz w:val="22"/>
            <w:szCs w:val="22"/>
          </w:rPr>
          <w:t>.</w:t>
        </w:r>
        <w:r w:rsidR="00F068D9" w:rsidRPr="001F13E3">
          <w:rPr>
            <w:rStyle w:val="af4"/>
            <w:sz w:val="22"/>
            <w:szCs w:val="22"/>
            <w:lang w:val="en-US"/>
          </w:rPr>
          <w:t>hcsbk</w:t>
        </w:r>
        <w:r w:rsidR="00F068D9" w:rsidRPr="001F13E3">
          <w:rPr>
            <w:rStyle w:val="af4"/>
            <w:sz w:val="22"/>
            <w:szCs w:val="22"/>
          </w:rPr>
          <w:t>.</w:t>
        </w:r>
        <w:r w:rsidR="00F068D9" w:rsidRPr="001F13E3">
          <w:rPr>
            <w:rStyle w:val="af4"/>
            <w:sz w:val="22"/>
            <w:szCs w:val="22"/>
            <w:lang w:val="en-US"/>
          </w:rPr>
          <w:t>kz</w:t>
        </w:r>
      </w:hyperlink>
      <w:r w:rsidR="000B299D" w:rsidRPr="001F13E3">
        <w:rPr>
          <w:sz w:val="22"/>
          <w:szCs w:val="22"/>
        </w:rPr>
        <w:t>;</w:t>
      </w:r>
    </w:p>
    <w:p w14:paraId="4E38003D" w14:textId="1C52E819" w:rsidR="00F068D9" w:rsidRPr="001F13E3" w:rsidRDefault="001F13E3" w:rsidP="001F13E3">
      <w:pPr>
        <w:pStyle w:val="ab"/>
        <w:numPr>
          <w:ilvl w:val="0"/>
          <w:numId w:val="37"/>
        </w:numPr>
        <w:spacing w:line="234" w:lineRule="auto"/>
        <w:ind w:left="0" w:firstLine="567"/>
        <w:jc w:val="both"/>
        <w:rPr>
          <w:sz w:val="22"/>
          <w:szCs w:val="22"/>
        </w:rPr>
      </w:pPr>
      <w:r>
        <w:rPr>
          <w:b/>
          <w:sz w:val="22"/>
          <w:szCs w:val="22"/>
        </w:rPr>
        <w:t xml:space="preserve">  </w:t>
      </w:r>
      <w:r w:rsidR="00F068D9" w:rsidRPr="001F13E3">
        <w:rPr>
          <w:b/>
          <w:sz w:val="22"/>
          <w:szCs w:val="22"/>
        </w:rPr>
        <w:t>Счет</w:t>
      </w:r>
      <w:r w:rsidR="00F068D9" w:rsidRPr="001F13E3">
        <w:rPr>
          <w:sz w:val="22"/>
          <w:szCs w:val="22"/>
        </w:rPr>
        <w:t xml:space="preserve"> - банковский текущий и/или сберегательный счет Клиента, открытый в Банке;</w:t>
      </w:r>
    </w:p>
    <w:p w14:paraId="172552FA" w14:textId="339EC8F2" w:rsidR="001150A3" w:rsidRPr="001F13E3" w:rsidRDefault="001F13E3" w:rsidP="001F13E3">
      <w:pPr>
        <w:pStyle w:val="ab"/>
        <w:numPr>
          <w:ilvl w:val="0"/>
          <w:numId w:val="37"/>
        </w:numPr>
        <w:ind w:left="0" w:firstLine="567"/>
        <w:jc w:val="both"/>
        <w:rPr>
          <w:sz w:val="22"/>
          <w:szCs w:val="22"/>
        </w:rPr>
      </w:pPr>
      <w:r>
        <w:rPr>
          <w:b/>
          <w:sz w:val="22"/>
          <w:szCs w:val="22"/>
        </w:rPr>
        <w:t xml:space="preserve">  </w:t>
      </w:r>
      <w:r w:rsidR="002C1F8F" w:rsidRPr="001F13E3">
        <w:rPr>
          <w:b/>
          <w:sz w:val="22"/>
          <w:szCs w:val="22"/>
        </w:rPr>
        <w:t>Тарифы Банка</w:t>
      </w:r>
      <w:r w:rsidR="002C1F8F" w:rsidRPr="001F13E3">
        <w:rPr>
          <w:sz w:val="22"/>
          <w:szCs w:val="22"/>
        </w:rPr>
        <w:t xml:space="preserve"> – </w:t>
      </w:r>
      <w:r w:rsidR="00A05AD6" w:rsidRPr="001F13E3">
        <w:rPr>
          <w:sz w:val="22"/>
          <w:szCs w:val="22"/>
        </w:rPr>
        <w:t>утвержденные уполномоченным органом Банка ставки платежей и комиссий за услуги Банка, связанные с его деятельностью, действующие на дату оплаты услуг Банка;</w:t>
      </w:r>
      <w:r w:rsidR="00751706" w:rsidRPr="001F13E3">
        <w:rPr>
          <w:sz w:val="22"/>
          <w:szCs w:val="22"/>
        </w:rPr>
        <w:t xml:space="preserve"> </w:t>
      </w:r>
    </w:p>
    <w:p w14:paraId="392A1B73" w14:textId="06486AFE" w:rsidR="00060F93" w:rsidRPr="001F13E3" w:rsidRDefault="00060F93" w:rsidP="001F13E3">
      <w:pPr>
        <w:pStyle w:val="ab"/>
        <w:numPr>
          <w:ilvl w:val="0"/>
          <w:numId w:val="37"/>
        </w:numPr>
        <w:tabs>
          <w:tab w:val="left" w:pos="993"/>
        </w:tabs>
        <w:ind w:left="0" w:firstLine="567"/>
        <w:jc w:val="both"/>
        <w:rPr>
          <w:sz w:val="22"/>
          <w:szCs w:val="22"/>
        </w:rPr>
      </w:pPr>
      <w:r w:rsidRPr="001F13E3">
        <w:rPr>
          <w:b/>
          <w:sz w:val="22"/>
          <w:szCs w:val="22"/>
        </w:rPr>
        <w:t>Терминал</w:t>
      </w:r>
      <w:r w:rsidRPr="001F13E3">
        <w:rPr>
          <w:sz w:val="22"/>
          <w:szCs w:val="22"/>
        </w:rPr>
        <w:t xml:space="preserve"> – электронно-механическое устройство, предназначенное для проведения </w:t>
      </w:r>
      <w:r w:rsidR="008A6B34" w:rsidRPr="001F13E3">
        <w:rPr>
          <w:sz w:val="22"/>
          <w:szCs w:val="22"/>
        </w:rPr>
        <w:t>О</w:t>
      </w:r>
      <w:r w:rsidRPr="001F13E3">
        <w:rPr>
          <w:sz w:val="22"/>
          <w:szCs w:val="22"/>
        </w:rPr>
        <w:t xml:space="preserve">пераций по выдаче (приему) наличных денег, проведению платежей и переводов денег, и иных видов </w:t>
      </w:r>
      <w:r w:rsidR="008A6B34" w:rsidRPr="001F13E3">
        <w:rPr>
          <w:sz w:val="22"/>
          <w:szCs w:val="22"/>
        </w:rPr>
        <w:t>О</w:t>
      </w:r>
      <w:r w:rsidRPr="001F13E3">
        <w:rPr>
          <w:sz w:val="22"/>
          <w:szCs w:val="22"/>
        </w:rPr>
        <w:t xml:space="preserve">пераций, а также для составления документов, подтверждающих факт проведения соответствующих </w:t>
      </w:r>
      <w:r w:rsidR="008A6B34" w:rsidRPr="001F13E3">
        <w:rPr>
          <w:sz w:val="22"/>
          <w:szCs w:val="22"/>
        </w:rPr>
        <w:t>О</w:t>
      </w:r>
      <w:r w:rsidRPr="001F13E3">
        <w:rPr>
          <w:sz w:val="22"/>
          <w:szCs w:val="22"/>
        </w:rPr>
        <w:t>пераций;</w:t>
      </w:r>
    </w:p>
    <w:p w14:paraId="0DED0A67" w14:textId="6D8FB8CA" w:rsidR="001150A3" w:rsidRPr="001F13E3" w:rsidRDefault="001F13E3" w:rsidP="001F13E3">
      <w:pPr>
        <w:pStyle w:val="ab"/>
        <w:numPr>
          <w:ilvl w:val="0"/>
          <w:numId w:val="37"/>
        </w:numPr>
        <w:ind w:left="0" w:firstLine="567"/>
        <w:jc w:val="both"/>
        <w:rPr>
          <w:sz w:val="22"/>
          <w:szCs w:val="22"/>
        </w:rPr>
      </w:pPr>
      <w:r>
        <w:rPr>
          <w:b/>
          <w:sz w:val="22"/>
          <w:szCs w:val="22"/>
        </w:rPr>
        <w:t xml:space="preserve">  </w:t>
      </w:r>
      <w:r w:rsidR="001150A3" w:rsidRPr="001F13E3">
        <w:rPr>
          <w:b/>
          <w:sz w:val="22"/>
          <w:szCs w:val="22"/>
        </w:rPr>
        <w:t xml:space="preserve">Транзакционно-банковские услуги </w:t>
      </w:r>
      <w:r w:rsidR="001150A3" w:rsidRPr="001F13E3">
        <w:rPr>
          <w:sz w:val="22"/>
          <w:szCs w:val="22"/>
        </w:rPr>
        <w:t xml:space="preserve">– </w:t>
      </w:r>
      <w:r w:rsidR="00F53E8D" w:rsidRPr="001F13E3">
        <w:rPr>
          <w:sz w:val="22"/>
          <w:szCs w:val="22"/>
        </w:rPr>
        <w:t>Э</w:t>
      </w:r>
      <w:r w:rsidR="001150A3" w:rsidRPr="001F13E3">
        <w:rPr>
          <w:sz w:val="22"/>
          <w:szCs w:val="22"/>
        </w:rPr>
        <w:t xml:space="preserve">лектронные банковские услуги, связанные с открытием и закрытием Клиентом </w:t>
      </w:r>
      <w:r w:rsidR="001C4146" w:rsidRPr="001F13E3">
        <w:rPr>
          <w:sz w:val="22"/>
          <w:szCs w:val="22"/>
        </w:rPr>
        <w:t>С</w:t>
      </w:r>
      <w:r w:rsidR="001150A3" w:rsidRPr="001F13E3">
        <w:rPr>
          <w:sz w:val="22"/>
          <w:szCs w:val="22"/>
        </w:rPr>
        <w:t>чета (-ов), проведен</w:t>
      </w:r>
      <w:r w:rsidR="005427CB" w:rsidRPr="001F13E3">
        <w:rPr>
          <w:sz w:val="22"/>
          <w:szCs w:val="22"/>
        </w:rPr>
        <w:t>ием платежей и переводов денег</w:t>
      </w:r>
      <w:r w:rsidR="001150A3" w:rsidRPr="001F13E3">
        <w:rPr>
          <w:sz w:val="22"/>
          <w:szCs w:val="22"/>
        </w:rPr>
        <w:t xml:space="preserve"> и осуществлением иных видов </w:t>
      </w:r>
      <w:r w:rsidR="008A6B34" w:rsidRPr="001F13E3">
        <w:rPr>
          <w:sz w:val="22"/>
          <w:szCs w:val="22"/>
        </w:rPr>
        <w:t>О</w:t>
      </w:r>
      <w:r w:rsidR="001150A3" w:rsidRPr="001F13E3">
        <w:rPr>
          <w:sz w:val="22"/>
          <w:szCs w:val="22"/>
        </w:rPr>
        <w:t>пераций, не относящихся к Информационно-банковским услугам;</w:t>
      </w:r>
    </w:p>
    <w:p w14:paraId="63656125" w14:textId="668A8405" w:rsidR="00A36982" w:rsidRPr="001F13E3" w:rsidRDefault="001F13E3" w:rsidP="001F13E3">
      <w:pPr>
        <w:pStyle w:val="ab"/>
        <w:numPr>
          <w:ilvl w:val="0"/>
          <w:numId w:val="37"/>
        </w:numPr>
        <w:ind w:left="0" w:firstLine="567"/>
        <w:jc w:val="both"/>
        <w:rPr>
          <w:sz w:val="22"/>
          <w:szCs w:val="22"/>
        </w:rPr>
      </w:pPr>
      <w:r>
        <w:rPr>
          <w:b/>
          <w:sz w:val="22"/>
          <w:szCs w:val="22"/>
        </w:rPr>
        <w:t xml:space="preserve">  </w:t>
      </w:r>
      <w:r w:rsidR="00A36982" w:rsidRPr="001F13E3">
        <w:rPr>
          <w:b/>
          <w:sz w:val="22"/>
          <w:szCs w:val="22"/>
        </w:rPr>
        <w:t>Учетная запись</w:t>
      </w:r>
      <w:r w:rsidR="0078024E">
        <w:rPr>
          <w:b/>
          <w:sz w:val="22"/>
          <w:szCs w:val="22"/>
        </w:rPr>
        <w:t xml:space="preserve"> </w:t>
      </w:r>
      <w:r w:rsidR="00A36982" w:rsidRPr="001F13E3">
        <w:rPr>
          <w:sz w:val="22"/>
          <w:szCs w:val="22"/>
        </w:rPr>
        <w:t xml:space="preserve">– регистрационные данные Клиента в Системе Интернет-банкинг, идентифицирующие Клиента в целях предоставления доступа к Электронным банковским услугам; </w:t>
      </w:r>
    </w:p>
    <w:p w14:paraId="4DCEC550" w14:textId="77777777" w:rsidR="00D07D11" w:rsidRPr="001F13E3" w:rsidRDefault="00D07D11" w:rsidP="001F13E3">
      <w:pPr>
        <w:pStyle w:val="ab"/>
        <w:numPr>
          <w:ilvl w:val="0"/>
          <w:numId w:val="37"/>
        </w:numPr>
        <w:tabs>
          <w:tab w:val="left" w:pos="993"/>
        </w:tabs>
        <w:ind w:left="0" w:firstLine="567"/>
        <w:jc w:val="both"/>
        <w:rPr>
          <w:b/>
          <w:sz w:val="22"/>
          <w:szCs w:val="22"/>
        </w:rPr>
      </w:pPr>
      <w:r w:rsidRPr="001F13E3">
        <w:rPr>
          <w:b/>
          <w:bCs/>
          <w:color w:val="000000"/>
          <w:sz w:val="22"/>
          <w:szCs w:val="22"/>
        </w:rPr>
        <w:t>Филиал</w:t>
      </w:r>
      <w:r w:rsidRPr="001F13E3">
        <w:rPr>
          <w:bCs/>
          <w:color w:val="000000"/>
          <w:sz w:val="22"/>
          <w:szCs w:val="22"/>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55468FE2" w14:textId="0D32E884" w:rsidR="00071201" w:rsidRPr="001F13E3" w:rsidRDefault="00071201" w:rsidP="001F13E3">
      <w:pPr>
        <w:pStyle w:val="ab"/>
        <w:numPr>
          <w:ilvl w:val="0"/>
          <w:numId w:val="37"/>
        </w:numPr>
        <w:tabs>
          <w:tab w:val="left" w:pos="993"/>
        </w:tabs>
        <w:ind w:left="0" w:firstLine="567"/>
        <w:jc w:val="both"/>
        <w:rPr>
          <w:sz w:val="22"/>
          <w:szCs w:val="22"/>
        </w:rPr>
      </w:pPr>
      <w:r w:rsidRPr="001F13E3">
        <w:rPr>
          <w:b/>
          <w:sz w:val="22"/>
          <w:szCs w:val="22"/>
        </w:rPr>
        <w:t>Электронные банковские услуги</w:t>
      </w:r>
      <w:r w:rsidRPr="001F13E3">
        <w:rPr>
          <w:sz w:val="22"/>
          <w:szCs w:val="22"/>
        </w:rPr>
        <w:t xml:space="preserve"> - услуги, связанные с получением Клиентом доступа к своему (-им) </w:t>
      </w:r>
      <w:r w:rsidR="004E3430">
        <w:rPr>
          <w:sz w:val="22"/>
          <w:szCs w:val="22"/>
        </w:rPr>
        <w:t>С</w:t>
      </w:r>
      <w:r w:rsidRPr="001F13E3">
        <w:rPr>
          <w:sz w:val="22"/>
          <w:szCs w:val="22"/>
        </w:rPr>
        <w:t xml:space="preserve">чету (-ам) для получения информации о сумме денег на </w:t>
      </w:r>
      <w:r w:rsidR="004E3430">
        <w:rPr>
          <w:sz w:val="22"/>
          <w:szCs w:val="22"/>
        </w:rPr>
        <w:t>С</w:t>
      </w:r>
      <w:r w:rsidRPr="001F13E3">
        <w:rPr>
          <w:sz w:val="22"/>
          <w:szCs w:val="22"/>
        </w:rPr>
        <w:t xml:space="preserve">чете (-ах), </w:t>
      </w:r>
      <w:r w:rsidR="008A6B34" w:rsidRPr="001F13E3">
        <w:rPr>
          <w:sz w:val="22"/>
          <w:szCs w:val="22"/>
        </w:rPr>
        <w:t>О</w:t>
      </w:r>
      <w:r w:rsidRPr="001F13E3">
        <w:rPr>
          <w:sz w:val="22"/>
          <w:szCs w:val="22"/>
        </w:rPr>
        <w:t xml:space="preserve">перациях, проведенных по </w:t>
      </w:r>
      <w:r w:rsidR="0032114F" w:rsidRPr="001F13E3">
        <w:rPr>
          <w:sz w:val="22"/>
          <w:szCs w:val="22"/>
        </w:rPr>
        <w:t>С</w:t>
      </w:r>
      <w:r w:rsidRPr="001F13E3">
        <w:rPr>
          <w:sz w:val="22"/>
          <w:szCs w:val="22"/>
        </w:rPr>
        <w:t xml:space="preserve">чету (-ам), осуществлением платежей и переводов денег, открытием или закрытием </w:t>
      </w:r>
      <w:r w:rsidR="0032114F" w:rsidRPr="001F13E3">
        <w:rPr>
          <w:sz w:val="22"/>
          <w:szCs w:val="22"/>
        </w:rPr>
        <w:t>С</w:t>
      </w:r>
      <w:r w:rsidRPr="001F13E3">
        <w:rPr>
          <w:sz w:val="22"/>
          <w:szCs w:val="22"/>
        </w:rPr>
        <w:t xml:space="preserve">чета (-ов) и/или осуществлением иных видов </w:t>
      </w:r>
      <w:r w:rsidR="008A6B34" w:rsidRPr="001F13E3">
        <w:rPr>
          <w:sz w:val="22"/>
          <w:szCs w:val="22"/>
        </w:rPr>
        <w:t>О</w:t>
      </w:r>
      <w:r w:rsidRPr="001F13E3">
        <w:rPr>
          <w:sz w:val="22"/>
          <w:szCs w:val="22"/>
        </w:rPr>
        <w:t xml:space="preserve">пераций, предоставляемых </w:t>
      </w:r>
      <w:r w:rsidR="00962D20">
        <w:rPr>
          <w:sz w:val="22"/>
          <w:szCs w:val="22"/>
        </w:rPr>
        <w:t>Б</w:t>
      </w:r>
      <w:r w:rsidRPr="001F13E3">
        <w:rPr>
          <w:sz w:val="22"/>
          <w:szCs w:val="22"/>
        </w:rPr>
        <w:t xml:space="preserve">анком по линиям телекоммуникаций, через спутниковую связь или иные виды связи. Электронные банковские услуги подразделяются на </w:t>
      </w:r>
      <w:r w:rsidR="004C344C" w:rsidRPr="001F13E3">
        <w:rPr>
          <w:sz w:val="22"/>
          <w:szCs w:val="22"/>
        </w:rPr>
        <w:t>И</w:t>
      </w:r>
      <w:r w:rsidRPr="001F13E3">
        <w:rPr>
          <w:sz w:val="22"/>
          <w:szCs w:val="22"/>
        </w:rPr>
        <w:t xml:space="preserve">нформационно-банковские и </w:t>
      </w:r>
      <w:r w:rsidR="004C344C" w:rsidRPr="001F13E3">
        <w:rPr>
          <w:sz w:val="22"/>
          <w:szCs w:val="22"/>
        </w:rPr>
        <w:t>Т</w:t>
      </w:r>
      <w:r w:rsidR="00432AD2" w:rsidRPr="001F13E3">
        <w:rPr>
          <w:sz w:val="22"/>
          <w:szCs w:val="22"/>
        </w:rPr>
        <w:t>ранзакционно-банковские услуги;</w:t>
      </w:r>
    </w:p>
    <w:p w14:paraId="59B4D321" w14:textId="45E2BD32" w:rsidR="00CB3C62" w:rsidRPr="001F13E3" w:rsidRDefault="00CB3C62" w:rsidP="001F13E3">
      <w:pPr>
        <w:pStyle w:val="ab"/>
        <w:numPr>
          <w:ilvl w:val="0"/>
          <w:numId w:val="37"/>
        </w:numPr>
        <w:tabs>
          <w:tab w:val="left" w:pos="993"/>
        </w:tabs>
        <w:ind w:left="0" w:firstLine="567"/>
        <w:jc w:val="both"/>
        <w:rPr>
          <w:sz w:val="22"/>
          <w:szCs w:val="22"/>
        </w:rPr>
      </w:pPr>
      <w:r w:rsidRPr="001F13E3">
        <w:rPr>
          <w:b/>
          <w:sz w:val="22"/>
          <w:szCs w:val="22"/>
        </w:rPr>
        <w:t>Электронный документ</w:t>
      </w:r>
      <w:r w:rsidRPr="001F13E3">
        <w:rPr>
          <w:sz w:val="22"/>
          <w:szCs w:val="22"/>
        </w:rPr>
        <w:t xml:space="preserve"> – </w:t>
      </w:r>
      <w:r w:rsidR="00F068D9" w:rsidRPr="001F13E3">
        <w:rPr>
          <w:sz w:val="22"/>
          <w:szCs w:val="22"/>
        </w:rPr>
        <w:t xml:space="preserve">электронный </w:t>
      </w:r>
      <w:r w:rsidRPr="001F13E3">
        <w:rPr>
          <w:sz w:val="22"/>
          <w:szCs w:val="22"/>
        </w:rPr>
        <w:t xml:space="preserve">документ, </w:t>
      </w:r>
      <w:r w:rsidR="00F068D9" w:rsidRPr="001F13E3">
        <w:rPr>
          <w:sz w:val="22"/>
          <w:szCs w:val="22"/>
        </w:rPr>
        <w:t>составленный отправителем (Клиент либо Банк)</w:t>
      </w:r>
      <w:r w:rsidR="00F824EC" w:rsidRPr="001F13E3">
        <w:rPr>
          <w:sz w:val="22"/>
          <w:szCs w:val="22"/>
        </w:rPr>
        <w:t xml:space="preserve"> в Системе </w:t>
      </w:r>
      <w:r w:rsidR="004065B3" w:rsidRPr="001F13E3">
        <w:rPr>
          <w:sz w:val="22"/>
          <w:szCs w:val="22"/>
        </w:rPr>
        <w:t>И</w:t>
      </w:r>
      <w:r w:rsidR="00F068D9" w:rsidRPr="001F13E3">
        <w:rPr>
          <w:sz w:val="22"/>
          <w:szCs w:val="22"/>
        </w:rPr>
        <w:t>нтернет-банкинг и не содержащий искажений и/или изменений, внесенных в него после состав</w:t>
      </w:r>
      <w:r w:rsidR="00BF0475" w:rsidRPr="001F13E3">
        <w:rPr>
          <w:sz w:val="22"/>
          <w:szCs w:val="22"/>
        </w:rPr>
        <w:t>ления</w:t>
      </w:r>
      <w:r w:rsidR="0017148C" w:rsidRPr="001F13E3">
        <w:rPr>
          <w:sz w:val="22"/>
          <w:szCs w:val="22"/>
        </w:rPr>
        <w:t>, предназначенный для получения Электронно-банковских услуг</w:t>
      </w:r>
      <w:r w:rsidR="001F13E3" w:rsidRPr="001F13E3">
        <w:rPr>
          <w:sz w:val="22"/>
          <w:szCs w:val="22"/>
        </w:rPr>
        <w:t>;</w:t>
      </w:r>
    </w:p>
    <w:p w14:paraId="2CE93660" w14:textId="26810401" w:rsidR="001F13E3" w:rsidRPr="001F13E3" w:rsidRDefault="001F13E3" w:rsidP="001F13E3">
      <w:pPr>
        <w:pStyle w:val="ab"/>
        <w:numPr>
          <w:ilvl w:val="0"/>
          <w:numId w:val="37"/>
        </w:numPr>
        <w:tabs>
          <w:tab w:val="left" w:pos="993"/>
        </w:tabs>
        <w:ind w:left="0" w:firstLine="567"/>
        <w:jc w:val="both"/>
        <w:rPr>
          <w:sz w:val="22"/>
          <w:szCs w:val="22"/>
        </w:rPr>
      </w:pPr>
      <w:r w:rsidRPr="001F13E3">
        <w:rPr>
          <w:b/>
          <w:color w:val="000000"/>
          <w:sz w:val="22"/>
          <w:szCs w:val="22"/>
        </w:rPr>
        <w:t>Электронная цифровая подпись</w:t>
      </w:r>
      <w:r w:rsidRPr="001F13E3">
        <w:rPr>
          <w:color w:val="000000"/>
          <w:sz w:val="22"/>
          <w:szCs w:val="22"/>
        </w:rPr>
        <w:t xml:space="preserve">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09147E4C" w14:textId="77777777" w:rsidR="00477FEB" w:rsidRPr="007B5D4D" w:rsidRDefault="00477FEB" w:rsidP="00477FEB">
      <w:pPr>
        <w:tabs>
          <w:tab w:val="left" w:pos="993"/>
        </w:tabs>
        <w:jc w:val="both"/>
        <w:rPr>
          <w:sz w:val="22"/>
          <w:szCs w:val="22"/>
        </w:rPr>
      </w:pPr>
    </w:p>
    <w:p w14:paraId="723DCCE6" w14:textId="3E8F3E2D" w:rsidR="00863F88" w:rsidRPr="007B5D4D" w:rsidRDefault="00F17495" w:rsidP="0075530C">
      <w:pPr>
        <w:pStyle w:val="10"/>
      </w:pPr>
      <w:bookmarkStart w:id="7" w:name="_Toc444881901"/>
      <w:bookmarkStart w:id="8" w:name="_Toc453077774"/>
      <w:bookmarkStart w:id="9" w:name="_Toc453334324"/>
      <w:r w:rsidRPr="007B5D4D">
        <w:t xml:space="preserve">Глава </w:t>
      </w:r>
      <w:r w:rsidR="0099104E" w:rsidRPr="007B5D4D">
        <w:t>2</w:t>
      </w:r>
      <w:r w:rsidRPr="007B5D4D">
        <w:t xml:space="preserve">. </w:t>
      </w:r>
      <w:r w:rsidR="008B19C5" w:rsidRPr="007B5D4D">
        <w:t>Ус</w:t>
      </w:r>
      <w:r w:rsidR="00670559" w:rsidRPr="007B5D4D">
        <w:t>ловия предоставления Электронных банковских услуг</w:t>
      </w:r>
      <w:bookmarkEnd w:id="7"/>
      <w:bookmarkEnd w:id="8"/>
      <w:bookmarkEnd w:id="9"/>
    </w:p>
    <w:p w14:paraId="13D98086" w14:textId="77777777" w:rsidR="00FA3406" w:rsidRPr="007B5D4D" w:rsidRDefault="00FA3406" w:rsidP="004C7092">
      <w:pPr>
        <w:rPr>
          <w:sz w:val="22"/>
          <w:szCs w:val="22"/>
        </w:rPr>
      </w:pPr>
    </w:p>
    <w:p w14:paraId="47EA8299" w14:textId="5265C204" w:rsidR="00670559" w:rsidRPr="007B5D4D" w:rsidRDefault="00670559" w:rsidP="0091454C">
      <w:pPr>
        <w:pStyle w:val="ab"/>
        <w:numPr>
          <w:ilvl w:val="0"/>
          <w:numId w:val="2"/>
        </w:numPr>
        <w:tabs>
          <w:tab w:val="left" w:pos="1134"/>
        </w:tabs>
        <w:ind w:left="0" w:firstLine="567"/>
        <w:contextualSpacing w:val="0"/>
        <w:jc w:val="both"/>
        <w:rPr>
          <w:sz w:val="22"/>
          <w:szCs w:val="22"/>
        </w:rPr>
      </w:pPr>
      <w:r w:rsidRPr="007B5D4D">
        <w:rPr>
          <w:sz w:val="22"/>
          <w:szCs w:val="22"/>
        </w:rPr>
        <w:t xml:space="preserve">Предоставление Электронных банковских услуг осуществляется Банком удаленно по </w:t>
      </w:r>
      <w:r w:rsidR="0032114F" w:rsidRPr="001C4146">
        <w:rPr>
          <w:sz w:val="22"/>
          <w:szCs w:val="22"/>
        </w:rPr>
        <w:t>К</w:t>
      </w:r>
      <w:r w:rsidRPr="001C4146">
        <w:rPr>
          <w:sz w:val="22"/>
          <w:szCs w:val="22"/>
        </w:rPr>
        <w:t>аналам</w:t>
      </w:r>
      <w:r w:rsidRPr="007B5D4D">
        <w:rPr>
          <w:sz w:val="22"/>
          <w:szCs w:val="22"/>
        </w:rPr>
        <w:t xml:space="preserve"> связи посредством персональных компьютеров, </w:t>
      </w:r>
      <w:r w:rsidR="00E416B2" w:rsidRPr="007B5D4D">
        <w:rPr>
          <w:sz w:val="22"/>
          <w:szCs w:val="22"/>
        </w:rPr>
        <w:t>э</w:t>
      </w:r>
      <w:r w:rsidR="008A6B34">
        <w:rPr>
          <w:sz w:val="22"/>
          <w:szCs w:val="22"/>
        </w:rPr>
        <w:t xml:space="preserve">лектронных средств связи, </w:t>
      </w:r>
      <w:r w:rsidR="007809FA" w:rsidRPr="007B5D4D">
        <w:rPr>
          <w:sz w:val="22"/>
          <w:szCs w:val="22"/>
        </w:rPr>
        <w:t>Т</w:t>
      </w:r>
      <w:r w:rsidRPr="007B5D4D">
        <w:rPr>
          <w:sz w:val="22"/>
          <w:szCs w:val="22"/>
        </w:rPr>
        <w:t>ерминалов и иными способами, не противоречащими законодательству Республики Казахстан.</w:t>
      </w:r>
    </w:p>
    <w:p w14:paraId="4B58CC4A" w14:textId="2CE94B75" w:rsidR="008A6B34" w:rsidRPr="001C4146" w:rsidRDefault="0059129E" w:rsidP="008A6B34">
      <w:pPr>
        <w:pStyle w:val="ab"/>
        <w:numPr>
          <w:ilvl w:val="0"/>
          <w:numId w:val="2"/>
        </w:numPr>
        <w:tabs>
          <w:tab w:val="left" w:pos="1134"/>
        </w:tabs>
        <w:ind w:left="0" w:firstLine="567"/>
        <w:contextualSpacing w:val="0"/>
        <w:jc w:val="both"/>
        <w:rPr>
          <w:sz w:val="22"/>
          <w:szCs w:val="22"/>
        </w:rPr>
      </w:pPr>
      <w:r w:rsidRPr="007B5D4D">
        <w:rPr>
          <w:sz w:val="22"/>
          <w:szCs w:val="22"/>
        </w:rPr>
        <w:t>Для получения полного комплекса Электронных банковских услуг Клиент должен иметь: мобильный телефон</w:t>
      </w:r>
      <w:r w:rsidR="001C4146">
        <w:rPr>
          <w:sz w:val="22"/>
          <w:szCs w:val="22"/>
        </w:rPr>
        <w:t xml:space="preserve"> (смартфон)</w:t>
      </w:r>
      <w:r w:rsidRPr="007B5D4D">
        <w:rPr>
          <w:sz w:val="22"/>
          <w:szCs w:val="22"/>
        </w:rPr>
        <w:t xml:space="preserve">/персональный компьютер/другие устройства, подключенные к сети </w:t>
      </w:r>
      <w:r w:rsidR="00B00468" w:rsidRPr="001C4146">
        <w:rPr>
          <w:sz w:val="22"/>
          <w:szCs w:val="22"/>
        </w:rPr>
        <w:t>О</w:t>
      </w:r>
      <w:r w:rsidRPr="001C4146">
        <w:rPr>
          <w:sz w:val="22"/>
          <w:szCs w:val="22"/>
        </w:rPr>
        <w:t>ператора</w:t>
      </w:r>
      <w:r w:rsidRPr="007B5D4D">
        <w:rPr>
          <w:sz w:val="22"/>
          <w:szCs w:val="22"/>
        </w:rPr>
        <w:t xml:space="preserve"> мобильной связи/име</w:t>
      </w:r>
      <w:r w:rsidRPr="001C4146">
        <w:rPr>
          <w:sz w:val="22"/>
          <w:szCs w:val="22"/>
        </w:rPr>
        <w:t>ющие доступ в Сеть «Интернет».</w:t>
      </w:r>
    </w:p>
    <w:p w14:paraId="4B60C3BD" w14:textId="75883879" w:rsidR="00E8317D" w:rsidRPr="008A6B34" w:rsidRDefault="001C4146" w:rsidP="008A6B34">
      <w:pPr>
        <w:pStyle w:val="ab"/>
        <w:numPr>
          <w:ilvl w:val="0"/>
          <w:numId w:val="2"/>
        </w:numPr>
        <w:tabs>
          <w:tab w:val="left" w:pos="1134"/>
        </w:tabs>
        <w:ind w:left="0" w:firstLine="567"/>
        <w:contextualSpacing w:val="0"/>
        <w:jc w:val="both"/>
        <w:rPr>
          <w:sz w:val="22"/>
          <w:szCs w:val="22"/>
        </w:rPr>
      </w:pPr>
      <w:r w:rsidRPr="001C4146">
        <w:rPr>
          <w:sz w:val="22"/>
          <w:szCs w:val="22"/>
        </w:rPr>
        <w:t>Банк предоставляет Электронные банковские услуги при условии согласия Клиента с настоящими Правилами и заключени</w:t>
      </w:r>
      <w:r>
        <w:rPr>
          <w:sz w:val="22"/>
          <w:szCs w:val="22"/>
        </w:rPr>
        <w:t>я</w:t>
      </w:r>
      <w:r w:rsidRPr="001C4146">
        <w:rPr>
          <w:sz w:val="22"/>
          <w:szCs w:val="22"/>
        </w:rPr>
        <w:t xml:space="preserve"> Договора</w:t>
      </w:r>
      <w:r w:rsidR="00BA2ED4" w:rsidRPr="008A6B34">
        <w:rPr>
          <w:sz w:val="22"/>
          <w:szCs w:val="22"/>
        </w:rPr>
        <w:t>.</w:t>
      </w:r>
    </w:p>
    <w:p w14:paraId="63FAF70D" w14:textId="05EB8182" w:rsidR="007B27AC" w:rsidRPr="007B5D4D" w:rsidRDefault="003231BD" w:rsidP="0091454C">
      <w:pPr>
        <w:pStyle w:val="ab"/>
        <w:numPr>
          <w:ilvl w:val="0"/>
          <w:numId w:val="2"/>
        </w:numPr>
        <w:tabs>
          <w:tab w:val="left" w:pos="1134"/>
        </w:tabs>
        <w:ind w:left="0" w:firstLine="567"/>
        <w:contextualSpacing w:val="0"/>
        <w:jc w:val="both"/>
        <w:rPr>
          <w:sz w:val="22"/>
          <w:szCs w:val="22"/>
        </w:rPr>
      </w:pPr>
      <w:r w:rsidRPr="007B5D4D">
        <w:rPr>
          <w:sz w:val="22"/>
          <w:szCs w:val="22"/>
        </w:rPr>
        <w:t xml:space="preserve">Для оказания Банком Электронных банковских услуг Клиент обязан </w:t>
      </w:r>
      <w:r w:rsidR="00087C8D" w:rsidRPr="007B5D4D">
        <w:rPr>
          <w:sz w:val="22"/>
          <w:szCs w:val="22"/>
        </w:rPr>
        <w:t>предоставить</w:t>
      </w:r>
      <w:r w:rsidR="008046E3" w:rsidRPr="007B5D4D">
        <w:rPr>
          <w:sz w:val="22"/>
          <w:szCs w:val="22"/>
        </w:rPr>
        <w:t xml:space="preserve"> Номер телефона </w:t>
      </w:r>
      <w:r w:rsidR="00087C8D" w:rsidRPr="007B5D4D">
        <w:rPr>
          <w:sz w:val="22"/>
          <w:szCs w:val="22"/>
        </w:rPr>
        <w:t>при обращении в Банк</w:t>
      </w:r>
      <w:r w:rsidR="007B27AC" w:rsidRPr="007B5D4D">
        <w:rPr>
          <w:sz w:val="22"/>
          <w:szCs w:val="22"/>
        </w:rPr>
        <w:t xml:space="preserve">, который будет использоваться в дальнейшем для доставки Одноразового кода (сеансового ключа) на подтверждение </w:t>
      </w:r>
      <w:r w:rsidR="008A6B34">
        <w:rPr>
          <w:sz w:val="22"/>
          <w:szCs w:val="22"/>
        </w:rPr>
        <w:t>О</w:t>
      </w:r>
      <w:r w:rsidR="007B27AC" w:rsidRPr="007B5D4D">
        <w:rPr>
          <w:sz w:val="22"/>
          <w:szCs w:val="22"/>
        </w:rPr>
        <w:t>пераций в Систе</w:t>
      </w:r>
      <w:r w:rsidR="00F824EC" w:rsidRPr="007B5D4D">
        <w:rPr>
          <w:sz w:val="22"/>
          <w:szCs w:val="22"/>
        </w:rPr>
        <w:t xml:space="preserve">ме </w:t>
      </w:r>
      <w:r w:rsidR="00862BDF" w:rsidRPr="007B5D4D">
        <w:rPr>
          <w:sz w:val="22"/>
          <w:szCs w:val="22"/>
        </w:rPr>
        <w:t>И</w:t>
      </w:r>
      <w:r w:rsidR="00BF0475" w:rsidRPr="007B5D4D">
        <w:rPr>
          <w:sz w:val="22"/>
          <w:szCs w:val="22"/>
        </w:rPr>
        <w:t>нтернет-банкинг</w:t>
      </w:r>
      <w:r w:rsidR="007B27AC" w:rsidRPr="007B5D4D">
        <w:rPr>
          <w:sz w:val="22"/>
          <w:szCs w:val="22"/>
        </w:rPr>
        <w:t xml:space="preserve">, а также для получения оповещений в виде SMS-сообщений. </w:t>
      </w:r>
    </w:p>
    <w:p w14:paraId="5304F3B1" w14:textId="4DFE4BE7" w:rsidR="003231BD" w:rsidRPr="007B5D4D" w:rsidRDefault="007B27AC" w:rsidP="0091454C">
      <w:pPr>
        <w:pStyle w:val="ab"/>
        <w:numPr>
          <w:ilvl w:val="0"/>
          <w:numId w:val="2"/>
        </w:numPr>
        <w:tabs>
          <w:tab w:val="left" w:pos="1134"/>
        </w:tabs>
        <w:ind w:left="0" w:firstLine="567"/>
        <w:contextualSpacing w:val="0"/>
        <w:jc w:val="both"/>
        <w:rPr>
          <w:sz w:val="22"/>
          <w:szCs w:val="22"/>
        </w:rPr>
      </w:pPr>
      <w:r w:rsidRPr="007B5D4D">
        <w:rPr>
          <w:sz w:val="22"/>
          <w:szCs w:val="22"/>
        </w:rPr>
        <w:t xml:space="preserve">Изменение Номера телефона осуществляется Клиентом в </w:t>
      </w:r>
      <w:r w:rsidR="006F355E" w:rsidRPr="007B5D4D">
        <w:rPr>
          <w:sz w:val="22"/>
          <w:szCs w:val="22"/>
        </w:rPr>
        <w:t xml:space="preserve">Филиале </w:t>
      </w:r>
      <w:r w:rsidRPr="007B5D4D">
        <w:rPr>
          <w:sz w:val="22"/>
          <w:szCs w:val="22"/>
        </w:rPr>
        <w:t>Банк</w:t>
      </w:r>
      <w:r w:rsidR="006F355E" w:rsidRPr="007B5D4D">
        <w:rPr>
          <w:sz w:val="22"/>
          <w:szCs w:val="22"/>
        </w:rPr>
        <w:t>а</w:t>
      </w:r>
      <w:r w:rsidRPr="007B5D4D">
        <w:rPr>
          <w:sz w:val="22"/>
          <w:szCs w:val="22"/>
        </w:rPr>
        <w:t xml:space="preserve"> </w:t>
      </w:r>
      <w:r w:rsidR="006F355E" w:rsidRPr="007B5D4D">
        <w:rPr>
          <w:sz w:val="22"/>
          <w:szCs w:val="22"/>
        </w:rPr>
        <w:t xml:space="preserve">на основании </w:t>
      </w:r>
      <w:r w:rsidR="00A301E8" w:rsidRPr="007B5D4D">
        <w:rPr>
          <w:sz w:val="22"/>
          <w:szCs w:val="22"/>
        </w:rPr>
        <w:t>з</w:t>
      </w:r>
      <w:r w:rsidRPr="007B5D4D">
        <w:rPr>
          <w:sz w:val="22"/>
          <w:szCs w:val="22"/>
        </w:rPr>
        <w:t>аявлени</w:t>
      </w:r>
      <w:r w:rsidR="006F355E" w:rsidRPr="007B5D4D">
        <w:rPr>
          <w:sz w:val="22"/>
          <w:szCs w:val="22"/>
        </w:rPr>
        <w:t>я</w:t>
      </w:r>
      <w:r w:rsidRPr="007B5D4D">
        <w:rPr>
          <w:sz w:val="22"/>
          <w:szCs w:val="22"/>
        </w:rPr>
        <w:t xml:space="preserve"> на изменение данных Клиента по форме</w:t>
      </w:r>
      <w:r w:rsidR="001C4146">
        <w:rPr>
          <w:sz w:val="22"/>
          <w:szCs w:val="22"/>
        </w:rPr>
        <w:t>,</w:t>
      </w:r>
      <w:r w:rsidRPr="007B5D4D">
        <w:rPr>
          <w:sz w:val="22"/>
          <w:szCs w:val="22"/>
        </w:rPr>
        <w:t xml:space="preserve"> установленной внутренним </w:t>
      </w:r>
      <w:r w:rsidR="00E83620" w:rsidRPr="007B5D4D">
        <w:rPr>
          <w:sz w:val="22"/>
          <w:szCs w:val="22"/>
        </w:rPr>
        <w:t xml:space="preserve">документом </w:t>
      </w:r>
      <w:r w:rsidRPr="007B5D4D">
        <w:rPr>
          <w:sz w:val="22"/>
          <w:szCs w:val="22"/>
        </w:rPr>
        <w:t>Банка</w:t>
      </w:r>
      <w:r w:rsidR="001C4146">
        <w:rPr>
          <w:sz w:val="22"/>
          <w:szCs w:val="22"/>
        </w:rPr>
        <w:t>, регламентирующим</w:t>
      </w:r>
      <w:r w:rsidR="009143E6" w:rsidRPr="007B5D4D">
        <w:rPr>
          <w:sz w:val="22"/>
          <w:szCs w:val="22"/>
        </w:rPr>
        <w:t xml:space="preserve"> порядок заключения договоров о </w:t>
      </w:r>
      <w:r w:rsidR="007809FA" w:rsidRPr="007B5D4D">
        <w:rPr>
          <w:sz w:val="22"/>
          <w:szCs w:val="22"/>
        </w:rPr>
        <w:t>жилищных строительных сбережениях</w:t>
      </w:r>
      <w:r w:rsidR="009143E6" w:rsidRPr="007B5D4D">
        <w:rPr>
          <w:sz w:val="22"/>
          <w:szCs w:val="22"/>
        </w:rPr>
        <w:t>, открытия, обслуживания и закрытия сберегательных и текущих счетов</w:t>
      </w:r>
      <w:r w:rsidR="001C4146">
        <w:rPr>
          <w:sz w:val="22"/>
          <w:szCs w:val="22"/>
        </w:rPr>
        <w:t xml:space="preserve"> в Банке</w:t>
      </w:r>
      <w:r w:rsidR="009143E6" w:rsidRPr="007B5D4D">
        <w:rPr>
          <w:sz w:val="22"/>
          <w:szCs w:val="22"/>
        </w:rPr>
        <w:t xml:space="preserve">. </w:t>
      </w:r>
      <w:r w:rsidR="001C4146">
        <w:rPr>
          <w:sz w:val="22"/>
          <w:szCs w:val="22"/>
        </w:rPr>
        <w:t>Измененный Номер телефона вносится в АБИС.</w:t>
      </w:r>
      <w:r w:rsidR="009143E6" w:rsidRPr="007B5D4D">
        <w:rPr>
          <w:sz w:val="22"/>
          <w:szCs w:val="22"/>
        </w:rPr>
        <w:t xml:space="preserve"> </w:t>
      </w:r>
    </w:p>
    <w:p w14:paraId="2FAD0CC5" w14:textId="581EC866" w:rsidR="00E8317D" w:rsidRPr="007B5D4D" w:rsidRDefault="00670559" w:rsidP="0091454C">
      <w:pPr>
        <w:pStyle w:val="ab"/>
        <w:numPr>
          <w:ilvl w:val="0"/>
          <w:numId w:val="2"/>
        </w:numPr>
        <w:tabs>
          <w:tab w:val="left" w:pos="1134"/>
        </w:tabs>
        <w:ind w:left="0" w:firstLine="567"/>
        <w:contextualSpacing w:val="0"/>
        <w:jc w:val="both"/>
        <w:rPr>
          <w:sz w:val="22"/>
          <w:szCs w:val="22"/>
        </w:rPr>
      </w:pPr>
      <w:r w:rsidRPr="007B5D4D">
        <w:rPr>
          <w:sz w:val="22"/>
          <w:szCs w:val="22"/>
        </w:rPr>
        <w:t>При предоставлении Транзакционно-банковских услуг</w:t>
      </w:r>
      <w:r w:rsidR="0030111F" w:rsidRPr="007B5D4D">
        <w:rPr>
          <w:sz w:val="22"/>
          <w:szCs w:val="22"/>
        </w:rPr>
        <w:t>,</w:t>
      </w:r>
      <w:r w:rsidRPr="007B5D4D">
        <w:rPr>
          <w:sz w:val="22"/>
          <w:szCs w:val="22"/>
        </w:rPr>
        <w:t xml:space="preserve"> обмен информацией между Банком и Клиентом о</w:t>
      </w:r>
      <w:r w:rsidR="009A3865" w:rsidRPr="007B5D4D">
        <w:rPr>
          <w:sz w:val="22"/>
          <w:szCs w:val="22"/>
        </w:rPr>
        <w:t>существляется с использованием Д</w:t>
      </w:r>
      <w:r w:rsidRPr="007B5D4D">
        <w:rPr>
          <w:sz w:val="22"/>
          <w:szCs w:val="22"/>
        </w:rPr>
        <w:t>инамической идентификации Клиента</w:t>
      </w:r>
      <w:r w:rsidR="0030111F" w:rsidRPr="007B5D4D">
        <w:rPr>
          <w:sz w:val="22"/>
          <w:szCs w:val="22"/>
        </w:rPr>
        <w:t xml:space="preserve"> с применением </w:t>
      </w:r>
      <w:r w:rsidR="007809FA" w:rsidRPr="007B5D4D">
        <w:rPr>
          <w:sz w:val="22"/>
          <w:szCs w:val="22"/>
        </w:rPr>
        <w:t>П</w:t>
      </w:r>
      <w:r w:rsidR="0030111F" w:rsidRPr="007B5D4D">
        <w:rPr>
          <w:sz w:val="22"/>
          <w:szCs w:val="22"/>
        </w:rPr>
        <w:t>роцедур безопасности</w:t>
      </w:r>
      <w:r w:rsidR="009B0C73" w:rsidRPr="001C4146">
        <w:rPr>
          <w:sz w:val="22"/>
          <w:szCs w:val="22"/>
        </w:rPr>
        <w:t>,</w:t>
      </w:r>
      <w:r w:rsidR="0030111F" w:rsidRPr="007B5D4D">
        <w:rPr>
          <w:sz w:val="22"/>
          <w:szCs w:val="22"/>
        </w:rPr>
        <w:t xml:space="preserve"> установленных внутренними документами Банка и Договором</w:t>
      </w:r>
      <w:r w:rsidRPr="007B5D4D">
        <w:rPr>
          <w:sz w:val="22"/>
          <w:szCs w:val="22"/>
        </w:rPr>
        <w:t>.</w:t>
      </w:r>
    </w:p>
    <w:p w14:paraId="1CCFB8A3" w14:textId="6AF7A747" w:rsidR="00E8317D" w:rsidRPr="00085052" w:rsidRDefault="00D142E8" w:rsidP="0091454C">
      <w:pPr>
        <w:pStyle w:val="ab"/>
        <w:numPr>
          <w:ilvl w:val="0"/>
          <w:numId w:val="2"/>
        </w:numPr>
        <w:tabs>
          <w:tab w:val="left" w:pos="1134"/>
        </w:tabs>
        <w:ind w:left="0" w:firstLine="567"/>
        <w:contextualSpacing w:val="0"/>
        <w:jc w:val="both"/>
        <w:rPr>
          <w:sz w:val="22"/>
          <w:szCs w:val="22"/>
        </w:rPr>
      </w:pPr>
      <w:r w:rsidRPr="007B5D4D">
        <w:rPr>
          <w:sz w:val="22"/>
          <w:szCs w:val="22"/>
        </w:rPr>
        <w:t>П</w:t>
      </w:r>
      <w:r w:rsidR="000C42BF" w:rsidRPr="007B5D4D">
        <w:rPr>
          <w:sz w:val="22"/>
          <w:szCs w:val="22"/>
        </w:rPr>
        <w:t>оручени</w:t>
      </w:r>
      <w:r w:rsidR="001C4146">
        <w:rPr>
          <w:sz w:val="22"/>
          <w:szCs w:val="22"/>
        </w:rPr>
        <w:t>е</w:t>
      </w:r>
      <w:r w:rsidR="000C42BF" w:rsidRPr="007B5D4D">
        <w:rPr>
          <w:sz w:val="22"/>
          <w:szCs w:val="22"/>
        </w:rPr>
        <w:t>, подтвержденн</w:t>
      </w:r>
      <w:r w:rsidR="001C4146">
        <w:rPr>
          <w:sz w:val="22"/>
          <w:szCs w:val="22"/>
        </w:rPr>
        <w:t>о</w:t>
      </w:r>
      <w:r w:rsidR="000C42BF" w:rsidRPr="007B5D4D">
        <w:rPr>
          <w:sz w:val="22"/>
          <w:szCs w:val="22"/>
        </w:rPr>
        <w:t xml:space="preserve">е путем Динамической идентификации Клиента, </w:t>
      </w:r>
      <w:r w:rsidR="001C4146">
        <w:rPr>
          <w:sz w:val="22"/>
          <w:szCs w:val="22"/>
        </w:rPr>
        <w:t>равносильно</w:t>
      </w:r>
      <w:r w:rsidR="000C42BF" w:rsidRPr="007B5D4D">
        <w:rPr>
          <w:sz w:val="22"/>
          <w:szCs w:val="22"/>
        </w:rPr>
        <w:t xml:space="preserve"> пись</w:t>
      </w:r>
      <w:r w:rsidR="000C42BF" w:rsidRPr="00085052">
        <w:rPr>
          <w:sz w:val="22"/>
          <w:szCs w:val="22"/>
        </w:rPr>
        <w:t>менному документу на бумажном носителе, подпис</w:t>
      </w:r>
      <w:r w:rsidR="00085052" w:rsidRPr="00085052">
        <w:rPr>
          <w:sz w:val="22"/>
          <w:szCs w:val="22"/>
        </w:rPr>
        <w:t>анному</w:t>
      </w:r>
      <w:r w:rsidR="000C42BF" w:rsidRPr="00085052">
        <w:rPr>
          <w:sz w:val="22"/>
          <w:szCs w:val="22"/>
        </w:rPr>
        <w:t xml:space="preserve"> Клиент</w:t>
      </w:r>
      <w:r w:rsidR="00085052" w:rsidRPr="00085052">
        <w:rPr>
          <w:sz w:val="22"/>
          <w:szCs w:val="22"/>
        </w:rPr>
        <w:t>ом</w:t>
      </w:r>
      <w:r w:rsidR="000C42BF" w:rsidRPr="00085052">
        <w:rPr>
          <w:sz w:val="22"/>
          <w:szCs w:val="22"/>
        </w:rPr>
        <w:t>.</w:t>
      </w:r>
    </w:p>
    <w:p w14:paraId="0783E9FC" w14:textId="595EDB8A" w:rsidR="000C42BF" w:rsidRPr="007B5D4D" w:rsidRDefault="00085052" w:rsidP="0091454C">
      <w:pPr>
        <w:pStyle w:val="ab"/>
        <w:numPr>
          <w:ilvl w:val="0"/>
          <w:numId w:val="2"/>
        </w:numPr>
        <w:tabs>
          <w:tab w:val="left" w:pos="1134"/>
        </w:tabs>
        <w:ind w:left="0" w:firstLine="567"/>
        <w:contextualSpacing w:val="0"/>
        <w:jc w:val="both"/>
        <w:rPr>
          <w:sz w:val="22"/>
          <w:szCs w:val="22"/>
        </w:rPr>
      </w:pPr>
      <w:r w:rsidRPr="00085052">
        <w:rPr>
          <w:sz w:val="22"/>
          <w:szCs w:val="22"/>
        </w:rPr>
        <w:t xml:space="preserve">Отзыв Поручения допускается при обращении </w:t>
      </w:r>
      <w:r>
        <w:rPr>
          <w:sz w:val="22"/>
          <w:szCs w:val="22"/>
        </w:rPr>
        <w:t>Клиента</w:t>
      </w:r>
      <w:r w:rsidRPr="00085052">
        <w:rPr>
          <w:sz w:val="22"/>
          <w:szCs w:val="22"/>
        </w:rPr>
        <w:t xml:space="preserve"> в Филиал Банка </w:t>
      </w:r>
      <w:r>
        <w:rPr>
          <w:sz w:val="22"/>
          <w:szCs w:val="22"/>
        </w:rPr>
        <w:t>с</w:t>
      </w:r>
      <w:r w:rsidRPr="00085052">
        <w:rPr>
          <w:sz w:val="22"/>
          <w:szCs w:val="22"/>
        </w:rPr>
        <w:t xml:space="preserve"> соответствующ</w:t>
      </w:r>
      <w:r>
        <w:rPr>
          <w:sz w:val="22"/>
          <w:szCs w:val="22"/>
        </w:rPr>
        <w:t>им</w:t>
      </w:r>
      <w:r w:rsidRPr="00085052">
        <w:rPr>
          <w:sz w:val="22"/>
          <w:szCs w:val="22"/>
        </w:rPr>
        <w:t xml:space="preserve"> письменн</w:t>
      </w:r>
      <w:r>
        <w:rPr>
          <w:sz w:val="22"/>
          <w:szCs w:val="22"/>
        </w:rPr>
        <w:t>ым</w:t>
      </w:r>
      <w:r w:rsidRPr="00085052">
        <w:rPr>
          <w:sz w:val="22"/>
          <w:szCs w:val="22"/>
        </w:rPr>
        <w:t xml:space="preserve"> распоряжени</w:t>
      </w:r>
      <w:r>
        <w:rPr>
          <w:sz w:val="22"/>
          <w:szCs w:val="22"/>
        </w:rPr>
        <w:t>ем</w:t>
      </w:r>
      <w:r w:rsidRPr="00085052">
        <w:rPr>
          <w:sz w:val="22"/>
          <w:szCs w:val="22"/>
        </w:rPr>
        <w:t xml:space="preserve"> в Операционный день создания Поручения</w:t>
      </w:r>
      <w:r w:rsidR="0078024E">
        <w:rPr>
          <w:sz w:val="22"/>
          <w:szCs w:val="22"/>
        </w:rPr>
        <w:t>,</w:t>
      </w:r>
      <w:r w:rsidRPr="00085052">
        <w:rPr>
          <w:sz w:val="22"/>
          <w:szCs w:val="22"/>
        </w:rPr>
        <w:t xml:space="preserve"> </w:t>
      </w:r>
      <w:r>
        <w:rPr>
          <w:sz w:val="22"/>
          <w:szCs w:val="22"/>
        </w:rPr>
        <w:t>которое</w:t>
      </w:r>
      <w:r w:rsidRPr="00085052">
        <w:rPr>
          <w:sz w:val="22"/>
          <w:szCs w:val="22"/>
        </w:rPr>
        <w:t xml:space="preserve"> </w:t>
      </w:r>
      <w:r w:rsidR="0078024E">
        <w:rPr>
          <w:sz w:val="22"/>
          <w:szCs w:val="22"/>
        </w:rPr>
        <w:lastRenderedPageBreak/>
        <w:t xml:space="preserve">еще </w:t>
      </w:r>
      <w:r w:rsidRPr="00085052">
        <w:rPr>
          <w:sz w:val="22"/>
          <w:szCs w:val="22"/>
        </w:rPr>
        <w:t xml:space="preserve">не исполнено Банком. Отзыв Поручения не осуществляется в Системе Интернет-банкинг и/или на Интернет-ресурсе </w:t>
      </w:r>
      <w:hyperlink r:id="rId13" w:history="1">
        <w:r w:rsidRPr="00085052">
          <w:rPr>
            <w:rStyle w:val="af4"/>
            <w:sz w:val="22"/>
            <w:szCs w:val="22"/>
            <w:lang w:val="en-US"/>
          </w:rPr>
          <w:t>www</w:t>
        </w:r>
        <w:r w:rsidRPr="00085052">
          <w:rPr>
            <w:rStyle w:val="af4"/>
            <w:sz w:val="22"/>
            <w:szCs w:val="22"/>
          </w:rPr>
          <w:t>.</w:t>
        </w:r>
        <w:r w:rsidRPr="00085052">
          <w:rPr>
            <w:rStyle w:val="af4"/>
            <w:sz w:val="22"/>
            <w:szCs w:val="22"/>
            <w:lang w:val="en-US"/>
          </w:rPr>
          <w:t>hcsbk</w:t>
        </w:r>
        <w:r w:rsidRPr="00085052">
          <w:rPr>
            <w:rStyle w:val="af4"/>
            <w:sz w:val="22"/>
            <w:szCs w:val="22"/>
          </w:rPr>
          <w:t>.</w:t>
        </w:r>
        <w:r w:rsidRPr="00085052">
          <w:rPr>
            <w:rStyle w:val="af4"/>
            <w:sz w:val="22"/>
            <w:szCs w:val="22"/>
            <w:lang w:val="en-US"/>
          </w:rPr>
          <w:t>kz</w:t>
        </w:r>
      </w:hyperlink>
      <w:r w:rsidRPr="00085052">
        <w:rPr>
          <w:rStyle w:val="af4"/>
          <w:color w:val="auto"/>
          <w:sz w:val="22"/>
          <w:szCs w:val="22"/>
          <w:u w:val="none"/>
        </w:rPr>
        <w:t xml:space="preserve"> или если Клиент подал письменное распоряжение </w:t>
      </w:r>
      <w:r w:rsidRPr="00085052">
        <w:rPr>
          <w:sz w:val="22"/>
          <w:szCs w:val="22"/>
        </w:rPr>
        <w:t>в другой Операционный день</w:t>
      </w:r>
      <w:r w:rsidR="000C42BF" w:rsidRPr="007B5D4D">
        <w:rPr>
          <w:sz w:val="22"/>
          <w:szCs w:val="22"/>
        </w:rPr>
        <w:t xml:space="preserve">. </w:t>
      </w:r>
    </w:p>
    <w:p w14:paraId="67EAFB3C" w14:textId="08F56A4D" w:rsidR="00E8317D" w:rsidRPr="00085052" w:rsidRDefault="00670559" w:rsidP="0091454C">
      <w:pPr>
        <w:pStyle w:val="ab"/>
        <w:numPr>
          <w:ilvl w:val="0"/>
          <w:numId w:val="2"/>
        </w:numPr>
        <w:tabs>
          <w:tab w:val="left" w:pos="1134"/>
        </w:tabs>
        <w:ind w:left="0" w:firstLine="567"/>
        <w:contextualSpacing w:val="0"/>
        <w:jc w:val="both"/>
        <w:rPr>
          <w:sz w:val="22"/>
          <w:szCs w:val="22"/>
        </w:rPr>
      </w:pPr>
      <w:r w:rsidRPr="007B5D4D">
        <w:rPr>
          <w:sz w:val="22"/>
          <w:szCs w:val="22"/>
        </w:rPr>
        <w:t xml:space="preserve">Электронные банковские услуги </w:t>
      </w:r>
      <w:r w:rsidR="00085052">
        <w:rPr>
          <w:sz w:val="22"/>
          <w:szCs w:val="22"/>
        </w:rPr>
        <w:t>являются платными, размеры которых указан</w:t>
      </w:r>
      <w:r w:rsidR="0078024E">
        <w:rPr>
          <w:sz w:val="22"/>
          <w:szCs w:val="22"/>
        </w:rPr>
        <w:t>ы</w:t>
      </w:r>
      <w:r w:rsidR="00085052">
        <w:rPr>
          <w:sz w:val="22"/>
          <w:szCs w:val="22"/>
        </w:rPr>
        <w:t xml:space="preserve"> в</w:t>
      </w:r>
      <w:r w:rsidRPr="007B5D4D">
        <w:rPr>
          <w:sz w:val="22"/>
          <w:szCs w:val="22"/>
        </w:rPr>
        <w:t xml:space="preserve"> Тарифа</w:t>
      </w:r>
      <w:r w:rsidR="00085052">
        <w:rPr>
          <w:sz w:val="22"/>
          <w:szCs w:val="22"/>
        </w:rPr>
        <w:t>х</w:t>
      </w:r>
      <w:r w:rsidR="0030111F" w:rsidRPr="007B5D4D">
        <w:rPr>
          <w:sz w:val="22"/>
          <w:szCs w:val="22"/>
        </w:rPr>
        <w:t xml:space="preserve"> Банка</w:t>
      </w:r>
      <w:r w:rsidR="00557A44" w:rsidRPr="007B5D4D">
        <w:rPr>
          <w:sz w:val="22"/>
          <w:szCs w:val="22"/>
        </w:rPr>
        <w:t>, утвержденны</w:t>
      </w:r>
      <w:r w:rsidR="00085052">
        <w:rPr>
          <w:sz w:val="22"/>
          <w:szCs w:val="22"/>
        </w:rPr>
        <w:t>х</w:t>
      </w:r>
      <w:r w:rsidR="00557A44" w:rsidRPr="007B5D4D">
        <w:rPr>
          <w:sz w:val="22"/>
          <w:szCs w:val="22"/>
        </w:rPr>
        <w:t xml:space="preserve"> уполномоченным орган</w:t>
      </w:r>
      <w:r w:rsidR="00085052">
        <w:rPr>
          <w:sz w:val="22"/>
          <w:szCs w:val="22"/>
        </w:rPr>
        <w:t>о</w:t>
      </w:r>
      <w:r w:rsidR="00557A44" w:rsidRPr="007B5D4D">
        <w:rPr>
          <w:sz w:val="22"/>
          <w:szCs w:val="22"/>
        </w:rPr>
        <w:t xml:space="preserve">м Банка, </w:t>
      </w:r>
      <w:r w:rsidR="0078024E">
        <w:rPr>
          <w:sz w:val="22"/>
          <w:szCs w:val="22"/>
        </w:rPr>
        <w:t xml:space="preserve">и </w:t>
      </w:r>
      <w:r w:rsidR="00557A44" w:rsidRPr="007B5D4D">
        <w:rPr>
          <w:sz w:val="22"/>
          <w:szCs w:val="22"/>
        </w:rPr>
        <w:t>размещ</w:t>
      </w:r>
      <w:r w:rsidR="00085052">
        <w:rPr>
          <w:sz w:val="22"/>
          <w:szCs w:val="22"/>
        </w:rPr>
        <w:t>а</w:t>
      </w:r>
      <w:r w:rsidR="0078024E">
        <w:rPr>
          <w:sz w:val="22"/>
          <w:szCs w:val="22"/>
        </w:rPr>
        <w:t>ются</w:t>
      </w:r>
      <w:r w:rsidR="00557A44" w:rsidRPr="007B5D4D">
        <w:rPr>
          <w:sz w:val="22"/>
          <w:szCs w:val="22"/>
        </w:rPr>
        <w:t xml:space="preserve"> на Интернет-ресурсе </w:t>
      </w:r>
      <w:r w:rsidR="00557A44" w:rsidRPr="007B5D4D">
        <w:rPr>
          <w:sz w:val="22"/>
          <w:szCs w:val="22"/>
          <w:lang w:val="en-US"/>
        </w:rPr>
        <w:t>www</w:t>
      </w:r>
      <w:r w:rsidR="00557A44" w:rsidRPr="007B5D4D">
        <w:rPr>
          <w:sz w:val="22"/>
          <w:szCs w:val="22"/>
        </w:rPr>
        <w:t>.</w:t>
      </w:r>
      <w:r w:rsidR="00557A44" w:rsidRPr="007B5D4D">
        <w:rPr>
          <w:sz w:val="22"/>
          <w:szCs w:val="22"/>
          <w:lang w:val="en-US"/>
        </w:rPr>
        <w:t>hcsbk</w:t>
      </w:r>
      <w:r w:rsidR="00557A44" w:rsidRPr="007B5D4D">
        <w:rPr>
          <w:sz w:val="22"/>
          <w:szCs w:val="22"/>
        </w:rPr>
        <w:t>.</w:t>
      </w:r>
      <w:r w:rsidR="00557A44" w:rsidRPr="007B5D4D">
        <w:rPr>
          <w:sz w:val="22"/>
          <w:szCs w:val="22"/>
          <w:lang w:val="en-US"/>
        </w:rPr>
        <w:t>kz</w:t>
      </w:r>
      <w:r w:rsidR="00557A44" w:rsidRPr="007B5D4D">
        <w:rPr>
          <w:sz w:val="22"/>
          <w:szCs w:val="22"/>
        </w:rPr>
        <w:t>.</w:t>
      </w:r>
    </w:p>
    <w:p w14:paraId="5EEBADA1" w14:textId="56557CB8" w:rsidR="0091454C" w:rsidRPr="007B5D4D" w:rsidRDefault="00085052" w:rsidP="0091454C">
      <w:pPr>
        <w:pStyle w:val="ab"/>
        <w:numPr>
          <w:ilvl w:val="0"/>
          <w:numId w:val="2"/>
        </w:numPr>
        <w:tabs>
          <w:tab w:val="left" w:pos="1134"/>
        </w:tabs>
        <w:ind w:left="0" w:firstLine="567"/>
        <w:contextualSpacing w:val="0"/>
        <w:jc w:val="both"/>
        <w:rPr>
          <w:sz w:val="22"/>
          <w:szCs w:val="22"/>
        </w:rPr>
      </w:pPr>
      <w:r w:rsidRPr="00085052">
        <w:rPr>
          <w:sz w:val="22"/>
          <w:szCs w:val="22"/>
        </w:rPr>
        <w:t xml:space="preserve">Отключение от Электронных банковских услуг осуществляется по истечение 7 (семи) </w:t>
      </w:r>
      <w:r w:rsidR="001F13E3">
        <w:rPr>
          <w:sz w:val="22"/>
          <w:szCs w:val="22"/>
        </w:rPr>
        <w:t>календарных</w:t>
      </w:r>
      <w:r w:rsidRPr="00085052">
        <w:rPr>
          <w:sz w:val="22"/>
          <w:szCs w:val="22"/>
        </w:rPr>
        <w:t xml:space="preserve"> дней с дат</w:t>
      </w:r>
      <w:r w:rsidR="001F13E3">
        <w:rPr>
          <w:sz w:val="22"/>
          <w:szCs w:val="22"/>
        </w:rPr>
        <w:t>ы</w:t>
      </w:r>
      <w:r w:rsidRPr="00085052">
        <w:rPr>
          <w:sz w:val="22"/>
          <w:szCs w:val="22"/>
        </w:rPr>
        <w:t xml:space="preserve"> соответствующего заявления Клиента</w:t>
      </w:r>
      <w:r w:rsidR="0078024E">
        <w:rPr>
          <w:sz w:val="22"/>
          <w:szCs w:val="22"/>
        </w:rPr>
        <w:t>, направленного по</w:t>
      </w:r>
      <w:r w:rsidR="0078024E" w:rsidRPr="0078024E">
        <w:rPr>
          <w:sz w:val="22"/>
          <w:szCs w:val="22"/>
        </w:rPr>
        <w:t xml:space="preserve"> </w:t>
      </w:r>
      <w:r w:rsidR="0078024E" w:rsidRPr="00085052">
        <w:rPr>
          <w:sz w:val="22"/>
          <w:szCs w:val="22"/>
        </w:rPr>
        <w:t>Системе Интернет-банкинг</w:t>
      </w:r>
      <w:r w:rsidR="0078024E">
        <w:rPr>
          <w:sz w:val="22"/>
          <w:szCs w:val="22"/>
        </w:rPr>
        <w:t xml:space="preserve"> либо непосредственно в Банк</w:t>
      </w:r>
      <w:r w:rsidR="006F355E" w:rsidRPr="007B5D4D">
        <w:rPr>
          <w:sz w:val="22"/>
          <w:szCs w:val="22"/>
        </w:rPr>
        <w:t>.</w:t>
      </w:r>
    </w:p>
    <w:p w14:paraId="4BFBAB47" w14:textId="289E948F" w:rsidR="0091454C" w:rsidRPr="007B5D4D" w:rsidRDefault="00670559" w:rsidP="0091454C">
      <w:pPr>
        <w:pStyle w:val="ab"/>
        <w:numPr>
          <w:ilvl w:val="0"/>
          <w:numId w:val="2"/>
        </w:numPr>
        <w:tabs>
          <w:tab w:val="left" w:pos="1134"/>
        </w:tabs>
        <w:ind w:left="0" w:firstLine="567"/>
        <w:contextualSpacing w:val="0"/>
        <w:jc w:val="both"/>
        <w:rPr>
          <w:sz w:val="22"/>
          <w:szCs w:val="22"/>
        </w:rPr>
      </w:pPr>
      <w:r w:rsidRPr="007B5D4D">
        <w:rPr>
          <w:sz w:val="22"/>
          <w:szCs w:val="22"/>
        </w:rPr>
        <w:t>Банк не предоставляет возможности подключения и использования Электронных банковских услуг представителям Клиента (в том числе доверенным лицам)</w:t>
      </w:r>
      <w:r w:rsidR="0078024E">
        <w:rPr>
          <w:sz w:val="22"/>
          <w:szCs w:val="22"/>
        </w:rPr>
        <w:t xml:space="preserve"> и/ или третьим лицам</w:t>
      </w:r>
      <w:r w:rsidRPr="007B5D4D">
        <w:rPr>
          <w:sz w:val="22"/>
          <w:szCs w:val="22"/>
        </w:rPr>
        <w:t>.</w:t>
      </w:r>
    </w:p>
    <w:p w14:paraId="0D558D22" w14:textId="07755C29" w:rsidR="00E8317D" w:rsidRPr="007B5D4D" w:rsidRDefault="00670559" w:rsidP="0091454C">
      <w:pPr>
        <w:pStyle w:val="ab"/>
        <w:numPr>
          <w:ilvl w:val="0"/>
          <w:numId w:val="2"/>
        </w:numPr>
        <w:tabs>
          <w:tab w:val="left" w:pos="1134"/>
        </w:tabs>
        <w:ind w:left="0" w:firstLine="567"/>
        <w:contextualSpacing w:val="0"/>
        <w:jc w:val="both"/>
        <w:rPr>
          <w:sz w:val="22"/>
          <w:szCs w:val="22"/>
        </w:rPr>
      </w:pPr>
      <w:r w:rsidRPr="007B5D4D">
        <w:rPr>
          <w:sz w:val="22"/>
          <w:szCs w:val="22"/>
        </w:rPr>
        <w:t>Рассылка SMS-сообщений</w:t>
      </w:r>
      <w:r w:rsidR="0078024E">
        <w:rPr>
          <w:sz w:val="22"/>
          <w:szCs w:val="22"/>
        </w:rPr>
        <w:t xml:space="preserve"> Банка в адрес Клиента</w:t>
      </w:r>
      <w:r w:rsidRPr="007B5D4D">
        <w:rPr>
          <w:sz w:val="22"/>
          <w:szCs w:val="22"/>
        </w:rPr>
        <w:t xml:space="preserve"> осуществляе</w:t>
      </w:r>
      <w:r w:rsidR="0078024E">
        <w:rPr>
          <w:sz w:val="22"/>
          <w:szCs w:val="22"/>
        </w:rPr>
        <w:t>тся</w:t>
      </w:r>
      <w:r w:rsidRPr="007B5D4D">
        <w:rPr>
          <w:sz w:val="22"/>
          <w:szCs w:val="22"/>
        </w:rPr>
        <w:t xml:space="preserve"> без удержания комиссий с</w:t>
      </w:r>
      <w:r w:rsidR="0078024E">
        <w:rPr>
          <w:sz w:val="22"/>
          <w:szCs w:val="22"/>
        </w:rPr>
        <w:t>о Счета</w:t>
      </w:r>
      <w:r w:rsidRPr="007B5D4D">
        <w:rPr>
          <w:sz w:val="22"/>
          <w:szCs w:val="22"/>
        </w:rPr>
        <w:t>.</w:t>
      </w:r>
      <w:bookmarkEnd w:id="5"/>
      <w:bookmarkEnd w:id="6"/>
    </w:p>
    <w:p w14:paraId="261405F4" w14:textId="77777777" w:rsidR="00477FEB" w:rsidRPr="007B5D4D" w:rsidRDefault="00477FEB" w:rsidP="00477FEB">
      <w:pPr>
        <w:pStyle w:val="ab"/>
        <w:ind w:left="284"/>
        <w:contextualSpacing w:val="0"/>
        <w:jc w:val="both"/>
        <w:rPr>
          <w:sz w:val="22"/>
          <w:szCs w:val="22"/>
        </w:rPr>
      </w:pPr>
    </w:p>
    <w:p w14:paraId="458ABFFA" w14:textId="78B8635C" w:rsidR="00F068D9" w:rsidRPr="007B5D4D" w:rsidRDefault="00D8127F" w:rsidP="0075530C">
      <w:pPr>
        <w:pStyle w:val="10"/>
      </w:pPr>
      <w:bookmarkStart w:id="10" w:name="_Toc453077775"/>
      <w:bookmarkStart w:id="11" w:name="_Toc453334325"/>
      <w:bookmarkStart w:id="12" w:name="_Toc444881902"/>
      <w:r w:rsidRPr="007B5D4D">
        <w:t xml:space="preserve">Глава </w:t>
      </w:r>
      <w:r w:rsidR="0099104E" w:rsidRPr="007B5D4D">
        <w:t>3</w:t>
      </w:r>
      <w:r w:rsidRPr="007B5D4D">
        <w:t xml:space="preserve">. </w:t>
      </w:r>
      <w:r w:rsidR="00670559" w:rsidRPr="007B5D4D">
        <w:t xml:space="preserve">Порядок предоставления </w:t>
      </w:r>
      <w:r w:rsidR="00D142E8" w:rsidRPr="007B5D4D">
        <w:t xml:space="preserve">и использования </w:t>
      </w:r>
      <w:r w:rsidR="00975781" w:rsidRPr="007B5D4D">
        <w:t xml:space="preserve">Электронных </w:t>
      </w:r>
      <w:r w:rsidR="00670559" w:rsidRPr="007B5D4D">
        <w:t>банковских услуг</w:t>
      </w:r>
      <w:r w:rsidR="000B5106" w:rsidRPr="007B5D4D">
        <w:t xml:space="preserve"> через Систему Интернет-банкинг</w:t>
      </w:r>
      <w:bookmarkEnd w:id="10"/>
      <w:bookmarkEnd w:id="11"/>
      <w:r w:rsidR="00670559" w:rsidRPr="007B5D4D">
        <w:t xml:space="preserve"> </w:t>
      </w:r>
      <w:bookmarkStart w:id="13" w:name="_Toc444761616"/>
      <w:bookmarkEnd w:id="12"/>
    </w:p>
    <w:p w14:paraId="76F3B65B" w14:textId="77777777" w:rsidR="00F068D9" w:rsidRPr="007B5D4D" w:rsidRDefault="00F068D9" w:rsidP="0075530C">
      <w:pPr>
        <w:pStyle w:val="10"/>
      </w:pPr>
    </w:p>
    <w:p w14:paraId="7B2454BB" w14:textId="3C5D5647" w:rsidR="009D0E36" w:rsidRPr="007B5D4D" w:rsidRDefault="009D0E36" w:rsidP="00645F25">
      <w:pPr>
        <w:pStyle w:val="ab"/>
        <w:numPr>
          <w:ilvl w:val="0"/>
          <w:numId w:val="2"/>
        </w:numPr>
        <w:tabs>
          <w:tab w:val="left" w:pos="1134"/>
        </w:tabs>
        <w:ind w:left="0" w:firstLine="567"/>
        <w:jc w:val="both"/>
        <w:rPr>
          <w:sz w:val="22"/>
          <w:szCs w:val="22"/>
        </w:rPr>
      </w:pPr>
      <w:r w:rsidRPr="007B5D4D">
        <w:rPr>
          <w:sz w:val="22"/>
          <w:szCs w:val="22"/>
        </w:rPr>
        <w:t>Предоставление Электронных банковских услуг через Систему</w:t>
      </w:r>
      <w:r w:rsidR="00F824EC" w:rsidRPr="007B5D4D">
        <w:rPr>
          <w:sz w:val="22"/>
          <w:szCs w:val="22"/>
        </w:rPr>
        <w:t xml:space="preserve"> </w:t>
      </w:r>
      <w:r w:rsidR="00FA3406" w:rsidRPr="007B5D4D">
        <w:rPr>
          <w:sz w:val="22"/>
          <w:szCs w:val="22"/>
        </w:rPr>
        <w:t>И</w:t>
      </w:r>
      <w:r w:rsidRPr="007B5D4D">
        <w:rPr>
          <w:sz w:val="22"/>
          <w:szCs w:val="22"/>
        </w:rPr>
        <w:t xml:space="preserve">нтернет-банкинг возможно после присоединения </w:t>
      </w:r>
      <w:r w:rsidR="00E03FB7" w:rsidRPr="007B5D4D">
        <w:rPr>
          <w:sz w:val="22"/>
          <w:szCs w:val="22"/>
        </w:rPr>
        <w:t xml:space="preserve">Клиента </w:t>
      </w:r>
      <w:r w:rsidRPr="007B5D4D">
        <w:rPr>
          <w:sz w:val="22"/>
          <w:szCs w:val="22"/>
        </w:rPr>
        <w:t>к Договору</w:t>
      </w:r>
      <w:r w:rsidR="00FA3D2A" w:rsidRPr="007B5D4D">
        <w:rPr>
          <w:sz w:val="22"/>
          <w:szCs w:val="22"/>
        </w:rPr>
        <w:t xml:space="preserve">, размещенному на Интернет-ресурсе </w:t>
      </w:r>
      <w:hyperlink r:id="rId14" w:history="1">
        <w:r w:rsidR="00FA3D2A" w:rsidRPr="007B5D4D">
          <w:rPr>
            <w:rStyle w:val="af4"/>
            <w:sz w:val="22"/>
            <w:szCs w:val="22"/>
            <w:lang w:val="en-US"/>
          </w:rPr>
          <w:t>www</w:t>
        </w:r>
        <w:r w:rsidR="00FA3D2A" w:rsidRPr="007B5D4D">
          <w:rPr>
            <w:rStyle w:val="af4"/>
            <w:sz w:val="22"/>
            <w:szCs w:val="22"/>
          </w:rPr>
          <w:t>.</w:t>
        </w:r>
        <w:r w:rsidR="00FA3D2A" w:rsidRPr="007B5D4D">
          <w:rPr>
            <w:rStyle w:val="af4"/>
            <w:sz w:val="22"/>
            <w:szCs w:val="22"/>
            <w:lang w:val="en-US"/>
          </w:rPr>
          <w:t>hcsbk</w:t>
        </w:r>
        <w:r w:rsidR="00FA3D2A" w:rsidRPr="007B5D4D">
          <w:rPr>
            <w:rStyle w:val="af4"/>
            <w:sz w:val="22"/>
            <w:szCs w:val="22"/>
          </w:rPr>
          <w:t>.</w:t>
        </w:r>
        <w:r w:rsidR="00FA3D2A" w:rsidRPr="007B5D4D">
          <w:rPr>
            <w:rStyle w:val="af4"/>
            <w:sz w:val="22"/>
            <w:szCs w:val="22"/>
            <w:lang w:val="en-US"/>
          </w:rPr>
          <w:t>kz</w:t>
        </w:r>
      </w:hyperlink>
      <w:r w:rsidR="002F1E20" w:rsidRPr="007B5D4D">
        <w:rPr>
          <w:sz w:val="22"/>
          <w:szCs w:val="22"/>
        </w:rPr>
        <w:t xml:space="preserve"> </w:t>
      </w:r>
      <w:r w:rsidR="00BA2ED4" w:rsidRPr="007B5D4D">
        <w:rPr>
          <w:sz w:val="22"/>
          <w:szCs w:val="22"/>
        </w:rPr>
        <w:t>и/или в Системе Интернет-банкинг.</w:t>
      </w:r>
    </w:p>
    <w:p w14:paraId="6B054EC6" w14:textId="42846A72" w:rsidR="0099104E" w:rsidRPr="007B5D4D" w:rsidRDefault="0099104E" w:rsidP="0099104E">
      <w:pPr>
        <w:pStyle w:val="ab"/>
        <w:numPr>
          <w:ilvl w:val="0"/>
          <w:numId w:val="2"/>
        </w:numPr>
        <w:tabs>
          <w:tab w:val="left" w:pos="1134"/>
        </w:tabs>
        <w:ind w:left="0" w:firstLine="567"/>
        <w:contextualSpacing w:val="0"/>
        <w:jc w:val="both"/>
        <w:rPr>
          <w:sz w:val="22"/>
          <w:szCs w:val="22"/>
        </w:rPr>
      </w:pPr>
      <w:r w:rsidRPr="007B5D4D">
        <w:rPr>
          <w:sz w:val="22"/>
          <w:szCs w:val="22"/>
        </w:rPr>
        <w:t>Систем</w:t>
      </w:r>
      <w:r w:rsidR="001F13E3">
        <w:rPr>
          <w:sz w:val="22"/>
          <w:szCs w:val="22"/>
        </w:rPr>
        <w:t>а</w:t>
      </w:r>
      <w:r w:rsidRPr="007B5D4D">
        <w:rPr>
          <w:sz w:val="22"/>
          <w:szCs w:val="22"/>
        </w:rPr>
        <w:t xml:space="preserve"> Интернет-банкинг предоставля</w:t>
      </w:r>
      <w:r w:rsidR="0078024E">
        <w:rPr>
          <w:sz w:val="22"/>
          <w:szCs w:val="22"/>
        </w:rPr>
        <w:t>е</w:t>
      </w:r>
      <w:r w:rsidRPr="007B5D4D">
        <w:rPr>
          <w:sz w:val="22"/>
          <w:szCs w:val="22"/>
        </w:rPr>
        <w:t>т следующие Электронные банковские услуги:</w:t>
      </w:r>
    </w:p>
    <w:p w14:paraId="6F70CB69" w14:textId="78EA66EB" w:rsidR="0099104E" w:rsidRPr="00F778CC" w:rsidRDefault="0078024E" w:rsidP="00962D20">
      <w:pPr>
        <w:pStyle w:val="ab"/>
        <w:numPr>
          <w:ilvl w:val="0"/>
          <w:numId w:val="31"/>
        </w:numPr>
        <w:tabs>
          <w:tab w:val="left" w:pos="1134"/>
        </w:tabs>
        <w:spacing w:line="224" w:lineRule="auto"/>
        <w:ind w:left="0" w:firstLine="567"/>
        <w:jc w:val="both"/>
        <w:rPr>
          <w:sz w:val="22"/>
          <w:szCs w:val="22"/>
        </w:rPr>
      </w:pPr>
      <w:r w:rsidRPr="00F778CC">
        <w:rPr>
          <w:sz w:val="22"/>
          <w:szCs w:val="22"/>
        </w:rPr>
        <w:t xml:space="preserve">ознакомление с </w:t>
      </w:r>
      <w:r w:rsidR="0099104E" w:rsidRPr="00F778CC">
        <w:rPr>
          <w:sz w:val="22"/>
          <w:szCs w:val="22"/>
        </w:rPr>
        <w:t>информаци</w:t>
      </w:r>
      <w:r w:rsidRPr="00F778CC">
        <w:rPr>
          <w:sz w:val="22"/>
          <w:szCs w:val="22"/>
        </w:rPr>
        <w:t>ей</w:t>
      </w:r>
      <w:r w:rsidR="0099104E" w:rsidRPr="00F778CC">
        <w:rPr>
          <w:sz w:val="22"/>
          <w:szCs w:val="22"/>
        </w:rPr>
        <w:t xml:space="preserve"> об остатках и движении денег по Счетам</w:t>
      </w:r>
      <w:r w:rsidR="00F778CC" w:rsidRPr="00F778CC">
        <w:rPr>
          <w:sz w:val="22"/>
          <w:szCs w:val="22"/>
        </w:rPr>
        <w:t xml:space="preserve">, </w:t>
      </w:r>
      <w:r w:rsidR="00F778CC">
        <w:rPr>
          <w:sz w:val="22"/>
          <w:szCs w:val="22"/>
        </w:rPr>
        <w:t xml:space="preserve">с </w:t>
      </w:r>
      <w:r w:rsidR="001F13E3" w:rsidRPr="00F778CC">
        <w:rPr>
          <w:sz w:val="22"/>
          <w:szCs w:val="22"/>
        </w:rPr>
        <w:t>график</w:t>
      </w:r>
      <w:r w:rsidR="00F778CC">
        <w:rPr>
          <w:sz w:val="22"/>
          <w:szCs w:val="22"/>
        </w:rPr>
        <w:t>ом</w:t>
      </w:r>
      <w:r w:rsidR="001F13E3" w:rsidRPr="00F778CC">
        <w:rPr>
          <w:sz w:val="22"/>
          <w:szCs w:val="22"/>
        </w:rPr>
        <w:t xml:space="preserve"> платежей по Банковскому займу, о текущей (просроченной) задолженности по Банковскому займу, </w:t>
      </w:r>
      <w:r w:rsidR="00F778CC">
        <w:rPr>
          <w:sz w:val="22"/>
          <w:szCs w:val="22"/>
        </w:rPr>
        <w:t xml:space="preserve">об </w:t>
      </w:r>
      <w:r w:rsidR="001F13E3" w:rsidRPr="00F778CC">
        <w:rPr>
          <w:sz w:val="22"/>
          <w:szCs w:val="22"/>
        </w:rPr>
        <w:t>общ</w:t>
      </w:r>
      <w:r w:rsidR="00F778CC">
        <w:rPr>
          <w:sz w:val="22"/>
          <w:szCs w:val="22"/>
        </w:rPr>
        <w:t xml:space="preserve">ей </w:t>
      </w:r>
      <w:r w:rsidR="001F13E3" w:rsidRPr="00F778CC">
        <w:rPr>
          <w:sz w:val="22"/>
          <w:szCs w:val="22"/>
        </w:rPr>
        <w:t>сумм</w:t>
      </w:r>
      <w:r w:rsidR="00F778CC">
        <w:rPr>
          <w:sz w:val="22"/>
          <w:szCs w:val="22"/>
        </w:rPr>
        <w:t>е</w:t>
      </w:r>
      <w:r w:rsidR="001F13E3" w:rsidRPr="00F778CC">
        <w:rPr>
          <w:sz w:val="22"/>
          <w:szCs w:val="22"/>
        </w:rPr>
        <w:t xml:space="preserve"> осуществленных платежей по Банковскому займу</w:t>
      </w:r>
      <w:r w:rsidR="0099104E" w:rsidRPr="00F778CC">
        <w:rPr>
          <w:sz w:val="22"/>
          <w:szCs w:val="22"/>
        </w:rPr>
        <w:t>;</w:t>
      </w:r>
    </w:p>
    <w:p w14:paraId="553874AD" w14:textId="33AE9710" w:rsidR="0099104E" w:rsidRPr="007B5D4D" w:rsidRDefault="001F13E3" w:rsidP="0099104E">
      <w:pPr>
        <w:pStyle w:val="ab"/>
        <w:numPr>
          <w:ilvl w:val="0"/>
          <w:numId w:val="31"/>
        </w:numPr>
        <w:tabs>
          <w:tab w:val="left" w:pos="1134"/>
        </w:tabs>
        <w:spacing w:line="224" w:lineRule="auto"/>
        <w:ind w:left="0" w:firstLine="567"/>
        <w:jc w:val="both"/>
        <w:rPr>
          <w:sz w:val="22"/>
          <w:szCs w:val="22"/>
        </w:rPr>
      </w:pPr>
      <w:r w:rsidRPr="001F13E3">
        <w:rPr>
          <w:sz w:val="22"/>
          <w:szCs w:val="22"/>
        </w:rPr>
        <w:t>осуществление Операций по накоплению Вклада и/или погашению Банковского займа</w:t>
      </w:r>
      <w:r w:rsidR="009900ED" w:rsidRPr="007B5D4D">
        <w:rPr>
          <w:sz w:val="22"/>
          <w:szCs w:val="22"/>
        </w:rPr>
        <w:t>.</w:t>
      </w:r>
    </w:p>
    <w:p w14:paraId="73988771" w14:textId="5A676742" w:rsidR="0099104E" w:rsidRPr="001D7D9D" w:rsidRDefault="0099104E" w:rsidP="0099104E">
      <w:pPr>
        <w:pStyle w:val="ab"/>
        <w:numPr>
          <w:ilvl w:val="0"/>
          <w:numId w:val="2"/>
        </w:numPr>
        <w:tabs>
          <w:tab w:val="left" w:pos="1134"/>
        </w:tabs>
        <w:ind w:left="0" w:firstLine="567"/>
        <w:contextualSpacing w:val="0"/>
        <w:jc w:val="both"/>
        <w:rPr>
          <w:sz w:val="22"/>
          <w:szCs w:val="22"/>
        </w:rPr>
      </w:pPr>
      <w:r w:rsidRPr="007B5D4D">
        <w:rPr>
          <w:sz w:val="22"/>
          <w:szCs w:val="22"/>
        </w:rPr>
        <w:t>Электронны</w:t>
      </w:r>
      <w:r w:rsidR="001D7D9D">
        <w:rPr>
          <w:sz w:val="22"/>
          <w:szCs w:val="22"/>
        </w:rPr>
        <w:t>е банковские</w:t>
      </w:r>
      <w:r w:rsidRPr="007B5D4D">
        <w:rPr>
          <w:sz w:val="22"/>
          <w:szCs w:val="22"/>
        </w:rPr>
        <w:t xml:space="preserve"> услуг</w:t>
      </w:r>
      <w:r w:rsidR="001D7D9D">
        <w:rPr>
          <w:sz w:val="22"/>
          <w:szCs w:val="22"/>
        </w:rPr>
        <w:t>и</w:t>
      </w:r>
      <w:r w:rsidRPr="007B5D4D">
        <w:rPr>
          <w:sz w:val="22"/>
          <w:szCs w:val="22"/>
        </w:rPr>
        <w:t xml:space="preserve"> и способы их предоставления могут быть изменены и/или дополнены по усмотрению </w:t>
      </w:r>
      <w:r w:rsidR="00F778CC" w:rsidRPr="007B5D4D">
        <w:rPr>
          <w:sz w:val="22"/>
          <w:szCs w:val="22"/>
        </w:rPr>
        <w:t>Банк</w:t>
      </w:r>
      <w:r w:rsidR="00F778CC">
        <w:rPr>
          <w:sz w:val="22"/>
          <w:szCs w:val="22"/>
        </w:rPr>
        <w:t>а</w:t>
      </w:r>
      <w:r w:rsidR="00F778CC" w:rsidRPr="007B5D4D">
        <w:rPr>
          <w:sz w:val="22"/>
          <w:szCs w:val="22"/>
        </w:rPr>
        <w:t xml:space="preserve"> </w:t>
      </w:r>
      <w:r w:rsidRPr="007B5D4D">
        <w:rPr>
          <w:sz w:val="22"/>
          <w:szCs w:val="22"/>
        </w:rPr>
        <w:t xml:space="preserve">в одностороннем порядке в любое время. </w:t>
      </w:r>
      <w:r w:rsidR="00B84E04" w:rsidRPr="001D7D9D">
        <w:rPr>
          <w:sz w:val="22"/>
          <w:szCs w:val="22"/>
        </w:rPr>
        <w:t>Принятие Клиентом новых дополнительных Электронных банковских услуг осуществляется в порядке, предусмотренном пунктом 4 настоящих Правил.</w:t>
      </w:r>
    </w:p>
    <w:p w14:paraId="37690FB0" w14:textId="39E6A8DD" w:rsidR="001150A3" w:rsidRPr="007B5D4D" w:rsidRDefault="001150A3" w:rsidP="00645F25">
      <w:pPr>
        <w:pStyle w:val="ab"/>
        <w:numPr>
          <w:ilvl w:val="0"/>
          <w:numId w:val="2"/>
        </w:numPr>
        <w:tabs>
          <w:tab w:val="left" w:pos="1134"/>
        </w:tabs>
        <w:ind w:left="0" w:firstLine="567"/>
        <w:contextualSpacing w:val="0"/>
        <w:jc w:val="both"/>
        <w:rPr>
          <w:sz w:val="22"/>
          <w:szCs w:val="22"/>
        </w:rPr>
      </w:pPr>
      <w:r w:rsidRPr="007B5D4D">
        <w:rPr>
          <w:sz w:val="22"/>
          <w:szCs w:val="22"/>
        </w:rPr>
        <w:t xml:space="preserve">Для получения Электронных банковских услуг </w:t>
      </w:r>
      <w:r w:rsidR="00F778CC">
        <w:rPr>
          <w:sz w:val="22"/>
          <w:szCs w:val="22"/>
        </w:rPr>
        <w:t xml:space="preserve">в </w:t>
      </w:r>
      <w:r w:rsidR="00F824EC" w:rsidRPr="007B5D4D">
        <w:rPr>
          <w:sz w:val="22"/>
          <w:szCs w:val="22"/>
        </w:rPr>
        <w:t>Систем</w:t>
      </w:r>
      <w:r w:rsidR="00F778CC">
        <w:rPr>
          <w:sz w:val="22"/>
          <w:szCs w:val="22"/>
        </w:rPr>
        <w:t>е</w:t>
      </w:r>
      <w:r w:rsidR="00F824EC" w:rsidRPr="007B5D4D">
        <w:rPr>
          <w:sz w:val="22"/>
          <w:szCs w:val="22"/>
        </w:rPr>
        <w:t xml:space="preserve"> </w:t>
      </w:r>
      <w:r w:rsidR="00F160F0" w:rsidRPr="007B5D4D">
        <w:rPr>
          <w:sz w:val="22"/>
          <w:szCs w:val="22"/>
        </w:rPr>
        <w:t>И</w:t>
      </w:r>
      <w:r w:rsidRPr="007B5D4D">
        <w:rPr>
          <w:sz w:val="22"/>
          <w:szCs w:val="22"/>
        </w:rPr>
        <w:t>нтернет-банкинг Клиенту необходимо иметь:</w:t>
      </w:r>
    </w:p>
    <w:p w14:paraId="548BA6C8" w14:textId="77777777" w:rsidR="001150A3" w:rsidRPr="007B5D4D" w:rsidRDefault="001150A3" w:rsidP="00645F25">
      <w:pPr>
        <w:tabs>
          <w:tab w:val="left" w:pos="1134"/>
        </w:tabs>
        <w:spacing w:line="1" w:lineRule="exact"/>
        <w:ind w:firstLine="567"/>
        <w:rPr>
          <w:sz w:val="22"/>
          <w:szCs w:val="22"/>
        </w:rPr>
      </w:pPr>
    </w:p>
    <w:p w14:paraId="0C8A2A50" w14:textId="22682744" w:rsidR="001150A3" w:rsidRPr="007B5D4D" w:rsidRDefault="009E4589" w:rsidP="00645F25">
      <w:pPr>
        <w:numPr>
          <w:ilvl w:val="1"/>
          <w:numId w:val="9"/>
        </w:numPr>
        <w:tabs>
          <w:tab w:val="left" w:pos="1134"/>
        </w:tabs>
        <w:spacing w:line="0" w:lineRule="atLeast"/>
        <w:ind w:firstLine="567"/>
        <w:jc w:val="both"/>
        <w:rPr>
          <w:sz w:val="22"/>
          <w:szCs w:val="22"/>
        </w:rPr>
      </w:pPr>
      <w:r w:rsidRPr="007B5D4D">
        <w:rPr>
          <w:sz w:val="22"/>
          <w:szCs w:val="22"/>
        </w:rPr>
        <w:t>С</w:t>
      </w:r>
      <w:r w:rsidR="001150A3" w:rsidRPr="007B5D4D">
        <w:rPr>
          <w:sz w:val="22"/>
          <w:szCs w:val="22"/>
        </w:rPr>
        <w:t>чет</w:t>
      </w:r>
      <w:r w:rsidR="00C433ED" w:rsidRPr="007B5D4D">
        <w:rPr>
          <w:sz w:val="22"/>
          <w:szCs w:val="22"/>
        </w:rPr>
        <w:t>;</w:t>
      </w:r>
    </w:p>
    <w:p w14:paraId="2B8608DE" w14:textId="77777777" w:rsidR="001150A3" w:rsidRPr="007B5D4D" w:rsidRDefault="001150A3" w:rsidP="00645F25">
      <w:pPr>
        <w:numPr>
          <w:ilvl w:val="1"/>
          <w:numId w:val="9"/>
        </w:numPr>
        <w:tabs>
          <w:tab w:val="left" w:pos="1134"/>
        </w:tabs>
        <w:spacing w:line="0" w:lineRule="atLeast"/>
        <w:ind w:firstLine="567"/>
        <w:jc w:val="both"/>
        <w:rPr>
          <w:sz w:val="22"/>
          <w:szCs w:val="22"/>
        </w:rPr>
      </w:pPr>
      <w:r w:rsidRPr="007B5D4D">
        <w:rPr>
          <w:sz w:val="22"/>
          <w:szCs w:val="22"/>
        </w:rPr>
        <w:t>доступ в Сеть «Интернет»</w:t>
      </w:r>
      <w:r w:rsidR="00C433ED" w:rsidRPr="007B5D4D">
        <w:rPr>
          <w:sz w:val="22"/>
          <w:szCs w:val="22"/>
        </w:rPr>
        <w:t>;</w:t>
      </w:r>
    </w:p>
    <w:p w14:paraId="3E26D987" w14:textId="705CE588" w:rsidR="00EB12E7" w:rsidRPr="007B5D4D" w:rsidRDefault="00EB12E7" w:rsidP="00645F25">
      <w:pPr>
        <w:numPr>
          <w:ilvl w:val="1"/>
          <w:numId w:val="9"/>
        </w:numPr>
        <w:tabs>
          <w:tab w:val="left" w:pos="1134"/>
        </w:tabs>
        <w:spacing w:line="0" w:lineRule="atLeast"/>
        <w:ind w:firstLine="567"/>
        <w:jc w:val="both"/>
        <w:rPr>
          <w:sz w:val="22"/>
          <w:szCs w:val="22"/>
        </w:rPr>
      </w:pPr>
      <w:r w:rsidRPr="007B5D4D">
        <w:rPr>
          <w:sz w:val="22"/>
          <w:szCs w:val="22"/>
        </w:rPr>
        <w:t xml:space="preserve">Номер телефона, соответствующий Номеру телефона в </w:t>
      </w:r>
      <w:r w:rsidR="00F778CC">
        <w:rPr>
          <w:sz w:val="22"/>
          <w:szCs w:val="22"/>
        </w:rPr>
        <w:t>АБИС</w:t>
      </w:r>
      <w:r w:rsidRPr="007B5D4D">
        <w:rPr>
          <w:sz w:val="22"/>
          <w:szCs w:val="22"/>
        </w:rPr>
        <w:t xml:space="preserve"> Банка при обращении в Филиал</w:t>
      </w:r>
      <w:r w:rsidR="00FA3D2A" w:rsidRPr="007B5D4D">
        <w:rPr>
          <w:sz w:val="22"/>
          <w:szCs w:val="22"/>
        </w:rPr>
        <w:t>;</w:t>
      </w:r>
    </w:p>
    <w:p w14:paraId="7819476B" w14:textId="49C260CB" w:rsidR="000C42BF" w:rsidRPr="007B5D4D" w:rsidRDefault="00FA3D2A" w:rsidP="00645F25">
      <w:pPr>
        <w:numPr>
          <w:ilvl w:val="1"/>
          <w:numId w:val="9"/>
        </w:numPr>
        <w:tabs>
          <w:tab w:val="left" w:pos="1134"/>
        </w:tabs>
        <w:spacing w:line="0" w:lineRule="atLeast"/>
        <w:ind w:firstLine="567"/>
        <w:jc w:val="both"/>
        <w:rPr>
          <w:sz w:val="22"/>
          <w:szCs w:val="22"/>
        </w:rPr>
      </w:pPr>
      <w:r w:rsidRPr="007B5D4D">
        <w:rPr>
          <w:sz w:val="22"/>
          <w:szCs w:val="22"/>
        </w:rPr>
        <w:t>Электронную цифровую подпись</w:t>
      </w:r>
      <w:r w:rsidR="00216034" w:rsidRPr="007B5D4D">
        <w:rPr>
          <w:sz w:val="22"/>
          <w:szCs w:val="22"/>
        </w:rPr>
        <w:t xml:space="preserve"> </w:t>
      </w:r>
      <w:r w:rsidR="00CC3DD1" w:rsidRPr="007B5D4D">
        <w:rPr>
          <w:sz w:val="22"/>
          <w:szCs w:val="22"/>
        </w:rPr>
        <w:t>для создания Электронных документов</w:t>
      </w:r>
      <w:r w:rsidR="00F778CC">
        <w:rPr>
          <w:sz w:val="22"/>
          <w:szCs w:val="22"/>
        </w:rPr>
        <w:t xml:space="preserve"> в </w:t>
      </w:r>
      <w:r w:rsidR="00F778CC" w:rsidRPr="007B5D4D">
        <w:rPr>
          <w:sz w:val="22"/>
          <w:szCs w:val="22"/>
        </w:rPr>
        <w:t>Систем</w:t>
      </w:r>
      <w:r w:rsidR="00F778CC">
        <w:rPr>
          <w:sz w:val="22"/>
          <w:szCs w:val="22"/>
        </w:rPr>
        <w:t>е</w:t>
      </w:r>
      <w:r w:rsidR="00F778CC" w:rsidRPr="007B5D4D">
        <w:rPr>
          <w:sz w:val="22"/>
          <w:szCs w:val="22"/>
        </w:rPr>
        <w:t xml:space="preserve"> Интернет-банкинг</w:t>
      </w:r>
      <w:r w:rsidR="000C42BF" w:rsidRPr="007B5D4D">
        <w:rPr>
          <w:sz w:val="22"/>
          <w:szCs w:val="22"/>
        </w:rPr>
        <w:t>;</w:t>
      </w:r>
    </w:p>
    <w:p w14:paraId="6AE7CFE8" w14:textId="410822E3" w:rsidR="00FA3D2A" w:rsidRPr="007B5D4D" w:rsidRDefault="00F778CC" w:rsidP="00645F25">
      <w:pPr>
        <w:numPr>
          <w:ilvl w:val="1"/>
          <w:numId w:val="9"/>
        </w:numPr>
        <w:tabs>
          <w:tab w:val="left" w:pos="1134"/>
        </w:tabs>
        <w:spacing w:line="0" w:lineRule="atLeast"/>
        <w:ind w:firstLine="567"/>
        <w:jc w:val="both"/>
        <w:rPr>
          <w:sz w:val="22"/>
          <w:szCs w:val="22"/>
        </w:rPr>
      </w:pPr>
      <w:r>
        <w:rPr>
          <w:sz w:val="22"/>
          <w:szCs w:val="22"/>
        </w:rPr>
        <w:t xml:space="preserve">Логин и </w:t>
      </w:r>
      <w:r w:rsidR="0084174F" w:rsidRPr="007B5D4D">
        <w:rPr>
          <w:sz w:val="22"/>
          <w:szCs w:val="22"/>
        </w:rPr>
        <w:t>П</w:t>
      </w:r>
      <w:r w:rsidR="000C42BF" w:rsidRPr="007B5D4D">
        <w:rPr>
          <w:sz w:val="22"/>
          <w:szCs w:val="22"/>
        </w:rPr>
        <w:t>ароль.</w:t>
      </w:r>
    </w:p>
    <w:p w14:paraId="32AD29B5" w14:textId="309A2354" w:rsidR="00E3429F" w:rsidRPr="001D7D9D" w:rsidRDefault="00C973B5" w:rsidP="00E3429F">
      <w:pPr>
        <w:pStyle w:val="ab"/>
        <w:numPr>
          <w:ilvl w:val="0"/>
          <w:numId w:val="2"/>
        </w:numPr>
        <w:tabs>
          <w:tab w:val="left" w:pos="1134"/>
        </w:tabs>
        <w:ind w:left="0" w:firstLine="567"/>
        <w:contextualSpacing w:val="0"/>
        <w:jc w:val="both"/>
        <w:rPr>
          <w:sz w:val="22"/>
          <w:szCs w:val="22"/>
        </w:rPr>
      </w:pPr>
      <w:r w:rsidRPr="007B5D4D">
        <w:rPr>
          <w:sz w:val="22"/>
          <w:szCs w:val="22"/>
        </w:rPr>
        <w:t xml:space="preserve">Доступ </w:t>
      </w:r>
      <w:r w:rsidR="00F778CC">
        <w:rPr>
          <w:sz w:val="22"/>
          <w:szCs w:val="22"/>
        </w:rPr>
        <w:t xml:space="preserve">к Электронным банковским услугам в </w:t>
      </w:r>
      <w:r w:rsidRPr="007B5D4D">
        <w:rPr>
          <w:sz w:val="22"/>
          <w:szCs w:val="22"/>
        </w:rPr>
        <w:t>Систем</w:t>
      </w:r>
      <w:r w:rsidR="00F778CC">
        <w:rPr>
          <w:sz w:val="22"/>
          <w:szCs w:val="22"/>
        </w:rPr>
        <w:t>е</w:t>
      </w:r>
      <w:r w:rsidRPr="007B5D4D">
        <w:rPr>
          <w:sz w:val="22"/>
          <w:szCs w:val="22"/>
        </w:rPr>
        <w:t xml:space="preserve"> </w:t>
      </w:r>
      <w:r w:rsidR="008538D8" w:rsidRPr="007B5D4D">
        <w:rPr>
          <w:sz w:val="22"/>
          <w:szCs w:val="22"/>
        </w:rPr>
        <w:t>Интернет-банкинг осуществляет</w:t>
      </w:r>
      <w:r w:rsidR="00F778CC">
        <w:rPr>
          <w:sz w:val="22"/>
          <w:szCs w:val="22"/>
        </w:rPr>
        <w:t>ся через</w:t>
      </w:r>
      <w:r w:rsidR="008538D8" w:rsidRPr="007B5D4D">
        <w:rPr>
          <w:sz w:val="22"/>
          <w:szCs w:val="22"/>
        </w:rPr>
        <w:t xml:space="preserve"> </w:t>
      </w:r>
      <w:r w:rsidR="00B84E04" w:rsidRPr="001D7D9D">
        <w:rPr>
          <w:sz w:val="22"/>
          <w:szCs w:val="22"/>
        </w:rPr>
        <w:t>Р</w:t>
      </w:r>
      <w:r w:rsidR="008538D8" w:rsidRPr="001D7D9D">
        <w:rPr>
          <w:sz w:val="22"/>
          <w:szCs w:val="22"/>
        </w:rPr>
        <w:t xml:space="preserve">егистрацию в качестве </w:t>
      </w:r>
      <w:r w:rsidR="002F1E20" w:rsidRPr="001D7D9D">
        <w:rPr>
          <w:sz w:val="22"/>
          <w:szCs w:val="22"/>
        </w:rPr>
        <w:t>пользователя</w:t>
      </w:r>
      <w:r w:rsidR="00822C56" w:rsidRPr="001D7D9D">
        <w:rPr>
          <w:sz w:val="22"/>
          <w:szCs w:val="22"/>
        </w:rPr>
        <w:t xml:space="preserve"> </w:t>
      </w:r>
      <w:r w:rsidR="008538D8" w:rsidRPr="001D7D9D">
        <w:rPr>
          <w:sz w:val="22"/>
          <w:szCs w:val="22"/>
        </w:rPr>
        <w:t xml:space="preserve">путем </w:t>
      </w:r>
      <w:r w:rsidR="005917DE" w:rsidRPr="001D7D9D">
        <w:rPr>
          <w:sz w:val="22"/>
          <w:szCs w:val="22"/>
        </w:rPr>
        <w:t>заполнения необходимых электронных регистрационных форм</w:t>
      </w:r>
      <w:r w:rsidR="005707A3" w:rsidRPr="001D7D9D">
        <w:rPr>
          <w:sz w:val="22"/>
          <w:szCs w:val="22"/>
        </w:rPr>
        <w:t xml:space="preserve">: указание </w:t>
      </w:r>
      <w:r w:rsidR="00E03FB7" w:rsidRPr="001D7D9D">
        <w:rPr>
          <w:sz w:val="22"/>
          <w:szCs w:val="22"/>
        </w:rPr>
        <w:t>А</w:t>
      </w:r>
      <w:r w:rsidR="005707A3" w:rsidRPr="001D7D9D">
        <w:rPr>
          <w:sz w:val="22"/>
          <w:szCs w:val="22"/>
        </w:rPr>
        <w:t>льтернативного кода счета и Номера телефона</w:t>
      </w:r>
      <w:r w:rsidR="00437D05" w:rsidRPr="001D7D9D">
        <w:rPr>
          <w:sz w:val="22"/>
          <w:szCs w:val="22"/>
        </w:rPr>
        <w:t xml:space="preserve"> </w:t>
      </w:r>
      <w:r w:rsidR="00FA3D2A" w:rsidRPr="001D7D9D">
        <w:rPr>
          <w:sz w:val="22"/>
          <w:szCs w:val="22"/>
        </w:rPr>
        <w:t>(</w:t>
      </w:r>
      <w:r w:rsidR="00430864" w:rsidRPr="001D7D9D">
        <w:rPr>
          <w:sz w:val="22"/>
          <w:szCs w:val="22"/>
        </w:rPr>
        <w:t>используем</w:t>
      </w:r>
      <w:r w:rsidR="00FA3D2A" w:rsidRPr="001D7D9D">
        <w:rPr>
          <w:sz w:val="22"/>
          <w:szCs w:val="22"/>
        </w:rPr>
        <w:t>ого</w:t>
      </w:r>
      <w:r w:rsidR="00430864" w:rsidRPr="001D7D9D">
        <w:rPr>
          <w:sz w:val="22"/>
          <w:szCs w:val="22"/>
        </w:rPr>
        <w:t xml:space="preserve"> в дальнейшем как Логин</w:t>
      </w:r>
      <w:r w:rsidR="00FA3D2A" w:rsidRPr="001D7D9D">
        <w:rPr>
          <w:sz w:val="22"/>
          <w:szCs w:val="22"/>
        </w:rPr>
        <w:t>)</w:t>
      </w:r>
      <w:r w:rsidR="005917DE" w:rsidRPr="001D7D9D">
        <w:rPr>
          <w:sz w:val="22"/>
          <w:szCs w:val="22"/>
        </w:rPr>
        <w:t>.</w:t>
      </w:r>
      <w:r w:rsidR="005707A3" w:rsidRPr="001D7D9D">
        <w:rPr>
          <w:sz w:val="22"/>
          <w:szCs w:val="22"/>
        </w:rPr>
        <w:t xml:space="preserve"> </w:t>
      </w:r>
    </w:p>
    <w:p w14:paraId="63402257" w14:textId="0961ACCA" w:rsidR="00E3429F" w:rsidRPr="007B5D4D" w:rsidRDefault="0084301D" w:rsidP="00E3429F">
      <w:pPr>
        <w:pStyle w:val="ab"/>
        <w:numPr>
          <w:ilvl w:val="0"/>
          <w:numId w:val="2"/>
        </w:numPr>
        <w:tabs>
          <w:tab w:val="left" w:pos="1134"/>
        </w:tabs>
        <w:ind w:left="0" w:firstLine="567"/>
        <w:contextualSpacing w:val="0"/>
        <w:jc w:val="both"/>
        <w:rPr>
          <w:sz w:val="22"/>
          <w:szCs w:val="22"/>
        </w:rPr>
      </w:pPr>
      <w:r w:rsidRPr="001D7D9D">
        <w:rPr>
          <w:sz w:val="22"/>
          <w:szCs w:val="22"/>
        </w:rPr>
        <w:t xml:space="preserve">Обязательным требованием для получения Электронных банковских услуг является ввод </w:t>
      </w:r>
      <w:r w:rsidR="00F91DCE" w:rsidRPr="001D7D9D">
        <w:rPr>
          <w:sz w:val="22"/>
          <w:szCs w:val="22"/>
        </w:rPr>
        <w:t>Одноразового кода (сеансового</w:t>
      </w:r>
      <w:r w:rsidRPr="001D7D9D">
        <w:rPr>
          <w:sz w:val="22"/>
          <w:szCs w:val="22"/>
        </w:rPr>
        <w:t xml:space="preserve"> ключ</w:t>
      </w:r>
      <w:r w:rsidR="00F91DCE" w:rsidRPr="001D7D9D">
        <w:rPr>
          <w:sz w:val="22"/>
          <w:szCs w:val="22"/>
        </w:rPr>
        <w:t>а</w:t>
      </w:r>
      <w:r w:rsidRPr="001D7D9D">
        <w:rPr>
          <w:sz w:val="22"/>
          <w:szCs w:val="22"/>
        </w:rPr>
        <w:t xml:space="preserve">) для подтверждения </w:t>
      </w:r>
      <w:r w:rsidR="008A6B34" w:rsidRPr="001D7D9D">
        <w:rPr>
          <w:sz w:val="22"/>
          <w:szCs w:val="22"/>
        </w:rPr>
        <w:t>О</w:t>
      </w:r>
      <w:r w:rsidRPr="001D7D9D">
        <w:rPr>
          <w:sz w:val="22"/>
          <w:szCs w:val="22"/>
        </w:rPr>
        <w:t xml:space="preserve">пераций. </w:t>
      </w:r>
      <w:r w:rsidR="007453B2" w:rsidRPr="001D7D9D">
        <w:rPr>
          <w:sz w:val="22"/>
          <w:szCs w:val="22"/>
        </w:rPr>
        <w:t xml:space="preserve">Система Интернет-банкинг </w:t>
      </w:r>
      <w:r w:rsidRPr="001D7D9D">
        <w:rPr>
          <w:sz w:val="22"/>
          <w:szCs w:val="22"/>
        </w:rPr>
        <w:t>генерирует</w:t>
      </w:r>
      <w:r w:rsidR="00833EB6" w:rsidRPr="001D7D9D">
        <w:rPr>
          <w:sz w:val="22"/>
          <w:szCs w:val="22"/>
        </w:rPr>
        <w:t xml:space="preserve"> Одноразов</w:t>
      </w:r>
      <w:r w:rsidRPr="001D7D9D">
        <w:rPr>
          <w:sz w:val="22"/>
          <w:szCs w:val="22"/>
        </w:rPr>
        <w:t>ый</w:t>
      </w:r>
      <w:r w:rsidR="00833EB6" w:rsidRPr="001D7D9D">
        <w:rPr>
          <w:sz w:val="22"/>
          <w:szCs w:val="22"/>
        </w:rPr>
        <w:t xml:space="preserve"> код</w:t>
      </w:r>
      <w:r w:rsidRPr="001D7D9D">
        <w:rPr>
          <w:sz w:val="22"/>
          <w:szCs w:val="22"/>
        </w:rPr>
        <w:t xml:space="preserve"> </w:t>
      </w:r>
      <w:r w:rsidR="00B92244" w:rsidRPr="001D7D9D">
        <w:rPr>
          <w:sz w:val="22"/>
          <w:szCs w:val="22"/>
        </w:rPr>
        <w:t xml:space="preserve">(сеансовый ключ) </w:t>
      </w:r>
      <w:r w:rsidR="00AA47BE" w:rsidRPr="001D7D9D">
        <w:rPr>
          <w:sz w:val="22"/>
          <w:szCs w:val="22"/>
        </w:rPr>
        <w:t>при Р</w:t>
      </w:r>
      <w:r w:rsidRPr="001D7D9D">
        <w:rPr>
          <w:sz w:val="22"/>
          <w:szCs w:val="22"/>
        </w:rPr>
        <w:t>егистрации</w:t>
      </w:r>
      <w:r w:rsidRPr="007B5D4D">
        <w:rPr>
          <w:sz w:val="22"/>
          <w:szCs w:val="22"/>
        </w:rPr>
        <w:t xml:space="preserve"> </w:t>
      </w:r>
      <w:r w:rsidR="00B92244" w:rsidRPr="007B5D4D">
        <w:rPr>
          <w:sz w:val="22"/>
          <w:szCs w:val="22"/>
        </w:rPr>
        <w:t>Клиента в Системе Интернет-банкинг</w:t>
      </w:r>
      <w:r w:rsidR="00833EB6" w:rsidRPr="007B5D4D">
        <w:rPr>
          <w:sz w:val="22"/>
          <w:szCs w:val="22"/>
        </w:rPr>
        <w:t xml:space="preserve"> путем выбора соответствующей функции в Систем</w:t>
      </w:r>
      <w:r w:rsidR="00922314" w:rsidRPr="007B5D4D">
        <w:rPr>
          <w:sz w:val="22"/>
          <w:szCs w:val="22"/>
        </w:rPr>
        <w:t>е И</w:t>
      </w:r>
      <w:r w:rsidR="00BF0475" w:rsidRPr="007B5D4D">
        <w:rPr>
          <w:sz w:val="22"/>
          <w:szCs w:val="22"/>
        </w:rPr>
        <w:t>нтернет-банкинг</w:t>
      </w:r>
      <w:r w:rsidR="00430864" w:rsidRPr="007B5D4D">
        <w:rPr>
          <w:sz w:val="22"/>
          <w:szCs w:val="22"/>
        </w:rPr>
        <w:t xml:space="preserve">. </w:t>
      </w:r>
      <w:r w:rsidR="00E3429F" w:rsidRPr="007B5D4D">
        <w:rPr>
          <w:sz w:val="22"/>
          <w:szCs w:val="22"/>
        </w:rPr>
        <w:t xml:space="preserve">Одноразовый код (сеансовый ключ) направляется Банком на зарегистрированный Номер телефона, указанный Клиентом при </w:t>
      </w:r>
      <w:r w:rsidR="00B47AF6">
        <w:rPr>
          <w:sz w:val="22"/>
          <w:szCs w:val="22"/>
        </w:rPr>
        <w:t>Р</w:t>
      </w:r>
      <w:r w:rsidR="00E3429F" w:rsidRPr="007B5D4D">
        <w:rPr>
          <w:sz w:val="22"/>
          <w:szCs w:val="22"/>
        </w:rPr>
        <w:t>егистрации в качестве пользователя Электронных банковских услуг</w:t>
      </w:r>
      <w:r w:rsidR="00B47AF6">
        <w:rPr>
          <w:sz w:val="22"/>
          <w:szCs w:val="22"/>
        </w:rPr>
        <w:t>,</w:t>
      </w:r>
      <w:r w:rsidR="00E3429F" w:rsidRPr="007B5D4D">
        <w:rPr>
          <w:sz w:val="22"/>
          <w:szCs w:val="22"/>
        </w:rPr>
        <w:t xml:space="preserve"> соответствующий Номеру телефона</w:t>
      </w:r>
      <w:r w:rsidR="00B47AF6">
        <w:rPr>
          <w:sz w:val="22"/>
          <w:szCs w:val="22"/>
        </w:rPr>
        <w:t xml:space="preserve"> в АБИС</w:t>
      </w:r>
      <w:r w:rsidR="00E3429F" w:rsidRPr="007B5D4D">
        <w:rPr>
          <w:sz w:val="22"/>
          <w:szCs w:val="22"/>
        </w:rPr>
        <w:t>.</w:t>
      </w:r>
    </w:p>
    <w:p w14:paraId="53D4EF14" w14:textId="3CED7D0D" w:rsidR="00520D03" w:rsidRPr="007B5D4D" w:rsidRDefault="00520D03" w:rsidP="00E3429F">
      <w:pPr>
        <w:pStyle w:val="ab"/>
        <w:numPr>
          <w:ilvl w:val="0"/>
          <w:numId w:val="2"/>
        </w:numPr>
        <w:tabs>
          <w:tab w:val="left" w:pos="1134"/>
        </w:tabs>
        <w:ind w:left="0" w:firstLine="567"/>
        <w:contextualSpacing w:val="0"/>
        <w:jc w:val="both"/>
        <w:rPr>
          <w:sz w:val="22"/>
          <w:szCs w:val="22"/>
        </w:rPr>
      </w:pPr>
      <w:r w:rsidRPr="007B5D4D">
        <w:rPr>
          <w:sz w:val="22"/>
          <w:szCs w:val="22"/>
        </w:rPr>
        <w:t xml:space="preserve">При получении Информационно-банковских услуг ввод Одноразового кода (сеансовый ключ) для подтверждения </w:t>
      </w:r>
      <w:r w:rsidR="005542CF" w:rsidRPr="007B5D4D">
        <w:rPr>
          <w:sz w:val="22"/>
          <w:szCs w:val="22"/>
        </w:rPr>
        <w:t>О</w:t>
      </w:r>
      <w:r w:rsidRPr="007B5D4D">
        <w:rPr>
          <w:sz w:val="22"/>
          <w:szCs w:val="22"/>
        </w:rPr>
        <w:t xml:space="preserve">пераций не требуется.  </w:t>
      </w:r>
    </w:p>
    <w:p w14:paraId="5CEEDA58" w14:textId="35C28D72" w:rsidR="00833EB6" w:rsidRPr="007B5D4D" w:rsidRDefault="00430864" w:rsidP="00645F25">
      <w:pPr>
        <w:pStyle w:val="ab"/>
        <w:numPr>
          <w:ilvl w:val="0"/>
          <w:numId w:val="2"/>
        </w:numPr>
        <w:tabs>
          <w:tab w:val="left" w:pos="1134"/>
        </w:tabs>
        <w:ind w:left="0" w:firstLine="567"/>
        <w:contextualSpacing w:val="0"/>
        <w:jc w:val="both"/>
        <w:rPr>
          <w:sz w:val="22"/>
          <w:szCs w:val="22"/>
        </w:rPr>
      </w:pPr>
      <w:r w:rsidRPr="007B5D4D">
        <w:rPr>
          <w:sz w:val="22"/>
          <w:szCs w:val="22"/>
        </w:rPr>
        <w:t xml:space="preserve">Ввод </w:t>
      </w:r>
      <w:r w:rsidR="00F91DCE" w:rsidRPr="007B5D4D">
        <w:rPr>
          <w:sz w:val="22"/>
          <w:szCs w:val="22"/>
        </w:rPr>
        <w:t>Одноразового кода (сеансового</w:t>
      </w:r>
      <w:r w:rsidRPr="007B5D4D">
        <w:rPr>
          <w:sz w:val="22"/>
          <w:szCs w:val="22"/>
        </w:rPr>
        <w:t xml:space="preserve"> ключ</w:t>
      </w:r>
      <w:r w:rsidR="00F91DCE" w:rsidRPr="007B5D4D">
        <w:rPr>
          <w:sz w:val="22"/>
          <w:szCs w:val="22"/>
        </w:rPr>
        <w:t>а</w:t>
      </w:r>
      <w:r w:rsidRPr="007B5D4D">
        <w:rPr>
          <w:sz w:val="22"/>
          <w:szCs w:val="22"/>
        </w:rPr>
        <w:t xml:space="preserve">) </w:t>
      </w:r>
      <w:r w:rsidR="00804770" w:rsidRPr="007B5D4D">
        <w:rPr>
          <w:sz w:val="22"/>
          <w:szCs w:val="22"/>
        </w:rPr>
        <w:t xml:space="preserve">представляет </w:t>
      </w:r>
      <w:r w:rsidRPr="007B5D4D">
        <w:rPr>
          <w:sz w:val="22"/>
          <w:szCs w:val="22"/>
        </w:rPr>
        <w:t xml:space="preserve">собой </w:t>
      </w:r>
      <w:r w:rsidR="00BF0475" w:rsidRPr="007B5D4D">
        <w:rPr>
          <w:sz w:val="22"/>
          <w:szCs w:val="22"/>
        </w:rPr>
        <w:t>В</w:t>
      </w:r>
      <w:r w:rsidR="00804770" w:rsidRPr="007B5D4D">
        <w:rPr>
          <w:sz w:val="22"/>
          <w:szCs w:val="22"/>
        </w:rPr>
        <w:t xml:space="preserve">ерификацию Клиента, после чего Система Интернет-банкинг осуществляет </w:t>
      </w:r>
      <w:r w:rsidR="009A3865" w:rsidRPr="007B5D4D">
        <w:rPr>
          <w:sz w:val="22"/>
          <w:szCs w:val="22"/>
        </w:rPr>
        <w:t>Д</w:t>
      </w:r>
      <w:r w:rsidRPr="007B5D4D">
        <w:rPr>
          <w:sz w:val="22"/>
          <w:szCs w:val="22"/>
        </w:rPr>
        <w:t xml:space="preserve">инамическую идентификацию Клиента для подтверждения </w:t>
      </w:r>
      <w:r w:rsidR="00B47AF6">
        <w:rPr>
          <w:sz w:val="22"/>
          <w:szCs w:val="22"/>
        </w:rPr>
        <w:t xml:space="preserve">его </w:t>
      </w:r>
      <w:r w:rsidRPr="007B5D4D">
        <w:rPr>
          <w:sz w:val="22"/>
          <w:szCs w:val="22"/>
        </w:rPr>
        <w:t>прав</w:t>
      </w:r>
      <w:r w:rsidR="00804770" w:rsidRPr="007B5D4D">
        <w:rPr>
          <w:sz w:val="22"/>
          <w:szCs w:val="22"/>
        </w:rPr>
        <w:t xml:space="preserve"> </w:t>
      </w:r>
      <w:r w:rsidRPr="007B5D4D">
        <w:rPr>
          <w:sz w:val="22"/>
          <w:szCs w:val="22"/>
        </w:rPr>
        <w:t xml:space="preserve">на получение Электронных банковских услуг. </w:t>
      </w:r>
    </w:p>
    <w:p w14:paraId="6643C294" w14:textId="179C9EAE" w:rsidR="002743C0" w:rsidRPr="00525B0A" w:rsidRDefault="00B8195A" w:rsidP="00645F25">
      <w:pPr>
        <w:pStyle w:val="ab"/>
        <w:numPr>
          <w:ilvl w:val="0"/>
          <w:numId w:val="2"/>
        </w:numPr>
        <w:tabs>
          <w:tab w:val="left" w:pos="1134"/>
        </w:tabs>
        <w:ind w:left="0" w:firstLine="567"/>
        <w:contextualSpacing w:val="0"/>
        <w:jc w:val="both"/>
        <w:rPr>
          <w:sz w:val="22"/>
          <w:szCs w:val="22"/>
        </w:rPr>
      </w:pPr>
      <w:r>
        <w:rPr>
          <w:sz w:val="22"/>
          <w:szCs w:val="22"/>
        </w:rPr>
        <w:t>Ознакомление Клиента</w:t>
      </w:r>
      <w:r w:rsidR="001D7D9D" w:rsidRPr="001D7D9D">
        <w:rPr>
          <w:sz w:val="22"/>
          <w:szCs w:val="22"/>
        </w:rPr>
        <w:t xml:space="preserve"> с Договором осуществляется в процессе Регистрации</w:t>
      </w:r>
      <w:r w:rsidR="00B942D0" w:rsidRPr="007B5D4D">
        <w:rPr>
          <w:sz w:val="22"/>
          <w:szCs w:val="22"/>
        </w:rPr>
        <w:t>. Договор счита</w:t>
      </w:r>
      <w:r w:rsidR="001D7D9D">
        <w:rPr>
          <w:sz w:val="22"/>
          <w:szCs w:val="22"/>
        </w:rPr>
        <w:t>е</w:t>
      </w:r>
      <w:r w:rsidR="00B942D0" w:rsidRPr="007B5D4D">
        <w:rPr>
          <w:sz w:val="22"/>
          <w:szCs w:val="22"/>
        </w:rPr>
        <w:t xml:space="preserve">тся </w:t>
      </w:r>
      <w:r w:rsidR="001D7D9D">
        <w:rPr>
          <w:sz w:val="22"/>
          <w:szCs w:val="22"/>
        </w:rPr>
        <w:t>заключенным</w:t>
      </w:r>
      <w:r w:rsidR="00525B0A">
        <w:rPr>
          <w:sz w:val="22"/>
          <w:szCs w:val="22"/>
        </w:rPr>
        <w:t xml:space="preserve"> при подписании его Клиентом Электронной цифровой подписью</w:t>
      </w:r>
      <w:r w:rsidR="00A673C1" w:rsidRPr="007B5D4D">
        <w:rPr>
          <w:sz w:val="22"/>
          <w:szCs w:val="22"/>
        </w:rPr>
        <w:t xml:space="preserve"> </w:t>
      </w:r>
      <w:r w:rsidR="00525B0A">
        <w:rPr>
          <w:sz w:val="22"/>
          <w:szCs w:val="22"/>
        </w:rPr>
        <w:t xml:space="preserve">либо присоединения к нему путем осуществления Конклюдентных действий </w:t>
      </w:r>
      <w:r w:rsidR="00B942D0" w:rsidRPr="007B5D4D">
        <w:rPr>
          <w:sz w:val="22"/>
          <w:szCs w:val="22"/>
        </w:rPr>
        <w:t xml:space="preserve">на Интернет-ресурсе </w:t>
      </w:r>
      <w:hyperlink r:id="rId15" w:history="1">
        <w:r w:rsidR="00B942D0" w:rsidRPr="007B5D4D">
          <w:rPr>
            <w:rStyle w:val="af4"/>
            <w:sz w:val="22"/>
            <w:szCs w:val="22"/>
            <w:lang w:val="en-US"/>
          </w:rPr>
          <w:t>www</w:t>
        </w:r>
        <w:r w:rsidR="00B942D0" w:rsidRPr="007B5D4D">
          <w:rPr>
            <w:rStyle w:val="af4"/>
            <w:sz w:val="22"/>
            <w:szCs w:val="22"/>
          </w:rPr>
          <w:t>.</w:t>
        </w:r>
        <w:r w:rsidR="00B942D0" w:rsidRPr="007B5D4D">
          <w:rPr>
            <w:rStyle w:val="af4"/>
            <w:sz w:val="22"/>
            <w:szCs w:val="22"/>
            <w:lang w:val="en-US"/>
          </w:rPr>
          <w:t>hcsbk</w:t>
        </w:r>
        <w:r w:rsidR="00B942D0" w:rsidRPr="007B5D4D">
          <w:rPr>
            <w:rStyle w:val="af4"/>
            <w:sz w:val="22"/>
            <w:szCs w:val="22"/>
          </w:rPr>
          <w:t>.</w:t>
        </w:r>
        <w:r w:rsidR="00B942D0" w:rsidRPr="007B5D4D">
          <w:rPr>
            <w:rStyle w:val="af4"/>
            <w:sz w:val="22"/>
            <w:szCs w:val="22"/>
            <w:lang w:val="en-US"/>
          </w:rPr>
          <w:t>kz</w:t>
        </w:r>
      </w:hyperlink>
      <w:r w:rsidR="00BA2ED4" w:rsidRPr="007B5D4D">
        <w:rPr>
          <w:sz w:val="22"/>
          <w:szCs w:val="22"/>
        </w:rPr>
        <w:t xml:space="preserve"> и/или в Системе Интернет-банкинг.</w:t>
      </w:r>
      <w:r w:rsidR="00B942D0" w:rsidRPr="007B5D4D">
        <w:rPr>
          <w:sz w:val="22"/>
          <w:szCs w:val="22"/>
        </w:rPr>
        <w:t xml:space="preserve"> </w:t>
      </w:r>
      <w:r w:rsidR="002743C0" w:rsidRPr="007B5D4D">
        <w:rPr>
          <w:sz w:val="22"/>
          <w:szCs w:val="22"/>
        </w:rPr>
        <w:t>В случае</w:t>
      </w:r>
      <w:r w:rsidR="00B942D0" w:rsidRPr="007B5D4D">
        <w:rPr>
          <w:sz w:val="22"/>
          <w:szCs w:val="22"/>
        </w:rPr>
        <w:t xml:space="preserve"> </w:t>
      </w:r>
      <w:r w:rsidR="002743C0" w:rsidRPr="007B5D4D">
        <w:rPr>
          <w:sz w:val="22"/>
          <w:szCs w:val="22"/>
        </w:rPr>
        <w:t xml:space="preserve">не </w:t>
      </w:r>
      <w:r w:rsidR="00525B0A">
        <w:rPr>
          <w:sz w:val="22"/>
          <w:szCs w:val="22"/>
        </w:rPr>
        <w:t>заключения</w:t>
      </w:r>
      <w:r w:rsidR="002A5D1A" w:rsidRPr="007B5D4D">
        <w:rPr>
          <w:sz w:val="22"/>
          <w:szCs w:val="22"/>
        </w:rPr>
        <w:t xml:space="preserve"> </w:t>
      </w:r>
      <w:r w:rsidR="002743C0" w:rsidRPr="007B5D4D">
        <w:rPr>
          <w:sz w:val="22"/>
          <w:szCs w:val="22"/>
        </w:rPr>
        <w:t>Договор</w:t>
      </w:r>
      <w:r w:rsidR="00525B0A">
        <w:rPr>
          <w:sz w:val="22"/>
          <w:szCs w:val="22"/>
        </w:rPr>
        <w:t>а</w:t>
      </w:r>
      <w:r w:rsidR="002743C0" w:rsidRPr="007B5D4D">
        <w:rPr>
          <w:sz w:val="22"/>
          <w:szCs w:val="22"/>
        </w:rPr>
        <w:t xml:space="preserve">, </w:t>
      </w:r>
      <w:r w:rsidR="00525B0A">
        <w:rPr>
          <w:sz w:val="22"/>
          <w:szCs w:val="22"/>
        </w:rPr>
        <w:t>Р</w:t>
      </w:r>
      <w:r w:rsidR="002743C0" w:rsidRPr="007B5D4D">
        <w:rPr>
          <w:sz w:val="22"/>
          <w:szCs w:val="22"/>
        </w:rPr>
        <w:t>егистраци</w:t>
      </w:r>
      <w:r w:rsidR="00525B0A">
        <w:rPr>
          <w:sz w:val="22"/>
          <w:szCs w:val="22"/>
        </w:rPr>
        <w:t>я</w:t>
      </w:r>
      <w:r w:rsidR="002743C0" w:rsidRPr="007B5D4D">
        <w:rPr>
          <w:sz w:val="22"/>
          <w:szCs w:val="22"/>
        </w:rPr>
        <w:t xml:space="preserve"> счита</w:t>
      </w:r>
      <w:r w:rsidR="00B47AF6">
        <w:rPr>
          <w:sz w:val="22"/>
          <w:szCs w:val="22"/>
        </w:rPr>
        <w:t>е</w:t>
      </w:r>
      <w:r w:rsidR="002743C0" w:rsidRPr="007B5D4D">
        <w:rPr>
          <w:sz w:val="22"/>
          <w:szCs w:val="22"/>
        </w:rPr>
        <w:t>тся незавершенн</w:t>
      </w:r>
      <w:r w:rsidR="00525B0A">
        <w:rPr>
          <w:sz w:val="22"/>
          <w:szCs w:val="22"/>
        </w:rPr>
        <w:t>ой</w:t>
      </w:r>
      <w:r w:rsidR="002743C0" w:rsidRPr="007B5D4D">
        <w:rPr>
          <w:sz w:val="22"/>
          <w:szCs w:val="22"/>
        </w:rPr>
        <w:t xml:space="preserve">, </w:t>
      </w:r>
      <w:r w:rsidR="00525B0A">
        <w:rPr>
          <w:sz w:val="22"/>
          <w:szCs w:val="22"/>
        </w:rPr>
        <w:t xml:space="preserve">соответственно, доступ в </w:t>
      </w:r>
      <w:r w:rsidR="00F824EC" w:rsidRPr="007B5D4D">
        <w:rPr>
          <w:sz w:val="22"/>
          <w:szCs w:val="22"/>
        </w:rPr>
        <w:t>Систем</w:t>
      </w:r>
      <w:r w:rsidR="00525B0A">
        <w:rPr>
          <w:sz w:val="22"/>
          <w:szCs w:val="22"/>
        </w:rPr>
        <w:t>у</w:t>
      </w:r>
      <w:r w:rsidR="00F824EC" w:rsidRPr="007B5D4D">
        <w:rPr>
          <w:sz w:val="22"/>
          <w:szCs w:val="22"/>
        </w:rPr>
        <w:t xml:space="preserve"> </w:t>
      </w:r>
      <w:r w:rsidR="00922314" w:rsidRPr="007B5D4D">
        <w:rPr>
          <w:sz w:val="22"/>
          <w:szCs w:val="22"/>
        </w:rPr>
        <w:t>И</w:t>
      </w:r>
      <w:r w:rsidR="002743C0" w:rsidRPr="007B5D4D">
        <w:rPr>
          <w:sz w:val="22"/>
          <w:szCs w:val="22"/>
        </w:rPr>
        <w:t>нтернет-банкинг</w:t>
      </w:r>
      <w:r w:rsidR="00525B0A">
        <w:rPr>
          <w:sz w:val="22"/>
          <w:szCs w:val="22"/>
        </w:rPr>
        <w:t xml:space="preserve"> </w:t>
      </w:r>
      <w:r w:rsidR="00B47AF6">
        <w:rPr>
          <w:sz w:val="22"/>
          <w:szCs w:val="22"/>
        </w:rPr>
        <w:t>невозможен</w:t>
      </w:r>
      <w:r w:rsidR="002743C0" w:rsidRPr="007B5D4D">
        <w:rPr>
          <w:sz w:val="22"/>
          <w:szCs w:val="22"/>
        </w:rPr>
        <w:t xml:space="preserve">. </w:t>
      </w:r>
    </w:p>
    <w:p w14:paraId="0BDA24B9" w14:textId="3235322B" w:rsidR="001150A3" w:rsidRPr="00FF5DC2" w:rsidRDefault="00525B0A" w:rsidP="00645F25">
      <w:pPr>
        <w:pStyle w:val="ab"/>
        <w:numPr>
          <w:ilvl w:val="0"/>
          <w:numId w:val="2"/>
        </w:numPr>
        <w:tabs>
          <w:tab w:val="left" w:pos="1134"/>
        </w:tabs>
        <w:ind w:left="0" w:firstLine="567"/>
        <w:contextualSpacing w:val="0"/>
        <w:jc w:val="both"/>
        <w:rPr>
          <w:sz w:val="22"/>
          <w:szCs w:val="22"/>
        </w:rPr>
      </w:pPr>
      <w:r w:rsidRPr="00FF5DC2">
        <w:rPr>
          <w:sz w:val="22"/>
          <w:szCs w:val="22"/>
        </w:rPr>
        <w:t>Для входа в Систему Интернет-банкинг и Аутентификации вводит</w:t>
      </w:r>
      <w:r w:rsidR="00B47AF6" w:rsidRPr="00FF5DC2">
        <w:rPr>
          <w:sz w:val="22"/>
          <w:szCs w:val="22"/>
        </w:rPr>
        <w:t>ся</w:t>
      </w:r>
      <w:r w:rsidRPr="00FF5DC2">
        <w:rPr>
          <w:sz w:val="22"/>
          <w:szCs w:val="22"/>
        </w:rPr>
        <w:t xml:space="preserve"> Пароль, использованный при Регистрации. </w:t>
      </w:r>
    </w:p>
    <w:p w14:paraId="4DE5A7AE" w14:textId="46C087CA" w:rsidR="002743C0" w:rsidRPr="007B5D4D" w:rsidRDefault="00B47AF6" w:rsidP="00645F25">
      <w:pPr>
        <w:pStyle w:val="ab"/>
        <w:numPr>
          <w:ilvl w:val="0"/>
          <w:numId w:val="2"/>
        </w:numPr>
        <w:tabs>
          <w:tab w:val="left" w:pos="1134"/>
        </w:tabs>
        <w:ind w:left="0" w:firstLine="567"/>
        <w:contextualSpacing w:val="0"/>
        <w:jc w:val="both"/>
        <w:rPr>
          <w:sz w:val="22"/>
          <w:szCs w:val="22"/>
        </w:rPr>
      </w:pPr>
      <w:r>
        <w:rPr>
          <w:sz w:val="22"/>
          <w:szCs w:val="22"/>
        </w:rPr>
        <w:t>Р</w:t>
      </w:r>
      <w:r w:rsidR="002743C0" w:rsidRPr="007B5D4D">
        <w:rPr>
          <w:sz w:val="22"/>
          <w:szCs w:val="22"/>
        </w:rPr>
        <w:t>егистраци</w:t>
      </w:r>
      <w:r w:rsidR="0050235C">
        <w:rPr>
          <w:sz w:val="22"/>
          <w:szCs w:val="22"/>
        </w:rPr>
        <w:t>я завершается при получении</w:t>
      </w:r>
      <w:r>
        <w:rPr>
          <w:sz w:val="22"/>
          <w:szCs w:val="22"/>
        </w:rPr>
        <w:t xml:space="preserve"> Клиент</w:t>
      </w:r>
      <w:r w:rsidR="0050235C">
        <w:rPr>
          <w:sz w:val="22"/>
          <w:szCs w:val="22"/>
        </w:rPr>
        <w:t>ом</w:t>
      </w:r>
      <w:r w:rsidR="002743C0" w:rsidRPr="007B5D4D">
        <w:rPr>
          <w:sz w:val="22"/>
          <w:szCs w:val="22"/>
        </w:rPr>
        <w:t xml:space="preserve"> </w:t>
      </w:r>
      <w:r w:rsidR="0050235C">
        <w:rPr>
          <w:sz w:val="22"/>
          <w:szCs w:val="22"/>
        </w:rPr>
        <w:t>соответствующего уведомления и п</w:t>
      </w:r>
      <w:r w:rsidR="002743C0" w:rsidRPr="007B5D4D">
        <w:rPr>
          <w:sz w:val="22"/>
          <w:szCs w:val="22"/>
        </w:rPr>
        <w:t>редоставлени</w:t>
      </w:r>
      <w:r w:rsidR="00B8195A">
        <w:rPr>
          <w:sz w:val="22"/>
          <w:szCs w:val="22"/>
        </w:rPr>
        <w:t>я</w:t>
      </w:r>
      <w:r w:rsidR="002743C0" w:rsidRPr="007B5D4D">
        <w:rPr>
          <w:sz w:val="22"/>
          <w:szCs w:val="22"/>
        </w:rPr>
        <w:t xml:space="preserve"> </w:t>
      </w:r>
      <w:r w:rsidR="00F91DCE" w:rsidRPr="007B5D4D">
        <w:rPr>
          <w:sz w:val="22"/>
          <w:szCs w:val="22"/>
        </w:rPr>
        <w:t>доступа к Системе И</w:t>
      </w:r>
      <w:r w:rsidR="002743C0" w:rsidRPr="007B5D4D">
        <w:rPr>
          <w:sz w:val="22"/>
          <w:szCs w:val="22"/>
        </w:rPr>
        <w:t xml:space="preserve">нтернет-банкинг. </w:t>
      </w:r>
    </w:p>
    <w:p w14:paraId="345C101C" w14:textId="4AC56C30" w:rsidR="00741898" w:rsidRPr="007B5D4D" w:rsidRDefault="00CC236C" w:rsidP="00645F25">
      <w:pPr>
        <w:pStyle w:val="ab"/>
        <w:numPr>
          <w:ilvl w:val="0"/>
          <w:numId w:val="2"/>
        </w:numPr>
        <w:tabs>
          <w:tab w:val="left" w:pos="1134"/>
        </w:tabs>
        <w:ind w:left="0" w:firstLine="567"/>
        <w:contextualSpacing w:val="0"/>
        <w:jc w:val="both"/>
        <w:rPr>
          <w:sz w:val="22"/>
          <w:szCs w:val="22"/>
        </w:rPr>
      </w:pPr>
      <w:r w:rsidRPr="007B5D4D">
        <w:rPr>
          <w:sz w:val="22"/>
          <w:szCs w:val="22"/>
        </w:rPr>
        <w:t>Логин и Пароль</w:t>
      </w:r>
      <w:r w:rsidR="0050235C">
        <w:rPr>
          <w:sz w:val="22"/>
          <w:szCs w:val="22"/>
        </w:rPr>
        <w:t>, созданные в процессе Регистрации,</w:t>
      </w:r>
      <w:r w:rsidRPr="007B5D4D">
        <w:rPr>
          <w:sz w:val="22"/>
          <w:szCs w:val="22"/>
        </w:rPr>
        <w:t xml:space="preserve"> явля</w:t>
      </w:r>
      <w:r w:rsidR="0050235C">
        <w:rPr>
          <w:sz w:val="22"/>
          <w:szCs w:val="22"/>
        </w:rPr>
        <w:t>ю</w:t>
      </w:r>
      <w:r w:rsidRPr="007B5D4D">
        <w:rPr>
          <w:sz w:val="22"/>
          <w:szCs w:val="22"/>
        </w:rPr>
        <w:t>тся Учетной записью</w:t>
      </w:r>
      <w:r w:rsidR="00922314" w:rsidRPr="007B5D4D">
        <w:rPr>
          <w:sz w:val="22"/>
          <w:szCs w:val="22"/>
        </w:rPr>
        <w:t xml:space="preserve"> для доступа </w:t>
      </w:r>
      <w:r w:rsidR="0050235C">
        <w:rPr>
          <w:sz w:val="22"/>
          <w:szCs w:val="22"/>
        </w:rPr>
        <w:t>Клиента в</w:t>
      </w:r>
      <w:r w:rsidR="00922314" w:rsidRPr="007B5D4D">
        <w:rPr>
          <w:sz w:val="22"/>
          <w:szCs w:val="22"/>
        </w:rPr>
        <w:t xml:space="preserve"> Систем</w:t>
      </w:r>
      <w:r w:rsidR="0050235C">
        <w:rPr>
          <w:sz w:val="22"/>
          <w:szCs w:val="22"/>
        </w:rPr>
        <w:t>у</w:t>
      </w:r>
      <w:r w:rsidR="00922314" w:rsidRPr="007B5D4D">
        <w:rPr>
          <w:sz w:val="22"/>
          <w:szCs w:val="22"/>
        </w:rPr>
        <w:t xml:space="preserve"> И</w:t>
      </w:r>
      <w:r w:rsidRPr="007B5D4D">
        <w:rPr>
          <w:sz w:val="22"/>
          <w:szCs w:val="22"/>
        </w:rPr>
        <w:t>нтернет-банкинг</w:t>
      </w:r>
      <w:r w:rsidR="00023C5D" w:rsidRPr="007B5D4D">
        <w:rPr>
          <w:sz w:val="22"/>
          <w:szCs w:val="22"/>
        </w:rPr>
        <w:t>, которые использ</w:t>
      </w:r>
      <w:r w:rsidR="0050235C">
        <w:rPr>
          <w:sz w:val="22"/>
          <w:szCs w:val="22"/>
        </w:rPr>
        <w:t xml:space="preserve">уются </w:t>
      </w:r>
      <w:r w:rsidR="00F91DCE" w:rsidRPr="007B5D4D">
        <w:rPr>
          <w:sz w:val="22"/>
          <w:szCs w:val="22"/>
        </w:rPr>
        <w:t>при последующ</w:t>
      </w:r>
      <w:r w:rsidR="0050235C">
        <w:rPr>
          <w:sz w:val="22"/>
          <w:szCs w:val="22"/>
        </w:rPr>
        <w:t>ей</w:t>
      </w:r>
      <w:r w:rsidR="00F91DCE" w:rsidRPr="007B5D4D">
        <w:rPr>
          <w:sz w:val="22"/>
          <w:szCs w:val="22"/>
        </w:rPr>
        <w:t xml:space="preserve"> А</w:t>
      </w:r>
      <w:r w:rsidR="00023C5D" w:rsidRPr="007B5D4D">
        <w:rPr>
          <w:sz w:val="22"/>
          <w:szCs w:val="22"/>
        </w:rPr>
        <w:t>утентификации</w:t>
      </w:r>
      <w:r w:rsidRPr="007B5D4D">
        <w:rPr>
          <w:sz w:val="22"/>
          <w:szCs w:val="22"/>
        </w:rPr>
        <w:t>.</w:t>
      </w:r>
    </w:p>
    <w:p w14:paraId="4ABF8B79" w14:textId="77777777" w:rsidR="001150A3" w:rsidRPr="007B5D4D" w:rsidRDefault="001150A3" w:rsidP="00645F25">
      <w:pPr>
        <w:tabs>
          <w:tab w:val="left" w:pos="1134"/>
        </w:tabs>
        <w:spacing w:line="13" w:lineRule="exact"/>
        <w:ind w:firstLine="567"/>
        <w:rPr>
          <w:sz w:val="22"/>
          <w:szCs w:val="22"/>
        </w:rPr>
      </w:pPr>
    </w:p>
    <w:p w14:paraId="084D75E6" w14:textId="38443F5B" w:rsidR="007B5D4D" w:rsidRPr="007B5D4D" w:rsidRDefault="001150A3" w:rsidP="007B5D4D">
      <w:pPr>
        <w:pStyle w:val="ab"/>
        <w:numPr>
          <w:ilvl w:val="0"/>
          <w:numId w:val="2"/>
        </w:numPr>
        <w:tabs>
          <w:tab w:val="left" w:pos="1134"/>
        </w:tabs>
        <w:ind w:left="0" w:firstLine="567"/>
        <w:contextualSpacing w:val="0"/>
        <w:jc w:val="both"/>
        <w:rPr>
          <w:sz w:val="22"/>
          <w:szCs w:val="22"/>
        </w:rPr>
      </w:pPr>
      <w:r w:rsidRPr="007B5D4D">
        <w:rPr>
          <w:sz w:val="22"/>
          <w:szCs w:val="22"/>
        </w:rPr>
        <w:t xml:space="preserve">В </w:t>
      </w:r>
      <w:r w:rsidR="00CC27FE" w:rsidRPr="007B5D4D">
        <w:rPr>
          <w:sz w:val="22"/>
          <w:szCs w:val="22"/>
        </w:rPr>
        <w:t xml:space="preserve">течении </w:t>
      </w:r>
      <w:r w:rsidRPr="007B5D4D">
        <w:rPr>
          <w:sz w:val="22"/>
          <w:szCs w:val="22"/>
        </w:rPr>
        <w:t xml:space="preserve">одной </w:t>
      </w:r>
      <w:r w:rsidR="00A36982" w:rsidRPr="007B5D4D">
        <w:rPr>
          <w:sz w:val="22"/>
          <w:szCs w:val="22"/>
        </w:rPr>
        <w:t xml:space="preserve">текущей </w:t>
      </w:r>
      <w:r w:rsidRPr="007B5D4D">
        <w:rPr>
          <w:sz w:val="22"/>
          <w:szCs w:val="22"/>
        </w:rPr>
        <w:t>сессии</w:t>
      </w:r>
      <w:r w:rsidR="00975781" w:rsidRPr="007B5D4D">
        <w:rPr>
          <w:sz w:val="22"/>
          <w:szCs w:val="22"/>
        </w:rPr>
        <w:t xml:space="preserve"> в Системе Интернет-банкинг</w:t>
      </w:r>
      <w:r w:rsidR="00A36982" w:rsidRPr="007B5D4D">
        <w:rPr>
          <w:sz w:val="22"/>
          <w:szCs w:val="22"/>
        </w:rPr>
        <w:t>,</w:t>
      </w:r>
      <w:r w:rsidRPr="007B5D4D">
        <w:rPr>
          <w:sz w:val="22"/>
          <w:szCs w:val="22"/>
        </w:rPr>
        <w:t xml:space="preserve"> Клиент вправе получать неограниченное количество Электронных банковских услуг. Время одной </w:t>
      </w:r>
      <w:r w:rsidR="00975781" w:rsidRPr="007B5D4D">
        <w:rPr>
          <w:sz w:val="22"/>
          <w:szCs w:val="22"/>
        </w:rPr>
        <w:t xml:space="preserve">текущей </w:t>
      </w:r>
      <w:r w:rsidRPr="007B5D4D">
        <w:rPr>
          <w:sz w:val="22"/>
          <w:szCs w:val="22"/>
        </w:rPr>
        <w:t xml:space="preserve">сессии Банком не ограничивается, за исключением, </w:t>
      </w:r>
      <w:r w:rsidR="00C433ED" w:rsidRPr="007B5D4D">
        <w:rPr>
          <w:sz w:val="22"/>
          <w:szCs w:val="22"/>
        </w:rPr>
        <w:t>когда устройство доступа (компьютер</w:t>
      </w:r>
      <w:r w:rsidR="00D52C31">
        <w:rPr>
          <w:sz w:val="22"/>
          <w:szCs w:val="22"/>
        </w:rPr>
        <w:t xml:space="preserve">, </w:t>
      </w:r>
      <w:r w:rsidR="00C433ED" w:rsidRPr="007B5D4D">
        <w:rPr>
          <w:sz w:val="22"/>
          <w:szCs w:val="22"/>
        </w:rPr>
        <w:t>мобильный телефон</w:t>
      </w:r>
      <w:r w:rsidR="00D52C31">
        <w:rPr>
          <w:sz w:val="22"/>
          <w:szCs w:val="22"/>
        </w:rPr>
        <w:t xml:space="preserve">, смартфон, </w:t>
      </w:r>
      <w:r w:rsidR="00C433ED" w:rsidRPr="007B5D4D">
        <w:rPr>
          <w:sz w:val="22"/>
          <w:szCs w:val="22"/>
        </w:rPr>
        <w:t>планшет</w:t>
      </w:r>
      <w:r w:rsidR="00D52C31">
        <w:rPr>
          <w:sz w:val="22"/>
          <w:szCs w:val="22"/>
        </w:rPr>
        <w:t xml:space="preserve">, </w:t>
      </w:r>
      <w:r w:rsidR="00C433ED" w:rsidRPr="007B5D4D">
        <w:rPr>
          <w:sz w:val="22"/>
          <w:szCs w:val="22"/>
        </w:rPr>
        <w:t xml:space="preserve">другие устройства) после входа в </w:t>
      </w:r>
      <w:r w:rsidR="00F824EC" w:rsidRPr="007B5D4D">
        <w:rPr>
          <w:sz w:val="22"/>
          <w:szCs w:val="22"/>
        </w:rPr>
        <w:t xml:space="preserve">Систему </w:t>
      </w:r>
      <w:r w:rsidR="00975781" w:rsidRPr="007B5D4D">
        <w:rPr>
          <w:sz w:val="22"/>
          <w:szCs w:val="22"/>
        </w:rPr>
        <w:t>И</w:t>
      </w:r>
      <w:r w:rsidR="00C433ED" w:rsidRPr="007B5D4D">
        <w:rPr>
          <w:sz w:val="22"/>
          <w:szCs w:val="22"/>
        </w:rPr>
        <w:t xml:space="preserve">нтернет-банкинг остаются бездействующими более </w:t>
      </w:r>
      <w:r w:rsidR="008048B6">
        <w:rPr>
          <w:sz w:val="22"/>
          <w:szCs w:val="22"/>
        </w:rPr>
        <w:t>10</w:t>
      </w:r>
      <w:r w:rsidR="008048B6" w:rsidRPr="007B5D4D">
        <w:rPr>
          <w:sz w:val="22"/>
          <w:szCs w:val="22"/>
        </w:rPr>
        <w:t xml:space="preserve"> </w:t>
      </w:r>
      <w:r w:rsidR="00363824" w:rsidRPr="007B5D4D">
        <w:rPr>
          <w:sz w:val="22"/>
          <w:szCs w:val="22"/>
        </w:rPr>
        <w:t>(</w:t>
      </w:r>
      <w:r w:rsidR="008048B6">
        <w:rPr>
          <w:sz w:val="22"/>
          <w:szCs w:val="22"/>
        </w:rPr>
        <w:t>десяти</w:t>
      </w:r>
      <w:r w:rsidR="00363824" w:rsidRPr="007B5D4D">
        <w:rPr>
          <w:sz w:val="22"/>
          <w:szCs w:val="22"/>
        </w:rPr>
        <w:t xml:space="preserve">) </w:t>
      </w:r>
      <w:r w:rsidR="00C433ED" w:rsidRPr="007B5D4D">
        <w:rPr>
          <w:sz w:val="22"/>
          <w:szCs w:val="22"/>
        </w:rPr>
        <w:t>минут</w:t>
      </w:r>
      <w:r w:rsidR="00D52C31">
        <w:rPr>
          <w:sz w:val="22"/>
          <w:szCs w:val="22"/>
        </w:rPr>
        <w:t>. В этом случае</w:t>
      </w:r>
      <w:r w:rsidR="00C433ED" w:rsidRPr="007B5D4D">
        <w:rPr>
          <w:sz w:val="22"/>
          <w:szCs w:val="22"/>
        </w:rPr>
        <w:t xml:space="preserve"> </w:t>
      </w:r>
      <w:r w:rsidR="00D52C31">
        <w:rPr>
          <w:sz w:val="22"/>
          <w:szCs w:val="22"/>
        </w:rPr>
        <w:t xml:space="preserve">текущая сессия в </w:t>
      </w:r>
      <w:r w:rsidR="0079777F" w:rsidRPr="007B5D4D">
        <w:rPr>
          <w:sz w:val="22"/>
          <w:szCs w:val="22"/>
        </w:rPr>
        <w:t>Систем</w:t>
      </w:r>
      <w:r w:rsidR="00D52C31">
        <w:rPr>
          <w:sz w:val="22"/>
          <w:szCs w:val="22"/>
        </w:rPr>
        <w:t>е</w:t>
      </w:r>
      <w:r w:rsidR="0079777F" w:rsidRPr="007B5D4D">
        <w:rPr>
          <w:sz w:val="22"/>
          <w:szCs w:val="22"/>
        </w:rPr>
        <w:t xml:space="preserve"> И</w:t>
      </w:r>
      <w:r w:rsidR="00C433ED" w:rsidRPr="007B5D4D">
        <w:rPr>
          <w:sz w:val="22"/>
          <w:szCs w:val="22"/>
        </w:rPr>
        <w:t>нтерн</w:t>
      </w:r>
      <w:r w:rsidR="007B5D4D">
        <w:rPr>
          <w:sz w:val="22"/>
          <w:szCs w:val="22"/>
        </w:rPr>
        <w:t>ет-банкинг</w:t>
      </w:r>
      <w:r w:rsidR="00D52C31" w:rsidRPr="00D52C31">
        <w:rPr>
          <w:sz w:val="22"/>
          <w:szCs w:val="22"/>
        </w:rPr>
        <w:t xml:space="preserve"> </w:t>
      </w:r>
      <w:r w:rsidR="00D52C31">
        <w:rPr>
          <w:sz w:val="22"/>
          <w:szCs w:val="22"/>
        </w:rPr>
        <w:t xml:space="preserve">и </w:t>
      </w:r>
      <w:r w:rsidR="00D52C31" w:rsidRPr="007B5D4D">
        <w:rPr>
          <w:sz w:val="22"/>
          <w:szCs w:val="22"/>
        </w:rPr>
        <w:t>выход из</w:t>
      </w:r>
      <w:r w:rsidR="00D52C31">
        <w:rPr>
          <w:sz w:val="22"/>
          <w:szCs w:val="22"/>
        </w:rPr>
        <w:t xml:space="preserve"> нее </w:t>
      </w:r>
      <w:r w:rsidR="00D52C31" w:rsidRPr="007B5D4D">
        <w:rPr>
          <w:sz w:val="22"/>
          <w:szCs w:val="22"/>
        </w:rPr>
        <w:t>осуществляется автоматически</w:t>
      </w:r>
      <w:r w:rsidR="007B5D4D">
        <w:rPr>
          <w:sz w:val="22"/>
          <w:szCs w:val="22"/>
        </w:rPr>
        <w:t>.</w:t>
      </w:r>
    </w:p>
    <w:p w14:paraId="6C82BB39" w14:textId="318C0C29" w:rsidR="007B5D4D" w:rsidRPr="00245023" w:rsidRDefault="00245023" w:rsidP="00471FC8">
      <w:pPr>
        <w:pStyle w:val="ab"/>
        <w:numPr>
          <w:ilvl w:val="0"/>
          <w:numId w:val="2"/>
        </w:numPr>
        <w:tabs>
          <w:tab w:val="left" w:pos="1134"/>
        </w:tabs>
        <w:ind w:left="0" w:firstLine="567"/>
        <w:contextualSpacing w:val="0"/>
        <w:jc w:val="both"/>
        <w:rPr>
          <w:sz w:val="22"/>
          <w:szCs w:val="22"/>
        </w:rPr>
      </w:pPr>
      <w:r w:rsidRPr="00245023">
        <w:rPr>
          <w:sz w:val="22"/>
          <w:szCs w:val="22"/>
        </w:rPr>
        <w:t>Электронн</w:t>
      </w:r>
      <w:r w:rsidR="00C73FD2">
        <w:rPr>
          <w:sz w:val="22"/>
          <w:szCs w:val="22"/>
        </w:rPr>
        <w:t>ые</w:t>
      </w:r>
      <w:r w:rsidRPr="00245023">
        <w:rPr>
          <w:sz w:val="22"/>
          <w:szCs w:val="22"/>
        </w:rPr>
        <w:t xml:space="preserve"> банковск</w:t>
      </w:r>
      <w:r>
        <w:rPr>
          <w:sz w:val="22"/>
          <w:szCs w:val="22"/>
        </w:rPr>
        <w:t>ие</w:t>
      </w:r>
      <w:r w:rsidRPr="00245023">
        <w:rPr>
          <w:sz w:val="22"/>
          <w:szCs w:val="22"/>
        </w:rPr>
        <w:t xml:space="preserve"> услуг</w:t>
      </w:r>
      <w:r>
        <w:rPr>
          <w:sz w:val="22"/>
          <w:szCs w:val="22"/>
        </w:rPr>
        <w:t>и</w:t>
      </w:r>
      <w:r w:rsidRPr="00245023">
        <w:rPr>
          <w:sz w:val="22"/>
          <w:szCs w:val="22"/>
        </w:rPr>
        <w:t xml:space="preserve"> мо</w:t>
      </w:r>
      <w:r>
        <w:rPr>
          <w:sz w:val="22"/>
          <w:szCs w:val="22"/>
        </w:rPr>
        <w:t>гу</w:t>
      </w:r>
      <w:r w:rsidRPr="00245023">
        <w:rPr>
          <w:sz w:val="22"/>
          <w:szCs w:val="22"/>
        </w:rPr>
        <w:t>т быть приостановлен</w:t>
      </w:r>
      <w:r>
        <w:rPr>
          <w:sz w:val="22"/>
          <w:szCs w:val="22"/>
        </w:rPr>
        <w:t xml:space="preserve">ы и (или) </w:t>
      </w:r>
      <w:r w:rsidRPr="00245023">
        <w:rPr>
          <w:sz w:val="22"/>
          <w:szCs w:val="22"/>
        </w:rPr>
        <w:t>прекращен</w:t>
      </w:r>
      <w:r>
        <w:rPr>
          <w:sz w:val="22"/>
          <w:szCs w:val="22"/>
        </w:rPr>
        <w:t>ы</w:t>
      </w:r>
      <w:r w:rsidRPr="00245023">
        <w:rPr>
          <w:sz w:val="22"/>
          <w:szCs w:val="22"/>
        </w:rPr>
        <w:t xml:space="preserve"> по решению Банка </w:t>
      </w:r>
      <w:r>
        <w:rPr>
          <w:sz w:val="22"/>
          <w:szCs w:val="22"/>
        </w:rPr>
        <w:t xml:space="preserve">в следующих </w:t>
      </w:r>
      <w:r w:rsidR="007B5D4D" w:rsidRPr="00245023">
        <w:rPr>
          <w:sz w:val="22"/>
          <w:szCs w:val="22"/>
        </w:rPr>
        <w:t>случаях:</w:t>
      </w:r>
    </w:p>
    <w:p w14:paraId="6E55618E" w14:textId="363B8878" w:rsidR="007B5D4D" w:rsidRPr="007B5D4D" w:rsidRDefault="007B5D4D" w:rsidP="007B5D4D">
      <w:pPr>
        <w:pStyle w:val="ab"/>
        <w:numPr>
          <w:ilvl w:val="0"/>
          <w:numId w:val="8"/>
        </w:numPr>
        <w:tabs>
          <w:tab w:val="left" w:pos="1134"/>
        </w:tabs>
        <w:ind w:left="0" w:firstLine="567"/>
        <w:contextualSpacing w:val="0"/>
        <w:jc w:val="both"/>
        <w:rPr>
          <w:sz w:val="22"/>
          <w:szCs w:val="22"/>
        </w:rPr>
      </w:pPr>
      <w:r w:rsidRPr="007B5D4D">
        <w:rPr>
          <w:sz w:val="22"/>
          <w:szCs w:val="22"/>
        </w:rPr>
        <w:t xml:space="preserve">проведения технических работ на Интернет-ресурсе </w:t>
      </w:r>
      <w:hyperlink r:id="rId16" w:history="1">
        <w:r w:rsidRPr="007B5D4D">
          <w:rPr>
            <w:rStyle w:val="af4"/>
            <w:sz w:val="22"/>
            <w:szCs w:val="22"/>
          </w:rPr>
          <w:t>www.hcsbk.kz</w:t>
        </w:r>
      </w:hyperlink>
      <w:r w:rsidR="00C73FD2">
        <w:rPr>
          <w:rStyle w:val="af4"/>
          <w:sz w:val="22"/>
          <w:szCs w:val="22"/>
        </w:rPr>
        <w:t>.</w:t>
      </w:r>
      <w:r w:rsidRPr="007B5D4D">
        <w:rPr>
          <w:sz w:val="22"/>
          <w:szCs w:val="22"/>
        </w:rPr>
        <w:t>;</w:t>
      </w:r>
    </w:p>
    <w:p w14:paraId="5C8C7B7F" w14:textId="77777777" w:rsidR="007B5D4D" w:rsidRPr="007B5D4D" w:rsidRDefault="007B5D4D" w:rsidP="007B5D4D">
      <w:pPr>
        <w:pStyle w:val="ab"/>
        <w:numPr>
          <w:ilvl w:val="0"/>
          <w:numId w:val="8"/>
        </w:numPr>
        <w:tabs>
          <w:tab w:val="left" w:pos="1134"/>
        </w:tabs>
        <w:ind w:left="0" w:firstLine="567"/>
        <w:contextualSpacing w:val="0"/>
        <w:jc w:val="both"/>
        <w:rPr>
          <w:sz w:val="22"/>
          <w:szCs w:val="22"/>
        </w:rPr>
      </w:pPr>
      <w:r w:rsidRPr="007B5D4D">
        <w:rPr>
          <w:sz w:val="22"/>
          <w:szCs w:val="22"/>
        </w:rPr>
        <w:t>нарушения Клиентом порядка и условий предоставления Электронных банковских услуг, предусмотренных Договором;</w:t>
      </w:r>
    </w:p>
    <w:p w14:paraId="146A9B2B" w14:textId="77777777" w:rsidR="007B5D4D" w:rsidRPr="007B5D4D" w:rsidRDefault="007B5D4D" w:rsidP="007B5D4D">
      <w:pPr>
        <w:pStyle w:val="ab"/>
        <w:numPr>
          <w:ilvl w:val="0"/>
          <w:numId w:val="8"/>
        </w:numPr>
        <w:tabs>
          <w:tab w:val="left" w:pos="1134"/>
        </w:tabs>
        <w:ind w:left="0" w:firstLine="567"/>
        <w:contextualSpacing w:val="0"/>
        <w:jc w:val="both"/>
        <w:rPr>
          <w:sz w:val="22"/>
          <w:szCs w:val="22"/>
        </w:rPr>
      </w:pPr>
      <w:r w:rsidRPr="007B5D4D">
        <w:rPr>
          <w:sz w:val="22"/>
          <w:szCs w:val="22"/>
        </w:rPr>
        <w:t xml:space="preserve">по иным основаниям, предусмотренным Договором. </w:t>
      </w:r>
    </w:p>
    <w:p w14:paraId="611157BF" w14:textId="63263037" w:rsidR="00245023" w:rsidRDefault="00245023" w:rsidP="00E70EA2">
      <w:pPr>
        <w:pStyle w:val="ab"/>
        <w:numPr>
          <w:ilvl w:val="0"/>
          <w:numId w:val="2"/>
        </w:numPr>
        <w:tabs>
          <w:tab w:val="left" w:pos="993"/>
        </w:tabs>
        <w:ind w:left="0" w:firstLine="425"/>
        <w:contextualSpacing w:val="0"/>
        <w:jc w:val="both"/>
        <w:rPr>
          <w:sz w:val="22"/>
          <w:szCs w:val="22"/>
        </w:rPr>
      </w:pPr>
      <w:r>
        <w:rPr>
          <w:sz w:val="22"/>
          <w:szCs w:val="22"/>
        </w:rPr>
        <w:t>Срок приостановления</w:t>
      </w:r>
      <w:r w:rsidR="00E70EA2">
        <w:rPr>
          <w:sz w:val="22"/>
          <w:szCs w:val="22"/>
        </w:rPr>
        <w:t xml:space="preserve"> (</w:t>
      </w:r>
      <w:r>
        <w:rPr>
          <w:sz w:val="22"/>
          <w:szCs w:val="22"/>
        </w:rPr>
        <w:t>прекращения</w:t>
      </w:r>
      <w:r w:rsidR="00E70EA2">
        <w:rPr>
          <w:sz w:val="22"/>
          <w:szCs w:val="22"/>
        </w:rPr>
        <w:t>)</w:t>
      </w:r>
      <w:r>
        <w:rPr>
          <w:sz w:val="22"/>
          <w:szCs w:val="22"/>
        </w:rPr>
        <w:t xml:space="preserve"> Электронных банковских услуг</w:t>
      </w:r>
      <w:r w:rsidRPr="00245023">
        <w:rPr>
          <w:sz w:val="22"/>
          <w:szCs w:val="22"/>
        </w:rPr>
        <w:t xml:space="preserve"> </w:t>
      </w:r>
      <w:r>
        <w:rPr>
          <w:sz w:val="22"/>
          <w:szCs w:val="22"/>
        </w:rPr>
        <w:t xml:space="preserve">указывается в уведомлении, которое </w:t>
      </w:r>
      <w:r w:rsidRPr="00245023">
        <w:rPr>
          <w:sz w:val="22"/>
          <w:szCs w:val="22"/>
        </w:rPr>
        <w:t>размещ</w:t>
      </w:r>
      <w:r>
        <w:rPr>
          <w:sz w:val="22"/>
          <w:szCs w:val="22"/>
        </w:rPr>
        <w:t xml:space="preserve">ается </w:t>
      </w:r>
      <w:r w:rsidRPr="00245023">
        <w:rPr>
          <w:sz w:val="22"/>
          <w:szCs w:val="22"/>
        </w:rPr>
        <w:t xml:space="preserve">в Системе Интернет-банкинг </w:t>
      </w:r>
      <w:r w:rsidR="00E70EA2" w:rsidRPr="00245023">
        <w:rPr>
          <w:sz w:val="22"/>
          <w:szCs w:val="22"/>
        </w:rPr>
        <w:t xml:space="preserve">и/или на Интернет-ресурсе </w:t>
      </w:r>
      <w:hyperlink r:id="rId17" w:history="1">
        <w:r w:rsidR="00E70EA2" w:rsidRPr="00245023">
          <w:rPr>
            <w:rStyle w:val="af4"/>
            <w:sz w:val="22"/>
            <w:szCs w:val="22"/>
            <w:lang w:val="en-US"/>
          </w:rPr>
          <w:t>www</w:t>
        </w:r>
        <w:r w:rsidR="00E70EA2" w:rsidRPr="00245023">
          <w:rPr>
            <w:rStyle w:val="af4"/>
            <w:sz w:val="22"/>
            <w:szCs w:val="22"/>
          </w:rPr>
          <w:t>.</w:t>
        </w:r>
        <w:r w:rsidR="00E70EA2" w:rsidRPr="00245023">
          <w:rPr>
            <w:rStyle w:val="af4"/>
            <w:sz w:val="22"/>
            <w:szCs w:val="22"/>
            <w:lang w:val="en-US"/>
          </w:rPr>
          <w:t>hcsbk</w:t>
        </w:r>
        <w:r w:rsidR="00E70EA2" w:rsidRPr="00245023">
          <w:rPr>
            <w:rStyle w:val="af4"/>
            <w:sz w:val="22"/>
            <w:szCs w:val="22"/>
          </w:rPr>
          <w:t>.</w:t>
        </w:r>
        <w:r w:rsidR="00E70EA2" w:rsidRPr="00245023">
          <w:rPr>
            <w:rStyle w:val="af4"/>
            <w:sz w:val="22"/>
            <w:szCs w:val="22"/>
            <w:lang w:val="en-US"/>
          </w:rPr>
          <w:t>kz</w:t>
        </w:r>
      </w:hyperlink>
      <w:r w:rsidR="00E70EA2">
        <w:rPr>
          <w:rStyle w:val="af4"/>
          <w:color w:val="auto"/>
          <w:sz w:val="22"/>
          <w:szCs w:val="22"/>
          <w:u w:val="none"/>
        </w:rPr>
        <w:t xml:space="preserve"> </w:t>
      </w:r>
      <w:r w:rsidR="00E70EA2" w:rsidRPr="007B5D4D">
        <w:rPr>
          <w:sz w:val="22"/>
          <w:szCs w:val="22"/>
        </w:rPr>
        <w:t xml:space="preserve">за </w:t>
      </w:r>
      <w:r w:rsidR="00E70EA2">
        <w:rPr>
          <w:sz w:val="22"/>
          <w:szCs w:val="22"/>
        </w:rPr>
        <w:t>30</w:t>
      </w:r>
      <w:r w:rsidR="00E70EA2" w:rsidRPr="007B5D4D">
        <w:rPr>
          <w:sz w:val="22"/>
          <w:szCs w:val="22"/>
        </w:rPr>
        <w:t xml:space="preserve"> (</w:t>
      </w:r>
      <w:r w:rsidR="00E70EA2">
        <w:rPr>
          <w:sz w:val="22"/>
          <w:szCs w:val="22"/>
        </w:rPr>
        <w:t>тридца</w:t>
      </w:r>
      <w:r w:rsidR="00E70EA2" w:rsidRPr="007B5D4D">
        <w:rPr>
          <w:sz w:val="22"/>
          <w:szCs w:val="22"/>
        </w:rPr>
        <w:t xml:space="preserve">ть) минут </w:t>
      </w:r>
      <w:r w:rsidRPr="00245023">
        <w:rPr>
          <w:rStyle w:val="af4"/>
          <w:color w:val="auto"/>
          <w:sz w:val="22"/>
          <w:szCs w:val="22"/>
          <w:u w:val="none"/>
        </w:rPr>
        <w:t xml:space="preserve">до момента </w:t>
      </w:r>
      <w:r>
        <w:rPr>
          <w:rStyle w:val="af4"/>
          <w:color w:val="auto"/>
          <w:sz w:val="22"/>
          <w:szCs w:val="22"/>
          <w:u w:val="none"/>
        </w:rPr>
        <w:t>их</w:t>
      </w:r>
      <w:r w:rsidRPr="00245023">
        <w:rPr>
          <w:rStyle w:val="af4"/>
          <w:color w:val="auto"/>
          <w:sz w:val="22"/>
          <w:szCs w:val="22"/>
          <w:u w:val="none"/>
        </w:rPr>
        <w:t xml:space="preserve"> приостановления</w:t>
      </w:r>
      <w:r>
        <w:rPr>
          <w:rStyle w:val="af4"/>
          <w:color w:val="auto"/>
          <w:sz w:val="22"/>
          <w:szCs w:val="22"/>
          <w:u w:val="none"/>
        </w:rPr>
        <w:t xml:space="preserve"> </w:t>
      </w:r>
      <w:r w:rsidR="00E70EA2">
        <w:rPr>
          <w:rStyle w:val="af4"/>
          <w:color w:val="auto"/>
          <w:sz w:val="22"/>
          <w:szCs w:val="22"/>
          <w:u w:val="none"/>
        </w:rPr>
        <w:t>(</w:t>
      </w:r>
      <w:r w:rsidRPr="00245023">
        <w:rPr>
          <w:rStyle w:val="af4"/>
          <w:color w:val="auto"/>
          <w:sz w:val="22"/>
          <w:szCs w:val="22"/>
          <w:u w:val="none"/>
        </w:rPr>
        <w:t>прекращения</w:t>
      </w:r>
      <w:r w:rsidR="00E70EA2">
        <w:rPr>
          <w:rStyle w:val="af4"/>
          <w:color w:val="auto"/>
          <w:sz w:val="22"/>
          <w:szCs w:val="22"/>
          <w:u w:val="none"/>
        </w:rPr>
        <w:t>)</w:t>
      </w:r>
      <w:r>
        <w:rPr>
          <w:rStyle w:val="af4"/>
          <w:color w:val="auto"/>
          <w:sz w:val="22"/>
          <w:szCs w:val="22"/>
          <w:u w:val="none"/>
        </w:rPr>
        <w:t>.</w:t>
      </w:r>
    </w:p>
    <w:p w14:paraId="0A5C384C" w14:textId="23BA1EC7" w:rsidR="007B5D4D" w:rsidRPr="001D4198" w:rsidRDefault="007B5D4D" w:rsidP="00E70EA2">
      <w:pPr>
        <w:pStyle w:val="ab"/>
        <w:numPr>
          <w:ilvl w:val="0"/>
          <w:numId w:val="2"/>
        </w:numPr>
        <w:tabs>
          <w:tab w:val="left" w:pos="993"/>
        </w:tabs>
        <w:ind w:left="0" w:firstLine="425"/>
        <w:contextualSpacing w:val="0"/>
        <w:jc w:val="both"/>
        <w:rPr>
          <w:sz w:val="22"/>
          <w:szCs w:val="22"/>
        </w:rPr>
      </w:pPr>
      <w:r w:rsidRPr="007B5D4D">
        <w:rPr>
          <w:sz w:val="22"/>
          <w:szCs w:val="22"/>
        </w:rPr>
        <w:t xml:space="preserve">Возобновление Электронных банковских услуг осуществляется путем уведомления Банком на Интернет-ресурсе </w:t>
      </w:r>
      <w:hyperlink r:id="rId18" w:history="1">
        <w:r w:rsidRPr="007B5D4D">
          <w:rPr>
            <w:rStyle w:val="af4"/>
            <w:sz w:val="22"/>
            <w:szCs w:val="22"/>
          </w:rPr>
          <w:t>www.hcsbk.kz</w:t>
        </w:r>
      </w:hyperlink>
      <w:r w:rsidRPr="007B5D4D">
        <w:rPr>
          <w:sz w:val="22"/>
          <w:szCs w:val="22"/>
        </w:rPr>
        <w:t xml:space="preserve"> </w:t>
      </w:r>
      <w:r w:rsidR="00E70EA2">
        <w:rPr>
          <w:sz w:val="22"/>
          <w:szCs w:val="22"/>
        </w:rPr>
        <w:t>либо предоставлением доступа</w:t>
      </w:r>
      <w:r w:rsidRPr="007B5D4D">
        <w:rPr>
          <w:sz w:val="22"/>
          <w:szCs w:val="22"/>
        </w:rPr>
        <w:t xml:space="preserve"> в Систем</w:t>
      </w:r>
      <w:r w:rsidR="00E70EA2">
        <w:rPr>
          <w:sz w:val="22"/>
          <w:szCs w:val="22"/>
        </w:rPr>
        <w:t>у</w:t>
      </w:r>
      <w:r w:rsidRPr="007B5D4D">
        <w:rPr>
          <w:sz w:val="22"/>
          <w:szCs w:val="22"/>
        </w:rPr>
        <w:t xml:space="preserve"> Интернет-банкинг.</w:t>
      </w:r>
    </w:p>
    <w:p w14:paraId="5D5E5988" w14:textId="77777777" w:rsidR="001150A3" w:rsidRPr="007B5D4D" w:rsidRDefault="001150A3" w:rsidP="00645F25">
      <w:pPr>
        <w:tabs>
          <w:tab w:val="left" w:pos="1134"/>
        </w:tabs>
        <w:spacing w:line="13" w:lineRule="exact"/>
        <w:ind w:firstLine="567"/>
        <w:rPr>
          <w:sz w:val="22"/>
          <w:szCs w:val="22"/>
        </w:rPr>
      </w:pPr>
    </w:p>
    <w:p w14:paraId="76CBCFDA" w14:textId="77777777" w:rsidR="001150A3" w:rsidRPr="007B5D4D" w:rsidRDefault="001150A3" w:rsidP="00645F25">
      <w:pPr>
        <w:tabs>
          <w:tab w:val="left" w:pos="1134"/>
        </w:tabs>
        <w:spacing w:line="16" w:lineRule="exact"/>
        <w:ind w:firstLine="567"/>
        <w:rPr>
          <w:sz w:val="22"/>
          <w:szCs w:val="22"/>
        </w:rPr>
      </w:pPr>
      <w:bookmarkStart w:id="14" w:name="page6"/>
      <w:bookmarkEnd w:id="14"/>
    </w:p>
    <w:p w14:paraId="1D9E1806" w14:textId="77777777" w:rsidR="00477FEB" w:rsidRPr="007B5D4D" w:rsidRDefault="00477FEB" w:rsidP="007754EA">
      <w:pPr>
        <w:tabs>
          <w:tab w:val="left" w:pos="709"/>
        </w:tabs>
        <w:spacing w:line="234" w:lineRule="auto"/>
        <w:jc w:val="both"/>
        <w:rPr>
          <w:sz w:val="22"/>
          <w:szCs w:val="22"/>
        </w:rPr>
      </w:pPr>
      <w:bookmarkStart w:id="15" w:name="_Toc413749500"/>
      <w:bookmarkStart w:id="16" w:name="_Toc413763107"/>
      <w:bookmarkStart w:id="17" w:name="_Toc414036308"/>
      <w:bookmarkStart w:id="18" w:name="_Toc414560380"/>
      <w:bookmarkStart w:id="19" w:name="_Toc414560523"/>
      <w:bookmarkStart w:id="20" w:name="_Toc413749501"/>
      <w:bookmarkStart w:id="21" w:name="_Toc413763108"/>
      <w:bookmarkStart w:id="22" w:name="_Toc414036309"/>
      <w:bookmarkStart w:id="23" w:name="_Toc414560381"/>
      <w:bookmarkStart w:id="24" w:name="_Toc414560524"/>
      <w:bookmarkStart w:id="25" w:name="_Toc413749502"/>
      <w:bookmarkStart w:id="26" w:name="_Toc413763109"/>
      <w:bookmarkStart w:id="27" w:name="_Toc414036310"/>
      <w:bookmarkStart w:id="28" w:name="_Toc414560382"/>
      <w:bookmarkStart w:id="29" w:name="_Toc414560525"/>
      <w:bookmarkStart w:id="30" w:name="_Toc413749503"/>
      <w:bookmarkStart w:id="31" w:name="_Toc413763110"/>
      <w:bookmarkStart w:id="32" w:name="_Toc414036311"/>
      <w:bookmarkStart w:id="33" w:name="_Toc414560383"/>
      <w:bookmarkStart w:id="34" w:name="_Toc414560526"/>
      <w:bookmarkStart w:id="35" w:name="_Toc413749504"/>
      <w:bookmarkStart w:id="36" w:name="_Toc413763111"/>
      <w:bookmarkStart w:id="37" w:name="_Toc414036312"/>
      <w:bookmarkStart w:id="38" w:name="_Toc414560384"/>
      <w:bookmarkStart w:id="39" w:name="_Toc414560527"/>
      <w:bookmarkStart w:id="40" w:name="_Toc413749505"/>
      <w:bookmarkStart w:id="41" w:name="_Toc413763112"/>
      <w:bookmarkStart w:id="42" w:name="_Toc414036313"/>
      <w:bookmarkStart w:id="43" w:name="_Toc414560385"/>
      <w:bookmarkStart w:id="44" w:name="_Toc414560528"/>
      <w:bookmarkStart w:id="45" w:name="_Toc413749506"/>
      <w:bookmarkStart w:id="46" w:name="_Toc413763113"/>
      <w:bookmarkStart w:id="47" w:name="_Toc414036314"/>
      <w:bookmarkStart w:id="48" w:name="_Toc414560386"/>
      <w:bookmarkStart w:id="49" w:name="_Toc414560529"/>
      <w:bookmarkStart w:id="50" w:name="_Toc413749507"/>
      <w:bookmarkStart w:id="51" w:name="_Toc413763114"/>
      <w:bookmarkStart w:id="52" w:name="_Toc413765414"/>
      <w:bookmarkStart w:id="53" w:name="_Toc414036315"/>
      <w:bookmarkStart w:id="54" w:name="_Toc414560387"/>
      <w:bookmarkStart w:id="55" w:name="_Toc414560530"/>
      <w:bookmarkStart w:id="56" w:name="_Toc413749508"/>
      <w:bookmarkStart w:id="57" w:name="_Toc413763115"/>
      <w:bookmarkStart w:id="58" w:name="_Toc413765415"/>
      <w:bookmarkStart w:id="59" w:name="_Toc414036316"/>
      <w:bookmarkStart w:id="60" w:name="_Toc414560388"/>
      <w:bookmarkStart w:id="61" w:name="_Toc414560531"/>
      <w:bookmarkStart w:id="62" w:name="page10"/>
      <w:bookmarkStart w:id="63" w:name="_Toc444761618"/>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41342310" w14:textId="3364B987" w:rsidR="00520D03" w:rsidRPr="007B5D4D" w:rsidRDefault="00DC1B90" w:rsidP="0075530C">
      <w:pPr>
        <w:pStyle w:val="10"/>
      </w:pPr>
      <w:bookmarkStart w:id="64" w:name="_Toc453077776"/>
      <w:bookmarkStart w:id="65" w:name="_Toc453334326"/>
      <w:bookmarkStart w:id="66" w:name="_Toc444881904"/>
      <w:r w:rsidRPr="007B5D4D">
        <w:t xml:space="preserve">Глава </w:t>
      </w:r>
      <w:r w:rsidR="0099104E" w:rsidRPr="007B5D4D">
        <w:t>4</w:t>
      </w:r>
      <w:r w:rsidR="00D8127F" w:rsidRPr="007B5D4D">
        <w:t xml:space="preserve">. </w:t>
      </w:r>
      <w:r w:rsidR="00520D03" w:rsidRPr="007B5D4D">
        <w:t>Права и обязанности Банка и Клиента в Системе Интернет-банкинг</w:t>
      </w:r>
      <w:bookmarkEnd w:id="64"/>
      <w:bookmarkEnd w:id="65"/>
    </w:p>
    <w:p w14:paraId="5CF75307" w14:textId="77777777" w:rsidR="00520D03" w:rsidRPr="007B5D4D" w:rsidRDefault="00520D03" w:rsidP="0084174F">
      <w:pPr>
        <w:rPr>
          <w:sz w:val="22"/>
          <w:szCs w:val="22"/>
        </w:rPr>
      </w:pPr>
    </w:p>
    <w:p w14:paraId="0BFBF5EB" w14:textId="77777777" w:rsidR="00520D03" w:rsidRPr="007B5D4D" w:rsidRDefault="00520D03" w:rsidP="0084174F">
      <w:pPr>
        <w:pStyle w:val="ab"/>
        <w:numPr>
          <w:ilvl w:val="0"/>
          <w:numId w:val="2"/>
        </w:numPr>
        <w:tabs>
          <w:tab w:val="left" w:pos="1134"/>
        </w:tabs>
        <w:ind w:left="0" w:firstLine="567"/>
        <w:contextualSpacing w:val="0"/>
        <w:jc w:val="both"/>
        <w:rPr>
          <w:snapToGrid w:val="0"/>
          <w:sz w:val="22"/>
          <w:szCs w:val="22"/>
        </w:rPr>
      </w:pPr>
      <w:r w:rsidRPr="007B5D4D">
        <w:rPr>
          <w:snapToGrid w:val="0"/>
          <w:sz w:val="22"/>
          <w:szCs w:val="22"/>
        </w:rPr>
        <w:t xml:space="preserve">Банк обязуется: </w:t>
      </w:r>
    </w:p>
    <w:p w14:paraId="72E29946" w14:textId="0017496D" w:rsidR="00520D03" w:rsidRPr="007B5D4D" w:rsidRDefault="00520D03" w:rsidP="00D0763D">
      <w:pPr>
        <w:numPr>
          <w:ilvl w:val="0"/>
          <w:numId w:val="11"/>
        </w:numPr>
        <w:tabs>
          <w:tab w:val="left" w:pos="1134"/>
          <w:tab w:val="left" w:pos="1560"/>
        </w:tabs>
        <w:ind w:left="0" w:firstLine="567"/>
        <w:jc w:val="both"/>
        <w:rPr>
          <w:sz w:val="22"/>
          <w:szCs w:val="22"/>
        </w:rPr>
      </w:pPr>
      <w:r w:rsidRPr="007B5D4D">
        <w:rPr>
          <w:sz w:val="22"/>
          <w:szCs w:val="22"/>
        </w:rPr>
        <w:t>предоставлять Электронные банковские услуги на условиях, предусмотренн</w:t>
      </w:r>
      <w:r w:rsidR="00D0763D">
        <w:rPr>
          <w:sz w:val="22"/>
          <w:szCs w:val="22"/>
        </w:rPr>
        <w:t>ых</w:t>
      </w:r>
      <w:r w:rsidRPr="007B5D4D">
        <w:rPr>
          <w:sz w:val="22"/>
          <w:szCs w:val="22"/>
        </w:rPr>
        <w:t xml:space="preserve"> Договором и Правилами;</w:t>
      </w:r>
    </w:p>
    <w:p w14:paraId="1531A191" w14:textId="03448C52" w:rsidR="007B5D4D" w:rsidRDefault="00520D03" w:rsidP="00D0763D">
      <w:pPr>
        <w:numPr>
          <w:ilvl w:val="0"/>
          <w:numId w:val="11"/>
        </w:numPr>
        <w:tabs>
          <w:tab w:val="left" w:pos="1134"/>
          <w:tab w:val="left" w:pos="1560"/>
        </w:tabs>
        <w:ind w:left="0" w:firstLine="567"/>
        <w:jc w:val="both"/>
        <w:rPr>
          <w:sz w:val="22"/>
          <w:szCs w:val="22"/>
        </w:rPr>
      </w:pPr>
      <w:r w:rsidRPr="007B5D4D">
        <w:rPr>
          <w:sz w:val="22"/>
          <w:szCs w:val="22"/>
        </w:rPr>
        <w:t xml:space="preserve">исполнять </w:t>
      </w:r>
      <w:r w:rsidR="00D0763D">
        <w:rPr>
          <w:sz w:val="22"/>
          <w:szCs w:val="22"/>
        </w:rPr>
        <w:t xml:space="preserve">Поручения, если они соответствуют условиям Договора, Правилам и </w:t>
      </w:r>
      <w:r w:rsidRPr="007B5D4D">
        <w:rPr>
          <w:sz w:val="22"/>
          <w:szCs w:val="22"/>
        </w:rPr>
        <w:t>требовани</w:t>
      </w:r>
      <w:r w:rsidR="00D0763D">
        <w:rPr>
          <w:sz w:val="22"/>
          <w:szCs w:val="22"/>
        </w:rPr>
        <w:t>ям</w:t>
      </w:r>
      <w:r w:rsidRPr="007B5D4D">
        <w:rPr>
          <w:sz w:val="22"/>
          <w:szCs w:val="22"/>
        </w:rPr>
        <w:t xml:space="preserve"> законодательства Республики Казахстан;</w:t>
      </w:r>
    </w:p>
    <w:p w14:paraId="570A6BE1" w14:textId="289E5E46" w:rsidR="00520D03" w:rsidRDefault="00520D03" w:rsidP="00D0763D">
      <w:pPr>
        <w:numPr>
          <w:ilvl w:val="0"/>
          <w:numId w:val="11"/>
        </w:numPr>
        <w:tabs>
          <w:tab w:val="left" w:pos="1134"/>
          <w:tab w:val="left" w:pos="1560"/>
        </w:tabs>
        <w:ind w:left="0" w:firstLine="567"/>
        <w:jc w:val="both"/>
        <w:rPr>
          <w:sz w:val="22"/>
          <w:szCs w:val="22"/>
        </w:rPr>
      </w:pPr>
      <w:r w:rsidRPr="007B5D4D">
        <w:rPr>
          <w:sz w:val="22"/>
          <w:szCs w:val="22"/>
        </w:rPr>
        <w:t xml:space="preserve">приостановить </w:t>
      </w:r>
      <w:r w:rsidR="00D0763D">
        <w:rPr>
          <w:sz w:val="22"/>
          <w:szCs w:val="22"/>
        </w:rPr>
        <w:t xml:space="preserve">(возобновить) </w:t>
      </w:r>
      <w:r w:rsidRPr="007B5D4D">
        <w:rPr>
          <w:sz w:val="22"/>
          <w:szCs w:val="22"/>
        </w:rPr>
        <w:t xml:space="preserve">предоставление </w:t>
      </w:r>
      <w:r w:rsidR="00D0763D">
        <w:rPr>
          <w:sz w:val="22"/>
          <w:szCs w:val="22"/>
        </w:rPr>
        <w:t xml:space="preserve">Клиенту </w:t>
      </w:r>
      <w:r w:rsidRPr="007B5D4D">
        <w:rPr>
          <w:sz w:val="22"/>
          <w:szCs w:val="22"/>
        </w:rPr>
        <w:t xml:space="preserve">Электронных банковских услуг </w:t>
      </w:r>
      <w:r w:rsidR="00D0763D">
        <w:rPr>
          <w:sz w:val="22"/>
          <w:szCs w:val="22"/>
        </w:rPr>
        <w:t xml:space="preserve">в срок, указанный в его соответствующем письменном </w:t>
      </w:r>
      <w:r w:rsidR="00A301E8" w:rsidRPr="007B5D4D">
        <w:rPr>
          <w:sz w:val="22"/>
          <w:szCs w:val="22"/>
        </w:rPr>
        <w:t>з</w:t>
      </w:r>
      <w:r w:rsidRPr="007B5D4D">
        <w:rPr>
          <w:sz w:val="22"/>
          <w:szCs w:val="22"/>
        </w:rPr>
        <w:t>аявлени</w:t>
      </w:r>
      <w:r w:rsidR="00D0763D">
        <w:rPr>
          <w:sz w:val="22"/>
          <w:szCs w:val="22"/>
        </w:rPr>
        <w:t>и, поданного в Банк</w:t>
      </w:r>
      <w:r w:rsidRPr="007B5D4D">
        <w:rPr>
          <w:sz w:val="22"/>
          <w:szCs w:val="22"/>
        </w:rPr>
        <w:t>;</w:t>
      </w:r>
    </w:p>
    <w:p w14:paraId="19B4F836" w14:textId="186CC6C5" w:rsidR="00CE102F" w:rsidRDefault="00CE102F" w:rsidP="00D0763D">
      <w:pPr>
        <w:numPr>
          <w:ilvl w:val="0"/>
          <w:numId w:val="11"/>
        </w:numPr>
        <w:tabs>
          <w:tab w:val="left" w:pos="1134"/>
          <w:tab w:val="left" w:pos="1560"/>
        </w:tabs>
        <w:ind w:left="0" w:firstLine="567"/>
        <w:jc w:val="both"/>
        <w:rPr>
          <w:sz w:val="22"/>
          <w:szCs w:val="22"/>
        </w:rPr>
      </w:pPr>
      <w:r w:rsidRPr="007B5D4D">
        <w:rPr>
          <w:sz w:val="22"/>
          <w:szCs w:val="22"/>
        </w:rPr>
        <w:t>направлять на Номер телефона информацию, запрашиваемую Клиентом</w:t>
      </w:r>
      <w:r>
        <w:rPr>
          <w:sz w:val="22"/>
          <w:szCs w:val="22"/>
        </w:rPr>
        <w:t>.</w:t>
      </w:r>
      <w:r w:rsidRPr="007B5D4D">
        <w:rPr>
          <w:sz w:val="22"/>
          <w:szCs w:val="22"/>
        </w:rPr>
        <w:t xml:space="preserve"> </w:t>
      </w:r>
    </w:p>
    <w:p w14:paraId="12FCE03F" w14:textId="00214058" w:rsidR="00C45B11" w:rsidRDefault="00C45B11" w:rsidP="00D0763D">
      <w:pPr>
        <w:numPr>
          <w:ilvl w:val="0"/>
          <w:numId w:val="11"/>
        </w:numPr>
        <w:tabs>
          <w:tab w:val="left" w:pos="1134"/>
          <w:tab w:val="left" w:pos="1560"/>
        </w:tabs>
        <w:ind w:left="0" w:firstLine="567"/>
        <w:jc w:val="both"/>
        <w:rPr>
          <w:sz w:val="22"/>
          <w:szCs w:val="22"/>
        </w:rPr>
      </w:pPr>
      <w:r>
        <w:rPr>
          <w:sz w:val="22"/>
          <w:szCs w:val="22"/>
        </w:rPr>
        <w:t>уведомить о предъявления к Счету требований (платежное требование-поручение или инкассовое распоряжение) третьих лиц о взыскании задолженности</w:t>
      </w:r>
      <w:r w:rsidRPr="00C45B11">
        <w:rPr>
          <w:sz w:val="22"/>
          <w:szCs w:val="22"/>
        </w:rPr>
        <w:t xml:space="preserve"> </w:t>
      </w:r>
      <w:r>
        <w:rPr>
          <w:sz w:val="22"/>
          <w:szCs w:val="22"/>
        </w:rPr>
        <w:t>Клиента перед ними.</w:t>
      </w:r>
    </w:p>
    <w:p w14:paraId="48A8C16D" w14:textId="5F1331BB" w:rsidR="00043419" w:rsidRPr="007B5D4D" w:rsidRDefault="00043419" w:rsidP="00043419">
      <w:pPr>
        <w:numPr>
          <w:ilvl w:val="0"/>
          <w:numId w:val="11"/>
        </w:numPr>
        <w:tabs>
          <w:tab w:val="left" w:pos="1134"/>
          <w:tab w:val="left" w:pos="1560"/>
        </w:tabs>
        <w:spacing w:line="234" w:lineRule="auto"/>
        <w:ind w:left="0" w:firstLine="567"/>
        <w:jc w:val="both"/>
        <w:rPr>
          <w:sz w:val="22"/>
          <w:szCs w:val="22"/>
        </w:rPr>
      </w:pPr>
      <w:r w:rsidRPr="007B5D4D">
        <w:rPr>
          <w:sz w:val="22"/>
          <w:szCs w:val="22"/>
        </w:rPr>
        <w:t xml:space="preserve">сотрудничать </w:t>
      </w:r>
      <w:r>
        <w:rPr>
          <w:sz w:val="22"/>
          <w:szCs w:val="22"/>
        </w:rPr>
        <w:t xml:space="preserve">с правоохранительными органами </w:t>
      </w:r>
      <w:r w:rsidRPr="007B5D4D">
        <w:rPr>
          <w:sz w:val="22"/>
          <w:szCs w:val="22"/>
        </w:rPr>
        <w:t xml:space="preserve">в </w:t>
      </w:r>
      <w:r>
        <w:rPr>
          <w:sz w:val="22"/>
          <w:szCs w:val="22"/>
        </w:rPr>
        <w:t xml:space="preserve">случае досудебного </w:t>
      </w:r>
      <w:r w:rsidRPr="007B5D4D">
        <w:rPr>
          <w:sz w:val="22"/>
          <w:szCs w:val="22"/>
        </w:rPr>
        <w:t>расследования</w:t>
      </w:r>
      <w:r>
        <w:rPr>
          <w:sz w:val="22"/>
          <w:szCs w:val="22"/>
        </w:rPr>
        <w:t xml:space="preserve"> уголовных дел</w:t>
      </w:r>
      <w:r w:rsidRPr="007B5D4D">
        <w:rPr>
          <w:sz w:val="22"/>
          <w:szCs w:val="22"/>
        </w:rPr>
        <w:t xml:space="preserve">, </w:t>
      </w:r>
      <w:r>
        <w:rPr>
          <w:sz w:val="22"/>
          <w:szCs w:val="22"/>
        </w:rPr>
        <w:t xml:space="preserve">возбужденных по факту </w:t>
      </w:r>
      <w:r w:rsidRPr="007B5D4D">
        <w:rPr>
          <w:sz w:val="22"/>
          <w:szCs w:val="22"/>
        </w:rPr>
        <w:t xml:space="preserve">несанкционированных </w:t>
      </w:r>
      <w:r>
        <w:rPr>
          <w:sz w:val="22"/>
          <w:szCs w:val="22"/>
        </w:rPr>
        <w:t xml:space="preserve">Операций по Счету </w:t>
      </w:r>
      <w:r w:rsidRPr="00245023">
        <w:rPr>
          <w:sz w:val="22"/>
          <w:szCs w:val="22"/>
        </w:rPr>
        <w:t>в Системе Интернет-банкинг</w:t>
      </w:r>
      <w:r w:rsidRPr="007B5D4D">
        <w:rPr>
          <w:sz w:val="22"/>
          <w:szCs w:val="22"/>
        </w:rPr>
        <w:t>;</w:t>
      </w:r>
    </w:p>
    <w:p w14:paraId="6EBEF30D" w14:textId="09D08920" w:rsidR="00043419" w:rsidRPr="007B5D4D" w:rsidRDefault="00043419" w:rsidP="00043419">
      <w:pPr>
        <w:numPr>
          <w:ilvl w:val="0"/>
          <w:numId w:val="11"/>
        </w:numPr>
        <w:tabs>
          <w:tab w:val="left" w:pos="1134"/>
          <w:tab w:val="left" w:pos="1560"/>
        </w:tabs>
        <w:spacing w:line="234" w:lineRule="auto"/>
        <w:ind w:left="0" w:firstLine="567"/>
        <w:jc w:val="both"/>
        <w:rPr>
          <w:sz w:val="22"/>
          <w:szCs w:val="22"/>
        </w:rPr>
      </w:pPr>
      <w:r w:rsidRPr="007B5D4D">
        <w:rPr>
          <w:sz w:val="22"/>
          <w:szCs w:val="22"/>
        </w:rPr>
        <w:t xml:space="preserve">сохранять банковскую тайну </w:t>
      </w:r>
      <w:r>
        <w:rPr>
          <w:sz w:val="22"/>
          <w:szCs w:val="22"/>
        </w:rPr>
        <w:t xml:space="preserve">при оказании </w:t>
      </w:r>
      <w:r w:rsidRPr="007B5D4D">
        <w:rPr>
          <w:sz w:val="22"/>
          <w:szCs w:val="22"/>
        </w:rPr>
        <w:t>Электронн</w:t>
      </w:r>
      <w:r>
        <w:rPr>
          <w:sz w:val="22"/>
          <w:szCs w:val="22"/>
        </w:rPr>
        <w:t>ых</w:t>
      </w:r>
      <w:r w:rsidRPr="007B5D4D">
        <w:rPr>
          <w:sz w:val="22"/>
          <w:szCs w:val="22"/>
        </w:rPr>
        <w:t xml:space="preserve"> банковск</w:t>
      </w:r>
      <w:r>
        <w:rPr>
          <w:sz w:val="22"/>
          <w:szCs w:val="22"/>
        </w:rPr>
        <w:t>их</w:t>
      </w:r>
      <w:r w:rsidRPr="007B5D4D">
        <w:rPr>
          <w:sz w:val="22"/>
          <w:szCs w:val="22"/>
        </w:rPr>
        <w:t xml:space="preserve"> услуг.</w:t>
      </w:r>
    </w:p>
    <w:p w14:paraId="69596A59" w14:textId="2BA27D07" w:rsidR="00520D03" w:rsidRPr="007B5D4D" w:rsidRDefault="00520D03" w:rsidP="0084174F">
      <w:pPr>
        <w:pStyle w:val="ab"/>
        <w:numPr>
          <w:ilvl w:val="0"/>
          <w:numId w:val="2"/>
        </w:numPr>
        <w:tabs>
          <w:tab w:val="left" w:pos="1134"/>
        </w:tabs>
        <w:ind w:left="0" w:firstLine="567"/>
        <w:contextualSpacing w:val="0"/>
        <w:jc w:val="both"/>
        <w:rPr>
          <w:snapToGrid w:val="0"/>
          <w:sz w:val="22"/>
          <w:szCs w:val="22"/>
        </w:rPr>
      </w:pPr>
      <w:r w:rsidRPr="007B5D4D">
        <w:rPr>
          <w:snapToGrid w:val="0"/>
          <w:sz w:val="22"/>
          <w:szCs w:val="22"/>
        </w:rPr>
        <w:t xml:space="preserve">Банк имеет право: </w:t>
      </w:r>
    </w:p>
    <w:p w14:paraId="7F46207D" w14:textId="1D1569F9" w:rsidR="00520D03" w:rsidRPr="007B5D4D" w:rsidRDefault="00520D03" w:rsidP="0084174F">
      <w:pPr>
        <w:numPr>
          <w:ilvl w:val="0"/>
          <w:numId w:val="11"/>
        </w:numPr>
        <w:tabs>
          <w:tab w:val="left" w:pos="1134"/>
          <w:tab w:val="left" w:pos="1560"/>
        </w:tabs>
        <w:spacing w:line="234" w:lineRule="auto"/>
        <w:ind w:left="0" w:firstLine="567"/>
        <w:jc w:val="both"/>
        <w:rPr>
          <w:sz w:val="22"/>
          <w:szCs w:val="22"/>
        </w:rPr>
      </w:pPr>
      <w:r w:rsidRPr="007B5D4D">
        <w:rPr>
          <w:sz w:val="22"/>
          <w:szCs w:val="22"/>
        </w:rPr>
        <w:t>отказать в предоставлении Электронных банковских услуг, если Клиент не предостав</w:t>
      </w:r>
      <w:r w:rsidR="00D0763D">
        <w:rPr>
          <w:sz w:val="22"/>
          <w:szCs w:val="22"/>
        </w:rPr>
        <w:t>и</w:t>
      </w:r>
      <w:r w:rsidRPr="007B5D4D">
        <w:rPr>
          <w:sz w:val="22"/>
          <w:szCs w:val="22"/>
        </w:rPr>
        <w:t>л документы, подтверждающие</w:t>
      </w:r>
      <w:r w:rsidR="00CE102F">
        <w:rPr>
          <w:sz w:val="22"/>
          <w:szCs w:val="22"/>
        </w:rPr>
        <w:t xml:space="preserve"> информацию</w:t>
      </w:r>
      <w:r w:rsidRPr="007B5D4D">
        <w:rPr>
          <w:sz w:val="22"/>
          <w:szCs w:val="22"/>
        </w:rPr>
        <w:t>, необходим</w:t>
      </w:r>
      <w:r w:rsidR="00CE102F">
        <w:rPr>
          <w:sz w:val="22"/>
          <w:szCs w:val="22"/>
        </w:rPr>
        <w:t>ую</w:t>
      </w:r>
      <w:r w:rsidRPr="007B5D4D">
        <w:rPr>
          <w:sz w:val="22"/>
          <w:szCs w:val="22"/>
        </w:rPr>
        <w:t xml:space="preserve"> для Аутентификации, либо </w:t>
      </w:r>
      <w:r w:rsidR="00CE102F">
        <w:rPr>
          <w:sz w:val="22"/>
          <w:szCs w:val="22"/>
        </w:rPr>
        <w:t xml:space="preserve">они содержат </w:t>
      </w:r>
      <w:r w:rsidRPr="007B5D4D">
        <w:rPr>
          <w:sz w:val="22"/>
          <w:szCs w:val="22"/>
        </w:rPr>
        <w:t xml:space="preserve">недостоверные </w:t>
      </w:r>
      <w:r w:rsidR="00CE102F" w:rsidRPr="007B5D4D">
        <w:rPr>
          <w:sz w:val="22"/>
          <w:szCs w:val="22"/>
        </w:rPr>
        <w:t>сведения</w:t>
      </w:r>
      <w:r w:rsidRPr="007B5D4D">
        <w:rPr>
          <w:sz w:val="22"/>
          <w:szCs w:val="22"/>
        </w:rPr>
        <w:t>;</w:t>
      </w:r>
    </w:p>
    <w:p w14:paraId="40595AA4" w14:textId="6A9215CD" w:rsidR="00520D03" w:rsidRPr="007B5D4D" w:rsidRDefault="00520D03" w:rsidP="0084174F">
      <w:pPr>
        <w:numPr>
          <w:ilvl w:val="0"/>
          <w:numId w:val="11"/>
        </w:numPr>
        <w:tabs>
          <w:tab w:val="left" w:pos="1134"/>
          <w:tab w:val="left" w:pos="1560"/>
        </w:tabs>
        <w:spacing w:line="234" w:lineRule="auto"/>
        <w:ind w:left="0" w:firstLine="567"/>
        <w:jc w:val="both"/>
        <w:rPr>
          <w:sz w:val="22"/>
          <w:szCs w:val="22"/>
        </w:rPr>
      </w:pPr>
      <w:r w:rsidRPr="007B5D4D">
        <w:rPr>
          <w:sz w:val="22"/>
          <w:szCs w:val="22"/>
        </w:rPr>
        <w:t>запросить у Клиента дополнительную информацию и</w:t>
      </w:r>
      <w:r w:rsidR="00CE102F">
        <w:rPr>
          <w:sz w:val="22"/>
          <w:szCs w:val="22"/>
        </w:rPr>
        <w:t xml:space="preserve"> (или)</w:t>
      </w:r>
      <w:r w:rsidRPr="007B5D4D">
        <w:rPr>
          <w:sz w:val="22"/>
          <w:szCs w:val="22"/>
        </w:rPr>
        <w:t xml:space="preserve"> документы </w:t>
      </w:r>
      <w:r w:rsidR="00CE102F">
        <w:rPr>
          <w:sz w:val="22"/>
          <w:szCs w:val="22"/>
        </w:rPr>
        <w:t>для</w:t>
      </w:r>
      <w:r w:rsidRPr="007B5D4D">
        <w:rPr>
          <w:sz w:val="22"/>
          <w:szCs w:val="22"/>
        </w:rPr>
        <w:t xml:space="preserve"> </w:t>
      </w:r>
      <w:r w:rsidR="00CE102F">
        <w:rPr>
          <w:sz w:val="22"/>
          <w:szCs w:val="22"/>
        </w:rPr>
        <w:t>совершения</w:t>
      </w:r>
      <w:r w:rsidRPr="007B5D4D">
        <w:rPr>
          <w:sz w:val="22"/>
          <w:szCs w:val="22"/>
        </w:rPr>
        <w:t xml:space="preserve"> </w:t>
      </w:r>
      <w:r w:rsidR="008A6B34">
        <w:rPr>
          <w:sz w:val="22"/>
          <w:szCs w:val="22"/>
        </w:rPr>
        <w:t>О</w:t>
      </w:r>
      <w:r w:rsidRPr="007B5D4D">
        <w:rPr>
          <w:sz w:val="22"/>
          <w:szCs w:val="22"/>
        </w:rPr>
        <w:t>перации в целях проверки ее соответствия законодательству Республики Казахстан</w:t>
      </w:r>
      <w:r w:rsidR="00CE102F">
        <w:rPr>
          <w:sz w:val="22"/>
          <w:szCs w:val="22"/>
        </w:rPr>
        <w:t xml:space="preserve">. Операция не осуществляется </w:t>
      </w:r>
      <w:r w:rsidR="00CE102F" w:rsidRPr="007B5D4D">
        <w:rPr>
          <w:sz w:val="22"/>
          <w:szCs w:val="22"/>
        </w:rPr>
        <w:t>в Системе Интернет-банкинг</w:t>
      </w:r>
      <w:r w:rsidR="00CE102F">
        <w:rPr>
          <w:sz w:val="22"/>
          <w:szCs w:val="22"/>
        </w:rPr>
        <w:t xml:space="preserve"> до предъявления Клиентом дополнительной информации и (или) документов в Банк</w:t>
      </w:r>
      <w:r w:rsidRPr="007B5D4D">
        <w:rPr>
          <w:sz w:val="22"/>
          <w:szCs w:val="22"/>
        </w:rPr>
        <w:t>;</w:t>
      </w:r>
    </w:p>
    <w:p w14:paraId="3EF7098A" w14:textId="2012416B" w:rsidR="00520D03" w:rsidRPr="007B5D4D" w:rsidRDefault="00520D03" w:rsidP="0084174F">
      <w:pPr>
        <w:numPr>
          <w:ilvl w:val="0"/>
          <w:numId w:val="11"/>
        </w:numPr>
        <w:tabs>
          <w:tab w:val="left" w:pos="1134"/>
          <w:tab w:val="left" w:pos="1560"/>
        </w:tabs>
        <w:spacing w:line="234" w:lineRule="auto"/>
        <w:ind w:left="0" w:firstLine="567"/>
        <w:jc w:val="both"/>
        <w:rPr>
          <w:sz w:val="22"/>
          <w:szCs w:val="22"/>
        </w:rPr>
      </w:pPr>
      <w:r w:rsidRPr="007B5D4D">
        <w:rPr>
          <w:sz w:val="22"/>
          <w:szCs w:val="22"/>
        </w:rPr>
        <w:t xml:space="preserve">в </w:t>
      </w:r>
      <w:r w:rsidR="00CE102F">
        <w:rPr>
          <w:sz w:val="22"/>
          <w:szCs w:val="22"/>
        </w:rPr>
        <w:t>течение Операционного дня</w:t>
      </w:r>
      <w:r w:rsidRPr="007B5D4D">
        <w:rPr>
          <w:sz w:val="22"/>
          <w:szCs w:val="22"/>
        </w:rPr>
        <w:t xml:space="preserve"> направить по своей инициативе и за свой счет на Номер телефона</w:t>
      </w:r>
      <w:r w:rsidR="00CE102F">
        <w:rPr>
          <w:sz w:val="22"/>
          <w:szCs w:val="22"/>
        </w:rPr>
        <w:t xml:space="preserve"> Клиента</w:t>
      </w:r>
      <w:r w:rsidRPr="007B5D4D">
        <w:rPr>
          <w:sz w:val="22"/>
          <w:szCs w:val="22"/>
        </w:rPr>
        <w:t xml:space="preserve"> SMS-сообщение </w:t>
      </w:r>
      <w:r w:rsidR="00CE102F">
        <w:rPr>
          <w:sz w:val="22"/>
          <w:szCs w:val="22"/>
        </w:rPr>
        <w:t>касательно</w:t>
      </w:r>
      <w:r w:rsidRPr="007B5D4D">
        <w:rPr>
          <w:sz w:val="22"/>
          <w:szCs w:val="22"/>
        </w:rPr>
        <w:t xml:space="preserve"> </w:t>
      </w:r>
      <w:r w:rsidR="00CE102F">
        <w:rPr>
          <w:sz w:val="22"/>
          <w:szCs w:val="22"/>
        </w:rPr>
        <w:t xml:space="preserve">его </w:t>
      </w:r>
      <w:r w:rsidRPr="007B5D4D">
        <w:rPr>
          <w:sz w:val="22"/>
          <w:szCs w:val="22"/>
        </w:rPr>
        <w:t>Банковско</w:t>
      </w:r>
      <w:r w:rsidR="00CE102F">
        <w:rPr>
          <w:sz w:val="22"/>
          <w:szCs w:val="22"/>
        </w:rPr>
        <w:t>го</w:t>
      </w:r>
      <w:r w:rsidRPr="007B5D4D">
        <w:rPr>
          <w:sz w:val="22"/>
          <w:szCs w:val="22"/>
        </w:rPr>
        <w:t xml:space="preserve"> займ</w:t>
      </w:r>
      <w:r w:rsidR="00CE102F">
        <w:rPr>
          <w:sz w:val="22"/>
          <w:szCs w:val="22"/>
        </w:rPr>
        <w:t>а, в том числе о сроках и размерах платежей</w:t>
      </w:r>
      <w:r w:rsidRPr="007B5D4D">
        <w:rPr>
          <w:sz w:val="22"/>
          <w:szCs w:val="22"/>
        </w:rPr>
        <w:t>, а также сведения информационно-рекламного характера о</w:t>
      </w:r>
      <w:r w:rsidR="00CE102F">
        <w:rPr>
          <w:sz w:val="22"/>
          <w:szCs w:val="22"/>
        </w:rPr>
        <w:t xml:space="preserve"> банковских </w:t>
      </w:r>
      <w:r w:rsidRPr="007B5D4D">
        <w:rPr>
          <w:sz w:val="22"/>
          <w:szCs w:val="22"/>
        </w:rPr>
        <w:t>услугах Банк</w:t>
      </w:r>
      <w:r w:rsidR="00CE102F">
        <w:rPr>
          <w:sz w:val="22"/>
          <w:szCs w:val="22"/>
        </w:rPr>
        <w:t>а</w:t>
      </w:r>
      <w:r w:rsidRPr="007B5D4D">
        <w:rPr>
          <w:sz w:val="22"/>
          <w:szCs w:val="22"/>
        </w:rPr>
        <w:t>;</w:t>
      </w:r>
    </w:p>
    <w:p w14:paraId="11235A4F" w14:textId="4859EB47" w:rsidR="00520D03" w:rsidRPr="007B5D4D" w:rsidRDefault="00520D03" w:rsidP="0084174F">
      <w:pPr>
        <w:numPr>
          <w:ilvl w:val="0"/>
          <w:numId w:val="11"/>
        </w:numPr>
        <w:tabs>
          <w:tab w:val="left" w:pos="1134"/>
          <w:tab w:val="left" w:pos="1560"/>
        </w:tabs>
        <w:spacing w:line="234" w:lineRule="auto"/>
        <w:ind w:left="0" w:firstLine="567"/>
        <w:jc w:val="both"/>
        <w:rPr>
          <w:sz w:val="22"/>
          <w:szCs w:val="22"/>
        </w:rPr>
      </w:pPr>
      <w:r w:rsidRPr="007B5D4D">
        <w:rPr>
          <w:sz w:val="22"/>
          <w:szCs w:val="22"/>
        </w:rPr>
        <w:t xml:space="preserve">отказать в осуществлении </w:t>
      </w:r>
      <w:r w:rsidR="00E03FB7" w:rsidRPr="007B5D4D">
        <w:rPr>
          <w:sz w:val="22"/>
          <w:szCs w:val="22"/>
        </w:rPr>
        <w:t>О</w:t>
      </w:r>
      <w:r w:rsidRPr="007B5D4D">
        <w:rPr>
          <w:sz w:val="22"/>
          <w:szCs w:val="22"/>
        </w:rPr>
        <w:t>пераций в случае неверного указания Клиентом Одноразового кода (сеансовый ключ);</w:t>
      </w:r>
    </w:p>
    <w:p w14:paraId="4E67DC98" w14:textId="4064DE91" w:rsidR="00520D03" w:rsidRPr="007B5D4D" w:rsidRDefault="00520D03" w:rsidP="0084174F">
      <w:pPr>
        <w:numPr>
          <w:ilvl w:val="0"/>
          <w:numId w:val="11"/>
        </w:numPr>
        <w:tabs>
          <w:tab w:val="left" w:pos="1134"/>
          <w:tab w:val="left" w:pos="1560"/>
        </w:tabs>
        <w:spacing w:line="234" w:lineRule="auto"/>
        <w:ind w:left="0" w:firstLine="567"/>
        <w:jc w:val="both"/>
        <w:rPr>
          <w:sz w:val="22"/>
          <w:szCs w:val="22"/>
        </w:rPr>
      </w:pPr>
      <w:r w:rsidRPr="007B5D4D">
        <w:rPr>
          <w:sz w:val="22"/>
          <w:szCs w:val="22"/>
        </w:rPr>
        <w:lastRenderedPageBreak/>
        <w:t>отказать в осуществлении Транзакционно-банковских услуг по основаниям, предусмотренным Договором;</w:t>
      </w:r>
    </w:p>
    <w:p w14:paraId="1D39B93B" w14:textId="7589D5BC" w:rsidR="004D3377" w:rsidRPr="007B5D4D" w:rsidRDefault="00520D03" w:rsidP="0084174F">
      <w:pPr>
        <w:numPr>
          <w:ilvl w:val="0"/>
          <w:numId w:val="11"/>
        </w:numPr>
        <w:tabs>
          <w:tab w:val="left" w:pos="1134"/>
          <w:tab w:val="left" w:pos="1560"/>
        </w:tabs>
        <w:spacing w:line="234" w:lineRule="auto"/>
        <w:ind w:left="0" w:firstLine="567"/>
        <w:jc w:val="both"/>
        <w:rPr>
          <w:sz w:val="22"/>
          <w:szCs w:val="22"/>
        </w:rPr>
      </w:pPr>
      <w:r w:rsidRPr="007B5D4D">
        <w:rPr>
          <w:sz w:val="22"/>
          <w:szCs w:val="22"/>
        </w:rPr>
        <w:t>производить изменения интерфейса и технических настроек в</w:t>
      </w:r>
      <w:r w:rsidR="004D3377" w:rsidRPr="007B5D4D">
        <w:rPr>
          <w:sz w:val="22"/>
          <w:szCs w:val="22"/>
        </w:rPr>
        <w:t xml:space="preserve"> Системе Интернет-банкинг;</w:t>
      </w:r>
    </w:p>
    <w:p w14:paraId="0DF61A70" w14:textId="18A2EDE1" w:rsidR="00520D03" w:rsidRPr="007B5D4D" w:rsidRDefault="004D3377" w:rsidP="0084174F">
      <w:pPr>
        <w:numPr>
          <w:ilvl w:val="0"/>
          <w:numId w:val="11"/>
        </w:numPr>
        <w:tabs>
          <w:tab w:val="left" w:pos="1134"/>
          <w:tab w:val="left" w:pos="1560"/>
        </w:tabs>
        <w:spacing w:line="234" w:lineRule="auto"/>
        <w:ind w:left="0" w:firstLine="567"/>
        <w:jc w:val="both"/>
        <w:rPr>
          <w:sz w:val="22"/>
          <w:szCs w:val="22"/>
        </w:rPr>
      </w:pPr>
      <w:r w:rsidRPr="007B5D4D">
        <w:rPr>
          <w:sz w:val="22"/>
          <w:szCs w:val="22"/>
        </w:rPr>
        <w:t xml:space="preserve">приостановить или прекратить предоставление Электронных банковских услуг по основаниям, предусмотренным пунктом </w:t>
      </w:r>
      <w:r w:rsidR="00437D05">
        <w:rPr>
          <w:sz w:val="22"/>
          <w:szCs w:val="22"/>
        </w:rPr>
        <w:t>3</w:t>
      </w:r>
      <w:r w:rsidR="00471FC8">
        <w:rPr>
          <w:sz w:val="22"/>
          <w:szCs w:val="22"/>
        </w:rPr>
        <w:t>1</w:t>
      </w:r>
      <w:r w:rsidRPr="007B5D4D">
        <w:rPr>
          <w:sz w:val="22"/>
          <w:szCs w:val="22"/>
        </w:rPr>
        <w:t xml:space="preserve"> настоящих Правил</w:t>
      </w:r>
      <w:r w:rsidR="00520D03" w:rsidRPr="007B5D4D">
        <w:rPr>
          <w:sz w:val="22"/>
          <w:szCs w:val="22"/>
        </w:rPr>
        <w:t>;</w:t>
      </w:r>
    </w:p>
    <w:p w14:paraId="3560F26F" w14:textId="5C200549" w:rsidR="00520D03" w:rsidRPr="007B5D4D" w:rsidRDefault="00520D03" w:rsidP="0084174F">
      <w:pPr>
        <w:numPr>
          <w:ilvl w:val="0"/>
          <w:numId w:val="11"/>
        </w:numPr>
        <w:tabs>
          <w:tab w:val="left" w:pos="1134"/>
          <w:tab w:val="left" w:pos="1560"/>
        </w:tabs>
        <w:spacing w:line="234" w:lineRule="auto"/>
        <w:ind w:left="0" w:firstLine="567"/>
        <w:jc w:val="both"/>
        <w:rPr>
          <w:sz w:val="22"/>
          <w:szCs w:val="22"/>
        </w:rPr>
      </w:pPr>
      <w:r w:rsidRPr="007B5D4D">
        <w:rPr>
          <w:sz w:val="22"/>
          <w:szCs w:val="22"/>
        </w:rPr>
        <w:t xml:space="preserve">вводить постоянные или временные ограничения на использование Клиентом </w:t>
      </w:r>
      <w:r w:rsidR="00E73AA6">
        <w:rPr>
          <w:sz w:val="22"/>
          <w:szCs w:val="22"/>
        </w:rPr>
        <w:t>К</w:t>
      </w:r>
      <w:r w:rsidRPr="007B5D4D">
        <w:rPr>
          <w:sz w:val="22"/>
          <w:szCs w:val="22"/>
        </w:rPr>
        <w:t xml:space="preserve">аналов </w:t>
      </w:r>
      <w:r w:rsidR="00E73AA6">
        <w:rPr>
          <w:sz w:val="22"/>
          <w:szCs w:val="22"/>
        </w:rPr>
        <w:t xml:space="preserve">связи с целью доступа </w:t>
      </w:r>
      <w:r w:rsidR="00E73AA6" w:rsidRPr="00245023">
        <w:rPr>
          <w:sz w:val="22"/>
          <w:szCs w:val="22"/>
        </w:rPr>
        <w:t>в Систем</w:t>
      </w:r>
      <w:r w:rsidR="00E73AA6">
        <w:rPr>
          <w:sz w:val="22"/>
          <w:szCs w:val="22"/>
        </w:rPr>
        <w:t>у</w:t>
      </w:r>
      <w:r w:rsidR="00E73AA6" w:rsidRPr="00245023">
        <w:rPr>
          <w:sz w:val="22"/>
          <w:szCs w:val="22"/>
        </w:rPr>
        <w:t xml:space="preserve"> Интернет-банкинг</w:t>
      </w:r>
      <w:r w:rsidRPr="007B5D4D">
        <w:rPr>
          <w:sz w:val="22"/>
          <w:szCs w:val="22"/>
        </w:rPr>
        <w:t xml:space="preserve">, в том числе ограничить перечень видов </w:t>
      </w:r>
      <w:r w:rsidR="00E73AA6">
        <w:rPr>
          <w:sz w:val="22"/>
          <w:szCs w:val="22"/>
        </w:rPr>
        <w:t xml:space="preserve">Электронных банковских </w:t>
      </w:r>
      <w:r w:rsidRPr="007B5D4D">
        <w:rPr>
          <w:sz w:val="22"/>
          <w:szCs w:val="22"/>
        </w:rPr>
        <w:t xml:space="preserve">услуг, </w:t>
      </w:r>
      <w:r w:rsidR="00E73AA6">
        <w:rPr>
          <w:sz w:val="22"/>
          <w:szCs w:val="22"/>
        </w:rPr>
        <w:t>Р</w:t>
      </w:r>
      <w:r w:rsidRPr="007B5D4D">
        <w:rPr>
          <w:sz w:val="22"/>
          <w:szCs w:val="22"/>
        </w:rPr>
        <w:t xml:space="preserve">егистрация и </w:t>
      </w:r>
      <w:r w:rsidR="00E73AA6">
        <w:rPr>
          <w:sz w:val="22"/>
          <w:szCs w:val="22"/>
        </w:rPr>
        <w:t>Операции</w:t>
      </w:r>
      <w:r w:rsidRPr="007B5D4D">
        <w:rPr>
          <w:sz w:val="22"/>
          <w:szCs w:val="22"/>
        </w:rPr>
        <w:t xml:space="preserve"> которых возможна только по определенному </w:t>
      </w:r>
      <w:r w:rsidR="00E73AA6">
        <w:rPr>
          <w:sz w:val="22"/>
          <w:szCs w:val="22"/>
        </w:rPr>
        <w:t>К</w:t>
      </w:r>
      <w:r w:rsidRPr="007B5D4D">
        <w:rPr>
          <w:sz w:val="22"/>
          <w:szCs w:val="22"/>
        </w:rPr>
        <w:t>аналу</w:t>
      </w:r>
      <w:r w:rsidR="00E73AA6">
        <w:rPr>
          <w:sz w:val="22"/>
          <w:szCs w:val="22"/>
        </w:rPr>
        <w:t xml:space="preserve"> связи</w:t>
      </w:r>
      <w:r w:rsidRPr="007B5D4D">
        <w:rPr>
          <w:sz w:val="22"/>
          <w:szCs w:val="22"/>
        </w:rPr>
        <w:t>;</w:t>
      </w:r>
    </w:p>
    <w:p w14:paraId="023FFA48" w14:textId="294ED0EF" w:rsidR="00520D03" w:rsidRDefault="00520D03" w:rsidP="0084174F">
      <w:pPr>
        <w:numPr>
          <w:ilvl w:val="0"/>
          <w:numId w:val="11"/>
        </w:numPr>
        <w:tabs>
          <w:tab w:val="left" w:pos="1134"/>
          <w:tab w:val="left" w:pos="1560"/>
        </w:tabs>
        <w:spacing w:line="234" w:lineRule="auto"/>
        <w:ind w:left="0" w:firstLine="567"/>
        <w:jc w:val="both"/>
        <w:rPr>
          <w:sz w:val="22"/>
          <w:szCs w:val="22"/>
        </w:rPr>
      </w:pPr>
      <w:r w:rsidRPr="007B5D4D">
        <w:rPr>
          <w:sz w:val="22"/>
          <w:szCs w:val="22"/>
        </w:rPr>
        <w:t xml:space="preserve">временно приостановить или ограничить доступ к </w:t>
      </w:r>
      <w:r w:rsidR="002241E4">
        <w:rPr>
          <w:sz w:val="22"/>
          <w:szCs w:val="22"/>
        </w:rPr>
        <w:t xml:space="preserve">Электронным банковским </w:t>
      </w:r>
      <w:r w:rsidRPr="007B5D4D">
        <w:rPr>
          <w:sz w:val="22"/>
          <w:szCs w:val="22"/>
        </w:rPr>
        <w:t xml:space="preserve">услугам по одному или нескольким каналам доступа </w:t>
      </w:r>
      <w:r w:rsidR="002241E4">
        <w:rPr>
          <w:sz w:val="22"/>
          <w:szCs w:val="22"/>
        </w:rPr>
        <w:t>в</w:t>
      </w:r>
      <w:r w:rsidR="002241E4" w:rsidRPr="002241E4">
        <w:rPr>
          <w:sz w:val="22"/>
          <w:szCs w:val="22"/>
        </w:rPr>
        <w:t xml:space="preserve"> </w:t>
      </w:r>
      <w:r w:rsidR="002241E4" w:rsidRPr="007B5D4D">
        <w:rPr>
          <w:sz w:val="22"/>
          <w:szCs w:val="22"/>
        </w:rPr>
        <w:t>Систем</w:t>
      </w:r>
      <w:r w:rsidR="002241E4">
        <w:rPr>
          <w:sz w:val="22"/>
          <w:szCs w:val="22"/>
        </w:rPr>
        <w:t>у</w:t>
      </w:r>
      <w:r w:rsidR="002241E4" w:rsidRPr="007B5D4D">
        <w:rPr>
          <w:sz w:val="22"/>
          <w:szCs w:val="22"/>
        </w:rPr>
        <w:t xml:space="preserve"> Интернет-банкинг </w:t>
      </w:r>
      <w:r w:rsidRPr="007B5D4D">
        <w:rPr>
          <w:sz w:val="22"/>
          <w:szCs w:val="22"/>
        </w:rPr>
        <w:t xml:space="preserve">при наличии у Банка оснований считать, что по </w:t>
      </w:r>
      <w:r w:rsidR="002241E4">
        <w:rPr>
          <w:sz w:val="22"/>
          <w:szCs w:val="22"/>
        </w:rPr>
        <w:t>данным</w:t>
      </w:r>
      <w:r w:rsidRPr="007B5D4D">
        <w:rPr>
          <w:sz w:val="22"/>
          <w:szCs w:val="22"/>
        </w:rPr>
        <w:t xml:space="preserve"> каналам </w:t>
      </w:r>
      <w:r w:rsidR="002241E4">
        <w:rPr>
          <w:sz w:val="22"/>
          <w:szCs w:val="22"/>
        </w:rPr>
        <w:t>осуществляется</w:t>
      </w:r>
      <w:r w:rsidRPr="007B5D4D">
        <w:rPr>
          <w:sz w:val="22"/>
          <w:szCs w:val="22"/>
        </w:rPr>
        <w:t xml:space="preserve"> попытка</w:t>
      </w:r>
      <w:r w:rsidR="002241E4">
        <w:rPr>
          <w:sz w:val="22"/>
          <w:szCs w:val="22"/>
        </w:rPr>
        <w:t xml:space="preserve"> третьими лицами</w:t>
      </w:r>
      <w:r w:rsidRPr="007B5D4D">
        <w:rPr>
          <w:sz w:val="22"/>
          <w:szCs w:val="22"/>
        </w:rPr>
        <w:t xml:space="preserve"> несанкционированного доступа</w:t>
      </w:r>
      <w:r w:rsidR="002241E4">
        <w:rPr>
          <w:sz w:val="22"/>
          <w:szCs w:val="22"/>
        </w:rPr>
        <w:t xml:space="preserve"> </w:t>
      </w:r>
      <w:r w:rsidR="002241E4" w:rsidRPr="007B5D4D">
        <w:rPr>
          <w:sz w:val="22"/>
          <w:szCs w:val="22"/>
        </w:rPr>
        <w:t>в Систем</w:t>
      </w:r>
      <w:r w:rsidR="002241E4">
        <w:rPr>
          <w:sz w:val="22"/>
          <w:szCs w:val="22"/>
        </w:rPr>
        <w:t>у</w:t>
      </w:r>
      <w:r w:rsidR="002241E4" w:rsidRPr="007B5D4D">
        <w:rPr>
          <w:sz w:val="22"/>
          <w:szCs w:val="22"/>
        </w:rPr>
        <w:t xml:space="preserve"> Интернет-банкинг</w:t>
      </w:r>
      <w:r w:rsidRPr="007B5D4D">
        <w:rPr>
          <w:sz w:val="22"/>
          <w:szCs w:val="22"/>
        </w:rPr>
        <w:t xml:space="preserve"> </w:t>
      </w:r>
      <w:r w:rsidR="002241E4">
        <w:rPr>
          <w:sz w:val="22"/>
          <w:szCs w:val="22"/>
        </w:rPr>
        <w:t xml:space="preserve">и совершения </w:t>
      </w:r>
      <w:r w:rsidRPr="007B5D4D">
        <w:rPr>
          <w:sz w:val="22"/>
          <w:szCs w:val="22"/>
        </w:rPr>
        <w:t>от имени Клиента</w:t>
      </w:r>
      <w:r w:rsidR="002241E4">
        <w:rPr>
          <w:sz w:val="22"/>
          <w:szCs w:val="22"/>
        </w:rPr>
        <w:t>, но без его согласия Операция</w:t>
      </w:r>
      <w:r w:rsidR="004D3377" w:rsidRPr="007B5D4D">
        <w:rPr>
          <w:sz w:val="22"/>
          <w:szCs w:val="22"/>
        </w:rPr>
        <w:t>.</w:t>
      </w:r>
      <w:r w:rsidR="002241E4">
        <w:rPr>
          <w:sz w:val="22"/>
          <w:szCs w:val="22"/>
        </w:rPr>
        <w:t xml:space="preserve"> </w:t>
      </w:r>
      <w:r w:rsidR="002241E4" w:rsidRPr="00E73AA6">
        <w:rPr>
          <w:sz w:val="22"/>
          <w:szCs w:val="22"/>
        </w:rPr>
        <w:t xml:space="preserve">Банк в течение Операционного дня направляет соответствующее уведомление Клиенту </w:t>
      </w:r>
      <w:r w:rsidR="00E73AA6">
        <w:rPr>
          <w:sz w:val="22"/>
          <w:szCs w:val="22"/>
        </w:rPr>
        <w:t xml:space="preserve">на Номер телефона </w:t>
      </w:r>
      <w:r w:rsidR="002241E4" w:rsidRPr="00E73AA6">
        <w:rPr>
          <w:sz w:val="22"/>
          <w:szCs w:val="22"/>
        </w:rPr>
        <w:t xml:space="preserve">с указанием основания. При подтверждении Клиентом о </w:t>
      </w:r>
      <w:r w:rsidR="00FF347A" w:rsidRPr="00E73AA6">
        <w:rPr>
          <w:sz w:val="22"/>
          <w:szCs w:val="22"/>
        </w:rPr>
        <w:t>совершении попытки доступа в Систему Интернет-банкинг самим Клиентом, ограничение в доступе снимается незамедлительно</w:t>
      </w:r>
      <w:r w:rsidR="00FF347A">
        <w:rPr>
          <w:sz w:val="22"/>
          <w:szCs w:val="22"/>
        </w:rPr>
        <w:t xml:space="preserve">. </w:t>
      </w:r>
    </w:p>
    <w:p w14:paraId="4BE65C85" w14:textId="513D07CD" w:rsidR="00C45B11" w:rsidRPr="00C45B11" w:rsidRDefault="00C45B11" w:rsidP="004A719A">
      <w:pPr>
        <w:numPr>
          <w:ilvl w:val="0"/>
          <w:numId w:val="11"/>
        </w:numPr>
        <w:tabs>
          <w:tab w:val="left" w:pos="1134"/>
          <w:tab w:val="left" w:pos="1560"/>
        </w:tabs>
        <w:spacing w:line="234" w:lineRule="auto"/>
        <w:ind w:left="0" w:firstLine="567"/>
        <w:jc w:val="both"/>
        <w:rPr>
          <w:sz w:val="22"/>
          <w:szCs w:val="22"/>
        </w:rPr>
      </w:pPr>
      <w:r w:rsidRPr="00C45B11">
        <w:rPr>
          <w:sz w:val="22"/>
          <w:szCs w:val="22"/>
        </w:rPr>
        <w:t>отказать в проведении Операций по Счет</w:t>
      </w:r>
      <w:r>
        <w:rPr>
          <w:sz w:val="22"/>
          <w:szCs w:val="22"/>
        </w:rPr>
        <w:t>у</w:t>
      </w:r>
      <w:r w:rsidRPr="00C45B11">
        <w:rPr>
          <w:sz w:val="22"/>
          <w:szCs w:val="22"/>
        </w:rPr>
        <w:t xml:space="preserve"> в случае</w:t>
      </w:r>
      <w:r w:rsidR="004A719A">
        <w:rPr>
          <w:sz w:val="22"/>
          <w:szCs w:val="22"/>
        </w:rPr>
        <w:t xml:space="preserve"> безуспешной</w:t>
      </w:r>
      <w:r w:rsidRPr="00C45B11">
        <w:rPr>
          <w:sz w:val="22"/>
          <w:szCs w:val="22"/>
        </w:rPr>
        <w:t xml:space="preserve"> </w:t>
      </w:r>
      <w:r>
        <w:rPr>
          <w:sz w:val="22"/>
          <w:szCs w:val="22"/>
        </w:rPr>
        <w:t>А</w:t>
      </w:r>
      <w:r w:rsidRPr="00C45B11">
        <w:rPr>
          <w:sz w:val="22"/>
          <w:szCs w:val="22"/>
        </w:rPr>
        <w:t>утентифи</w:t>
      </w:r>
      <w:r>
        <w:rPr>
          <w:sz w:val="22"/>
          <w:szCs w:val="22"/>
        </w:rPr>
        <w:t>каци</w:t>
      </w:r>
      <w:r w:rsidR="004A719A">
        <w:rPr>
          <w:sz w:val="22"/>
          <w:szCs w:val="22"/>
        </w:rPr>
        <w:t>и</w:t>
      </w:r>
      <w:r>
        <w:rPr>
          <w:sz w:val="22"/>
          <w:szCs w:val="22"/>
        </w:rPr>
        <w:t xml:space="preserve"> или </w:t>
      </w:r>
      <w:r w:rsidR="004A719A">
        <w:rPr>
          <w:sz w:val="22"/>
          <w:szCs w:val="22"/>
        </w:rPr>
        <w:t>Динамическую идентификацию Клиента;</w:t>
      </w:r>
    </w:p>
    <w:p w14:paraId="246F71EF" w14:textId="39BA0D64" w:rsidR="00C45B11" w:rsidRPr="004A719A" w:rsidRDefault="004A719A" w:rsidP="004A719A">
      <w:pPr>
        <w:numPr>
          <w:ilvl w:val="0"/>
          <w:numId w:val="11"/>
        </w:numPr>
        <w:tabs>
          <w:tab w:val="left" w:pos="1134"/>
          <w:tab w:val="left" w:pos="1560"/>
        </w:tabs>
        <w:spacing w:line="234" w:lineRule="auto"/>
        <w:ind w:left="0" w:firstLine="567"/>
        <w:jc w:val="both"/>
        <w:rPr>
          <w:sz w:val="22"/>
          <w:szCs w:val="22"/>
        </w:rPr>
      </w:pPr>
      <w:r w:rsidRPr="004A719A">
        <w:rPr>
          <w:sz w:val="22"/>
          <w:szCs w:val="22"/>
        </w:rPr>
        <w:t xml:space="preserve">отказать в совершении Операций </w:t>
      </w:r>
      <w:r w:rsidRPr="007B5D4D">
        <w:rPr>
          <w:sz w:val="22"/>
          <w:szCs w:val="22"/>
        </w:rPr>
        <w:t>в Системе Интернет-банкинг</w:t>
      </w:r>
      <w:r>
        <w:rPr>
          <w:sz w:val="22"/>
          <w:szCs w:val="22"/>
        </w:rPr>
        <w:t xml:space="preserve"> при наличие</w:t>
      </w:r>
      <w:r w:rsidR="00C45B11" w:rsidRPr="004A719A">
        <w:rPr>
          <w:sz w:val="22"/>
          <w:szCs w:val="22"/>
        </w:rPr>
        <w:t xml:space="preserve"> </w:t>
      </w:r>
      <w:r>
        <w:rPr>
          <w:sz w:val="22"/>
          <w:szCs w:val="22"/>
        </w:rPr>
        <w:t xml:space="preserve">неисполненных </w:t>
      </w:r>
      <w:r w:rsidR="00C45B11" w:rsidRPr="004A719A">
        <w:rPr>
          <w:sz w:val="22"/>
          <w:szCs w:val="22"/>
        </w:rPr>
        <w:t>требовани</w:t>
      </w:r>
      <w:r>
        <w:rPr>
          <w:sz w:val="22"/>
          <w:szCs w:val="22"/>
        </w:rPr>
        <w:t>й</w:t>
      </w:r>
      <w:r w:rsidR="00C45B11" w:rsidRPr="004A719A">
        <w:rPr>
          <w:sz w:val="22"/>
          <w:szCs w:val="22"/>
        </w:rPr>
        <w:t xml:space="preserve"> к </w:t>
      </w:r>
      <w:r>
        <w:rPr>
          <w:sz w:val="22"/>
          <w:szCs w:val="22"/>
        </w:rPr>
        <w:t xml:space="preserve">Счету (платежное требование-поручение или инкассовое распоряжение), предъявленных третьими лицами. В этом случае Клиенту допускается только пополнение Счета </w:t>
      </w:r>
      <w:r w:rsidRPr="007B5D4D">
        <w:rPr>
          <w:sz w:val="22"/>
          <w:szCs w:val="22"/>
        </w:rPr>
        <w:t>в Системе Интернет-банкинг</w:t>
      </w:r>
      <w:r>
        <w:rPr>
          <w:sz w:val="22"/>
          <w:szCs w:val="22"/>
        </w:rPr>
        <w:t xml:space="preserve"> для исполнения указанных требовани</w:t>
      </w:r>
      <w:r w:rsidR="00CE6172">
        <w:rPr>
          <w:sz w:val="22"/>
          <w:szCs w:val="22"/>
        </w:rPr>
        <w:t>й</w:t>
      </w:r>
      <w:r w:rsidR="00C45B11" w:rsidRPr="004A719A">
        <w:rPr>
          <w:sz w:val="22"/>
          <w:szCs w:val="22"/>
        </w:rPr>
        <w:t>.</w:t>
      </w:r>
    </w:p>
    <w:p w14:paraId="1E6428C0" w14:textId="11621CC0" w:rsidR="004A719A" w:rsidRPr="00C45B11" w:rsidRDefault="004A719A" w:rsidP="004A719A">
      <w:pPr>
        <w:numPr>
          <w:ilvl w:val="0"/>
          <w:numId w:val="11"/>
        </w:numPr>
        <w:tabs>
          <w:tab w:val="left" w:pos="1134"/>
          <w:tab w:val="left" w:pos="1560"/>
        </w:tabs>
        <w:spacing w:line="234" w:lineRule="auto"/>
        <w:ind w:left="0" w:firstLine="567"/>
        <w:jc w:val="both"/>
        <w:rPr>
          <w:sz w:val="22"/>
          <w:szCs w:val="22"/>
        </w:rPr>
      </w:pPr>
      <w:r w:rsidRPr="00C45B11">
        <w:rPr>
          <w:sz w:val="22"/>
          <w:szCs w:val="22"/>
        </w:rPr>
        <w:t>приостановить проведение Операций Клиента в соответствии с действующим законод</w:t>
      </w:r>
      <w:r w:rsidR="00CE6172">
        <w:rPr>
          <w:sz w:val="22"/>
          <w:szCs w:val="22"/>
        </w:rPr>
        <w:t>ательством Республики Казахстан.</w:t>
      </w:r>
    </w:p>
    <w:p w14:paraId="44C48281" w14:textId="5AE4E8F2" w:rsidR="004D3377" w:rsidRPr="007B5D4D" w:rsidRDefault="004D3377" w:rsidP="0084174F">
      <w:pPr>
        <w:pStyle w:val="ab"/>
        <w:numPr>
          <w:ilvl w:val="0"/>
          <w:numId w:val="2"/>
        </w:numPr>
        <w:tabs>
          <w:tab w:val="left" w:pos="1134"/>
        </w:tabs>
        <w:ind w:left="0" w:firstLine="567"/>
        <w:contextualSpacing w:val="0"/>
        <w:jc w:val="both"/>
        <w:rPr>
          <w:snapToGrid w:val="0"/>
          <w:sz w:val="22"/>
          <w:szCs w:val="22"/>
        </w:rPr>
      </w:pPr>
      <w:r w:rsidRPr="007B5D4D">
        <w:rPr>
          <w:snapToGrid w:val="0"/>
          <w:sz w:val="22"/>
          <w:szCs w:val="22"/>
        </w:rPr>
        <w:t xml:space="preserve">Клиент обязуется: </w:t>
      </w:r>
    </w:p>
    <w:p w14:paraId="2492E24D" w14:textId="0759F19E" w:rsidR="004D3377" w:rsidRPr="007B5D4D" w:rsidRDefault="00CE046E" w:rsidP="0084174F">
      <w:pPr>
        <w:numPr>
          <w:ilvl w:val="0"/>
          <w:numId w:val="11"/>
        </w:numPr>
        <w:tabs>
          <w:tab w:val="left" w:pos="1134"/>
          <w:tab w:val="left" w:pos="1560"/>
        </w:tabs>
        <w:spacing w:line="234" w:lineRule="auto"/>
        <w:ind w:left="0" w:firstLine="567"/>
        <w:jc w:val="both"/>
        <w:rPr>
          <w:sz w:val="22"/>
          <w:szCs w:val="22"/>
        </w:rPr>
      </w:pPr>
      <w:r w:rsidRPr="007B5D4D">
        <w:rPr>
          <w:sz w:val="22"/>
          <w:szCs w:val="22"/>
        </w:rPr>
        <w:t>о</w:t>
      </w:r>
      <w:r w:rsidR="004D3377" w:rsidRPr="007B5D4D">
        <w:rPr>
          <w:sz w:val="22"/>
          <w:szCs w:val="22"/>
        </w:rPr>
        <w:t xml:space="preserve">плачивать Электронные банковские услуги в размере, установленном Тарифами Банка, в порядке, </w:t>
      </w:r>
      <w:r w:rsidR="00FF347A">
        <w:rPr>
          <w:sz w:val="22"/>
          <w:szCs w:val="22"/>
        </w:rPr>
        <w:t>предусмотренном Договором</w:t>
      </w:r>
      <w:r w:rsidR="004D3377" w:rsidRPr="007B5D4D">
        <w:rPr>
          <w:sz w:val="22"/>
          <w:szCs w:val="22"/>
        </w:rPr>
        <w:t>;</w:t>
      </w:r>
    </w:p>
    <w:p w14:paraId="372BA3C7" w14:textId="19BC486F" w:rsidR="004D3377" w:rsidRPr="007B5D4D" w:rsidRDefault="004D3377" w:rsidP="0084174F">
      <w:pPr>
        <w:numPr>
          <w:ilvl w:val="0"/>
          <w:numId w:val="11"/>
        </w:numPr>
        <w:tabs>
          <w:tab w:val="left" w:pos="1134"/>
          <w:tab w:val="left" w:pos="1560"/>
        </w:tabs>
        <w:spacing w:line="234" w:lineRule="auto"/>
        <w:ind w:left="0" w:firstLine="567"/>
        <w:jc w:val="both"/>
        <w:rPr>
          <w:sz w:val="22"/>
          <w:szCs w:val="22"/>
        </w:rPr>
      </w:pPr>
      <w:r w:rsidRPr="007B5D4D">
        <w:rPr>
          <w:sz w:val="22"/>
          <w:szCs w:val="22"/>
        </w:rPr>
        <w:t xml:space="preserve">в случае изменения Номера телефона и иных данных предоставить в Банк </w:t>
      </w:r>
      <w:r w:rsidR="00A301E8" w:rsidRPr="007B5D4D">
        <w:rPr>
          <w:sz w:val="22"/>
          <w:szCs w:val="22"/>
        </w:rPr>
        <w:t>з</w:t>
      </w:r>
      <w:r w:rsidRPr="007B5D4D">
        <w:rPr>
          <w:sz w:val="22"/>
          <w:szCs w:val="22"/>
        </w:rPr>
        <w:t>аявление на изменение данных Клиента по форме</w:t>
      </w:r>
      <w:r w:rsidR="00762AF8">
        <w:rPr>
          <w:sz w:val="22"/>
          <w:szCs w:val="22"/>
        </w:rPr>
        <w:t>,</w:t>
      </w:r>
      <w:r w:rsidRPr="007B5D4D">
        <w:rPr>
          <w:sz w:val="22"/>
          <w:szCs w:val="22"/>
        </w:rPr>
        <w:t xml:space="preserve"> установленной внутренними документами Банка с указанием новых реквизитов;</w:t>
      </w:r>
    </w:p>
    <w:p w14:paraId="268FA18E" w14:textId="22A3EB8A" w:rsidR="004D3377" w:rsidRPr="007B5D4D" w:rsidRDefault="00FF347A" w:rsidP="0084174F">
      <w:pPr>
        <w:numPr>
          <w:ilvl w:val="0"/>
          <w:numId w:val="11"/>
        </w:numPr>
        <w:tabs>
          <w:tab w:val="left" w:pos="1134"/>
          <w:tab w:val="left" w:pos="1560"/>
        </w:tabs>
        <w:spacing w:line="234" w:lineRule="auto"/>
        <w:ind w:left="0" w:firstLine="567"/>
        <w:jc w:val="both"/>
        <w:rPr>
          <w:sz w:val="22"/>
          <w:szCs w:val="22"/>
        </w:rPr>
      </w:pPr>
      <w:r w:rsidRPr="00FF347A">
        <w:rPr>
          <w:sz w:val="22"/>
          <w:szCs w:val="22"/>
        </w:rPr>
        <w:t>обеспечить сохранность информации о Логине, Пароле и Одноразовых кодах (сеансовых ключах)</w:t>
      </w:r>
      <w:r w:rsidR="004D3377" w:rsidRPr="007B5D4D">
        <w:rPr>
          <w:sz w:val="22"/>
          <w:szCs w:val="22"/>
        </w:rPr>
        <w:t>;</w:t>
      </w:r>
    </w:p>
    <w:p w14:paraId="0BCD7B68" w14:textId="3540F1D8" w:rsidR="004D3377" w:rsidRPr="007B5D4D" w:rsidRDefault="00FF347A" w:rsidP="0084174F">
      <w:pPr>
        <w:numPr>
          <w:ilvl w:val="0"/>
          <w:numId w:val="11"/>
        </w:numPr>
        <w:tabs>
          <w:tab w:val="left" w:pos="1134"/>
          <w:tab w:val="left" w:pos="1560"/>
        </w:tabs>
        <w:spacing w:line="234" w:lineRule="auto"/>
        <w:ind w:left="0" w:firstLine="567"/>
        <w:jc w:val="both"/>
        <w:rPr>
          <w:sz w:val="22"/>
          <w:szCs w:val="22"/>
        </w:rPr>
      </w:pPr>
      <w:r>
        <w:rPr>
          <w:sz w:val="22"/>
          <w:szCs w:val="22"/>
        </w:rPr>
        <w:t xml:space="preserve">в целях недопущения несанкционированного доступа третьими лицами </w:t>
      </w:r>
      <w:r w:rsidRPr="007B5D4D">
        <w:rPr>
          <w:sz w:val="22"/>
          <w:szCs w:val="22"/>
        </w:rPr>
        <w:t>в Систем</w:t>
      </w:r>
      <w:r>
        <w:rPr>
          <w:sz w:val="22"/>
          <w:szCs w:val="22"/>
        </w:rPr>
        <w:t>у</w:t>
      </w:r>
      <w:r w:rsidRPr="007B5D4D">
        <w:rPr>
          <w:sz w:val="22"/>
          <w:szCs w:val="22"/>
        </w:rPr>
        <w:t xml:space="preserve"> Интернет-банкинг</w:t>
      </w:r>
      <w:r>
        <w:rPr>
          <w:sz w:val="22"/>
          <w:szCs w:val="22"/>
        </w:rPr>
        <w:t xml:space="preserve"> </w:t>
      </w:r>
      <w:r w:rsidR="004D3377" w:rsidRPr="007B5D4D">
        <w:rPr>
          <w:sz w:val="22"/>
          <w:szCs w:val="22"/>
        </w:rPr>
        <w:t xml:space="preserve">осуществить смену </w:t>
      </w:r>
      <w:r w:rsidR="00CE046E" w:rsidRPr="007B5D4D">
        <w:rPr>
          <w:sz w:val="22"/>
          <w:szCs w:val="22"/>
        </w:rPr>
        <w:t>П</w:t>
      </w:r>
      <w:r w:rsidR="004D3377" w:rsidRPr="007B5D4D">
        <w:rPr>
          <w:sz w:val="22"/>
          <w:szCs w:val="22"/>
        </w:rPr>
        <w:t xml:space="preserve">ароля в </w:t>
      </w:r>
      <w:r>
        <w:rPr>
          <w:sz w:val="22"/>
          <w:szCs w:val="22"/>
        </w:rPr>
        <w:t>установленные сроки или по мере необходимости по усмотрению самого Клиента</w:t>
      </w:r>
      <w:r w:rsidR="004D3377" w:rsidRPr="007B5D4D">
        <w:rPr>
          <w:sz w:val="22"/>
          <w:szCs w:val="22"/>
        </w:rPr>
        <w:t>;</w:t>
      </w:r>
    </w:p>
    <w:p w14:paraId="5DF3541A" w14:textId="2ACEED92" w:rsidR="004D3377" w:rsidRPr="007B5D4D" w:rsidRDefault="004D3377" w:rsidP="0084174F">
      <w:pPr>
        <w:numPr>
          <w:ilvl w:val="0"/>
          <w:numId w:val="11"/>
        </w:numPr>
        <w:tabs>
          <w:tab w:val="left" w:pos="1134"/>
          <w:tab w:val="left" w:pos="1560"/>
        </w:tabs>
        <w:spacing w:line="234" w:lineRule="auto"/>
        <w:ind w:left="0" w:firstLine="567"/>
        <w:jc w:val="both"/>
        <w:rPr>
          <w:sz w:val="22"/>
          <w:szCs w:val="22"/>
        </w:rPr>
      </w:pPr>
      <w:r w:rsidRPr="007B5D4D">
        <w:rPr>
          <w:sz w:val="22"/>
          <w:szCs w:val="22"/>
        </w:rPr>
        <w:t xml:space="preserve">нести ответственность за конфиденциальность информации, переданной </w:t>
      </w:r>
      <w:r w:rsidR="00437D05">
        <w:rPr>
          <w:sz w:val="22"/>
          <w:szCs w:val="22"/>
        </w:rPr>
        <w:t>п</w:t>
      </w:r>
      <w:r w:rsidR="00CE046E" w:rsidRPr="007B5D4D">
        <w:rPr>
          <w:sz w:val="22"/>
          <w:szCs w:val="22"/>
        </w:rPr>
        <w:t xml:space="preserve">ри получении </w:t>
      </w:r>
      <w:r w:rsidRPr="007B5D4D">
        <w:rPr>
          <w:sz w:val="22"/>
          <w:szCs w:val="22"/>
        </w:rPr>
        <w:t>Электронны</w:t>
      </w:r>
      <w:r w:rsidR="00CE046E" w:rsidRPr="007B5D4D">
        <w:rPr>
          <w:sz w:val="22"/>
          <w:szCs w:val="22"/>
        </w:rPr>
        <w:t>х</w:t>
      </w:r>
      <w:r w:rsidRPr="007B5D4D">
        <w:rPr>
          <w:sz w:val="22"/>
          <w:szCs w:val="22"/>
        </w:rPr>
        <w:t xml:space="preserve"> банковски</w:t>
      </w:r>
      <w:r w:rsidR="00CE046E" w:rsidRPr="007B5D4D">
        <w:rPr>
          <w:sz w:val="22"/>
          <w:szCs w:val="22"/>
        </w:rPr>
        <w:t>х</w:t>
      </w:r>
      <w:r w:rsidRPr="007B5D4D">
        <w:rPr>
          <w:sz w:val="22"/>
          <w:szCs w:val="22"/>
        </w:rPr>
        <w:t xml:space="preserve"> услуг;</w:t>
      </w:r>
    </w:p>
    <w:p w14:paraId="29C1556A" w14:textId="0B69DD51" w:rsidR="004D3377" w:rsidRPr="007B5D4D" w:rsidRDefault="004D3377" w:rsidP="0084174F">
      <w:pPr>
        <w:numPr>
          <w:ilvl w:val="0"/>
          <w:numId w:val="11"/>
        </w:numPr>
        <w:tabs>
          <w:tab w:val="left" w:pos="1134"/>
          <w:tab w:val="left" w:pos="1560"/>
        </w:tabs>
        <w:spacing w:line="234" w:lineRule="auto"/>
        <w:ind w:left="0" w:firstLine="567"/>
        <w:jc w:val="both"/>
        <w:rPr>
          <w:sz w:val="22"/>
          <w:szCs w:val="22"/>
        </w:rPr>
      </w:pPr>
      <w:r w:rsidRPr="007B5D4D">
        <w:rPr>
          <w:sz w:val="22"/>
          <w:szCs w:val="22"/>
        </w:rPr>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w:t>
      </w:r>
      <w:r w:rsidR="002919A6" w:rsidRPr="007B5D4D">
        <w:rPr>
          <w:sz w:val="22"/>
          <w:szCs w:val="22"/>
        </w:rPr>
        <w:t>с</w:t>
      </w:r>
      <w:r w:rsidRPr="007B5D4D">
        <w:rPr>
          <w:sz w:val="22"/>
          <w:szCs w:val="22"/>
        </w:rPr>
        <w:t xml:space="preserve"> </w:t>
      </w:r>
      <w:r w:rsidR="00A301E8" w:rsidRPr="007B5D4D">
        <w:rPr>
          <w:sz w:val="22"/>
          <w:szCs w:val="22"/>
        </w:rPr>
        <w:t>з</w:t>
      </w:r>
      <w:r w:rsidRPr="007B5D4D">
        <w:rPr>
          <w:sz w:val="22"/>
          <w:szCs w:val="22"/>
        </w:rPr>
        <w:t>аявление</w:t>
      </w:r>
      <w:r w:rsidR="002919A6" w:rsidRPr="007B5D4D">
        <w:rPr>
          <w:sz w:val="22"/>
          <w:szCs w:val="22"/>
        </w:rPr>
        <w:t>м</w:t>
      </w:r>
      <w:r w:rsidRPr="007B5D4D">
        <w:rPr>
          <w:sz w:val="22"/>
          <w:szCs w:val="22"/>
        </w:rPr>
        <w:t xml:space="preserve"> на изменение данных Клиента по форме установленной внутренними документами Банка в целях смены Номера телефона; </w:t>
      </w:r>
    </w:p>
    <w:p w14:paraId="3AD227DD" w14:textId="02A3399A" w:rsidR="004462B9" w:rsidRPr="007B5D4D" w:rsidRDefault="00FF347A" w:rsidP="0084174F">
      <w:pPr>
        <w:numPr>
          <w:ilvl w:val="0"/>
          <w:numId w:val="11"/>
        </w:numPr>
        <w:tabs>
          <w:tab w:val="left" w:pos="1134"/>
          <w:tab w:val="left" w:pos="1560"/>
        </w:tabs>
        <w:spacing w:line="234" w:lineRule="auto"/>
        <w:ind w:left="0" w:firstLine="567"/>
        <w:jc w:val="both"/>
        <w:rPr>
          <w:sz w:val="22"/>
          <w:szCs w:val="22"/>
        </w:rPr>
      </w:pPr>
      <w:r>
        <w:rPr>
          <w:sz w:val="22"/>
          <w:szCs w:val="22"/>
        </w:rPr>
        <w:t xml:space="preserve">не предъявлять претензий к Банку </w:t>
      </w:r>
      <w:r w:rsidR="004D3377" w:rsidRPr="007B5D4D">
        <w:rPr>
          <w:sz w:val="22"/>
          <w:szCs w:val="22"/>
        </w:rPr>
        <w:t xml:space="preserve">за </w:t>
      </w:r>
      <w:r w:rsidR="008A6B34">
        <w:rPr>
          <w:sz w:val="22"/>
          <w:szCs w:val="22"/>
        </w:rPr>
        <w:t>О</w:t>
      </w:r>
      <w:r w:rsidR="004D3377" w:rsidRPr="007B5D4D">
        <w:rPr>
          <w:sz w:val="22"/>
          <w:szCs w:val="22"/>
        </w:rPr>
        <w:t xml:space="preserve">перации в Системе Интернет-банкинг, совершенные </w:t>
      </w:r>
      <w:r>
        <w:rPr>
          <w:sz w:val="22"/>
          <w:szCs w:val="22"/>
        </w:rPr>
        <w:t>третьими</w:t>
      </w:r>
      <w:r w:rsidR="004D3377" w:rsidRPr="007B5D4D">
        <w:rPr>
          <w:sz w:val="22"/>
          <w:szCs w:val="22"/>
        </w:rPr>
        <w:t xml:space="preserve"> лицами с </w:t>
      </w:r>
      <w:r>
        <w:rPr>
          <w:sz w:val="22"/>
          <w:szCs w:val="22"/>
        </w:rPr>
        <w:t xml:space="preserve">согласия </w:t>
      </w:r>
      <w:r w:rsidR="004D3377" w:rsidRPr="007B5D4D">
        <w:rPr>
          <w:sz w:val="22"/>
          <w:szCs w:val="22"/>
        </w:rPr>
        <w:t>Клиента</w:t>
      </w:r>
      <w:r>
        <w:rPr>
          <w:sz w:val="22"/>
          <w:szCs w:val="22"/>
        </w:rPr>
        <w:t xml:space="preserve"> или без</w:t>
      </w:r>
      <w:r w:rsidR="004D3377" w:rsidRPr="007B5D4D">
        <w:rPr>
          <w:sz w:val="22"/>
          <w:szCs w:val="22"/>
        </w:rPr>
        <w:t xml:space="preserve"> вследствие разглашения Клиентом информации о </w:t>
      </w:r>
      <w:r w:rsidR="002919A6" w:rsidRPr="007B5D4D">
        <w:rPr>
          <w:sz w:val="22"/>
          <w:szCs w:val="22"/>
        </w:rPr>
        <w:t>Л</w:t>
      </w:r>
      <w:r w:rsidR="004D3377" w:rsidRPr="007B5D4D">
        <w:rPr>
          <w:sz w:val="22"/>
          <w:szCs w:val="22"/>
        </w:rPr>
        <w:t xml:space="preserve">огине, </w:t>
      </w:r>
      <w:r w:rsidR="002919A6" w:rsidRPr="007B5D4D">
        <w:rPr>
          <w:sz w:val="22"/>
          <w:szCs w:val="22"/>
        </w:rPr>
        <w:t>П</w:t>
      </w:r>
      <w:r w:rsidR="004D3377" w:rsidRPr="007B5D4D">
        <w:rPr>
          <w:sz w:val="22"/>
          <w:szCs w:val="22"/>
        </w:rPr>
        <w:t xml:space="preserve">ароле и </w:t>
      </w:r>
      <w:r w:rsidR="002919A6" w:rsidRPr="007B5D4D">
        <w:rPr>
          <w:sz w:val="22"/>
          <w:szCs w:val="22"/>
        </w:rPr>
        <w:t>О</w:t>
      </w:r>
      <w:r w:rsidR="004D3377" w:rsidRPr="007B5D4D">
        <w:rPr>
          <w:sz w:val="22"/>
          <w:szCs w:val="22"/>
        </w:rPr>
        <w:t>дноразов</w:t>
      </w:r>
      <w:r w:rsidR="007444D6" w:rsidRPr="007B5D4D">
        <w:rPr>
          <w:sz w:val="22"/>
          <w:szCs w:val="22"/>
        </w:rPr>
        <w:t>ом</w:t>
      </w:r>
      <w:r w:rsidR="0099104E" w:rsidRPr="007B5D4D">
        <w:rPr>
          <w:sz w:val="22"/>
          <w:szCs w:val="22"/>
        </w:rPr>
        <w:t xml:space="preserve"> код</w:t>
      </w:r>
      <w:r w:rsidR="007444D6" w:rsidRPr="007B5D4D">
        <w:rPr>
          <w:sz w:val="22"/>
          <w:szCs w:val="22"/>
        </w:rPr>
        <w:t>е</w:t>
      </w:r>
      <w:r w:rsidR="0099104E" w:rsidRPr="007B5D4D">
        <w:rPr>
          <w:sz w:val="22"/>
          <w:szCs w:val="22"/>
        </w:rPr>
        <w:t xml:space="preserve"> (сеансовы</w:t>
      </w:r>
      <w:r w:rsidR="007444D6" w:rsidRPr="007B5D4D">
        <w:rPr>
          <w:sz w:val="22"/>
          <w:szCs w:val="22"/>
        </w:rPr>
        <w:t>й</w:t>
      </w:r>
      <w:r w:rsidR="0099104E" w:rsidRPr="007B5D4D">
        <w:rPr>
          <w:sz w:val="22"/>
          <w:szCs w:val="22"/>
        </w:rPr>
        <w:t xml:space="preserve"> ключ)</w:t>
      </w:r>
      <w:r w:rsidR="004D3377" w:rsidRPr="007B5D4D">
        <w:rPr>
          <w:sz w:val="22"/>
          <w:szCs w:val="22"/>
        </w:rPr>
        <w:t>.</w:t>
      </w:r>
    </w:p>
    <w:p w14:paraId="65696D51" w14:textId="77777777" w:rsidR="004462B9" w:rsidRPr="007B5D4D" w:rsidRDefault="004462B9" w:rsidP="0084174F">
      <w:pPr>
        <w:pStyle w:val="ab"/>
        <w:numPr>
          <w:ilvl w:val="0"/>
          <w:numId w:val="2"/>
        </w:numPr>
        <w:tabs>
          <w:tab w:val="left" w:pos="1134"/>
        </w:tabs>
        <w:ind w:left="0" w:firstLine="567"/>
        <w:contextualSpacing w:val="0"/>
        <w:jc w:val="both"/>
        <w:rPr>
          <w:snapToGrid w:val="0"/>
          <w:sz w:val="22"/>
          <w:szCs w:val="22"/>
        </w:rPr>
      </w:pPr>
      <w:r w:rsidRPr="007B5D4D">
        <w:rPr>
          <w:snapToGrid w:val="0"/>
          <w:sz w:val="22"/>
          <w:szCs w:val="22"/>
        </w:rPr>
        <w:t>Клиент имеет право:</w:t>
      </w:r>
    </w:p>
    <w:p w14:paraId="18939DE9" w14:textId="77777777" w:rsidR="004462B9" w:rsidRPr="007B5D4D" w:rsidRDefault="004462B9" w:rsidP="004462B9">
      <w:pPr>
        <w:spacing w:line="7" w:lineRule="exact"/>
        <w:rPr>
          <w:sz w:val="22"/>
          <w:szCs w:val="22"/>
        </w:rPr>
      </w:pPr>
    </w:p>
    <w:p w14:paraId="786FED1C" w14:textId="53A445FF" w:rsidR="004462B9" w:rsidRPr="007B5D4D" w:rsidRDefault="004462B9" w:rsidP="0084174F">
      <w:pPr>
        <w:numPr>
          <w:ilvl w:val="0"/>
          <w:numId w:val="11"/>
        </w:numPr>
        <w:tabs>
          <w:tab w:val="left" w:pos="1134"/>
          <w:tab w:val="left" w:pos="1560"/>
        </w:tabs>
        <w:spacing w:line="234" w:lineRule="auto"/>
        <w:ind w:left="0" w:firstLine="567"/>
        <w:jc w:val="both"/>
        <w:rPr>
          <w:sz w:val="22"/>
          <w:szCs w:val="22"/>
        </w:rPr>
      </w:pPr>
      <w:r w:rsidRPr="007B5D4D">
        <w:rPr>
          <w:sz w:val="22"/>
          <w:szCs w:val="22"/>
        </w:rPr>
        <w:t>пользоваться Электронными банковскими услугами в порядке, предусмотренном Договором и настоящими Правилами;</w:t>
      </w:r>
    </w:p>
    <w:p w14:paraId="2D97F441" w14:textId="77C7CF85" w:rsidR="004462B9" w:rsidRPr="007B5D4D" w:rsidRDefault="004462B9" w:rsidP="0084174F">
      <w:pPr>
        <w:numPr>
          <w:ilvl w:val="0"/>
          <w:numId w:val="11"/>
        </w:numPr>
        <w:tabs>
          <w:tab w:val="left" w:pos="1134"/>
          <w:tab w:val="left" w:pos="1560"/>
        </w:tabs>
        <w:spacing w:line="234" w:lineRule="auto"/>
        <w:ind w:left="0" w:firstLine="567"/>
        <w:jc w:val="both"/>
        <w:rPr>
          <w:sz w:val="22"/>
          <w:szCs w:val="22"/>
        </w:rPr>
      </w:pPr>
      <w:r w:rsidRPr="007B5D4D">
        <w:rPr>
          <w:sz w:val="22"/>
          <w:szCs w:val="22"/>
        </w:rPr>
        <w:t xml:space="preserve">получать в Банке подтверждение на бумажных носителях об </w:t>
      </w:r>
      <w:r w:rsidR="008A6B34">
        <w:rPr>
          <w:sz w:val="22"/>
          <w:szCs w:val="22"/>
        </w:rPr>
        <w:t>О</w:t>
      </w:r>
      <w:r w:rsidRPr="007B5D4D">
        <w:rPr>
          <w:sz w:val="22"/>
          <w:szCs w:val="22"/>
        </w:rPr>
        <w:t>перациях, совершенных на основании Поручений;</w:t>
      </w:r>
    </w:p>
    <w:p w14:paraId="39821E9B" w14:textId="33D3E678" w:rsidR="004462B9" w:rsidRPr="007B5D4D" w:rsidRDefault="00A664A2" w:rsidP="0084174F">
      <w:pPr>
        <w:numPr>
          <w:ilvl w:val="0"/>
          <w:numId w:val="11"/>
        </w:numPr>
        <w:tabs>
          <w:tab w:val="left" w:pos="1134"/>
          <w:tab w:val="left" w:pos="1560"/>
        </w:tabs>
        <w:spacing w:line="234" w:lineRule="auto"/>
        <w:ind w:left="0" w:firstLine="567"/>
        <w:jc w:val="both"/>
        <w:rPr>
          <w:sz w:val="22"/>
          <w:szCs w:val="22"/>
        </w:rPr>
      </w:pPr>
      <w:r>
        <w:rPr>
          <w:sz w:val="22"/>
          <w:szCs w:val="22"/>
        </w:rPr>
        <w:t xml:space="preserve">заявлять в </w:t>
      </w:r>
      <w:r w:rsidRPr="007B5D4D">
        <w:rPr>
          <w:sz w:val="22"/>
          <w:szCs w:val="22"/>
        </w:rPr>
        <w:t>Системе Интернет-банкинг</w:t>
      </w:r>
      <w:r>
        <w:rPr>
          <w:sz w:val="22"/>
          <w:szCs w:val="22"/>
        </w:rPr>
        <w:t xml:space="preserve"> </w:t>
      </w:r>
      <w:r w:rsidR="004462B9" w:rsidRPr="007B5D4D">
        <w:rPr>
          <w:sz w:val="22"/>
          <w:szCs w:val="22"/>
        </w:rPr>
        <w:t>о приостановлении</w:t>
      </w:r>
      <w:r w:rsidR="008C5681">
        <w:rPr>
          <w:sz w:val="22"/>
          <w:szCs w:val="22"/>
        </w:rPr>
        <w:t xml:space="preserve"> </w:t>
      </w:r>
      <w:r w:rsidR="004462B9" w:rsidRPr="007B5D4D">
        <w:rPr>
          <w:sz w:val="22"/>
          <w:szCs w:val="22"/>
        </w:rPr>
        <w:t>предоставления Электронных банковских услуг</w:t>
      </w:r>
      <w:r>
        <w:rPr>
          <w:sz w:val="22"/>
          <w:szCs w:val="22"/>
        </w:rPr>
        <w:t xml:space="preserve"> (блокировании Учетной записи). Возобновление </w:t>
      </w:r>
      <w:r w:rsidRPr="007B5D4D">
        <w:rPr>
          <w:sz w:val="22"/>
          <w:szCs w:val="22"/>
        </w:rPr>
        <w:t>предоставления Электронных банковских услуг</w:t>
      </w:r>
      <w:r>
        <w:rPr>
          <w:sz w:val="22"/>
          <w:szCs w:val="22"/>
        </w:rPr>
        <w:t xml:space="preserve"> осуществляется на основании письменного заявления Клиента, предъявленного непосредственно в Филиал Банка</w:t>
      </w:r>
      <w:r w:rsidR="004462B9" w:rsidRPr="007B5D4D">
        <w:rPr>
          <w:sz w:val="22"/>
          <w:szCs w:val="22"/>
        </w:rPr>
        <w:t>;</w:t>
      </w:r>
    </w:p>
    <w:p w14:paraId="4FDD001B" w14:textId="17AA7BCE" w:rsidR="004462B9" w:rsidRPr="007B5D4D" w:rsidRDefault="004462B9" w:rsidP="0084174F">
      <w:pPr>
        <w:numPr>
          <w:ilvl w:val="0"/>
          <w:numId w:val="11"/>
        </w:numPr>
        <w:tabs>
          <w:tab w:val="left" w:pos="1134"/>
          <w:tab w:val="left" w:pos="1560"/>
        </w:tabs>
        <w:spacing w:line="234" w:lineRule="auto"/>
        <w:ind w:left="0" w:firstLine="567"/>
        <w:jc w:val="both"/>
        <w:rPr>
          <w:sz w:val="22"/>
          <w:szCs w:val="22"/>
        </w:rPr>
      </w:pPr>
      <w:r w:rsidRPr="007B5D4D">
        <w:rPr>
          <w:sz w:val="22"/>
          <w:szCs w:val="22"/>
        </w:rPr>
        <w:t xml:space="preserve">изменять по своему усмотрению </w:t>
      </w:r>
      <w:r w:rsidR="002919A6" w:rsidRPr="007B5D4D">
        <w:rPr>
          <w:sz w:val="22"/>
          <w:szCs w:val="22"/>
        </w:rPr>
        <w:t>П</w:t>
      </w:r>
      <w:r w:rsidRPr="007B5D4D">
        <w:rPr>
          <w:sz w:val="22"/>
          <w:szCs w:val="22"/>
        </w:rPr>
        <w:t>ароль в Системе Интернет - банкинг;</w:t>
      </w:r>
    </w:p>
    <w:p w14:paraId="6AAC88AD" w14:textId="2BE688AB" w:rsidR="004D3377" w:rsidRDefault="004462B9" w:rsidP="0084174F">
      <w:pPr>
        <w:numPr>
          <w:ilvl w:val="0"/>
          <w:numId w:val="11"/>
        </w:numPr>
        <w:tabs>
          <w:tab w:val="left" w:pos="1134"/>
          <w:tab w:val="left" w:pos="1560"/>
        </w:tabs>
        <w:spacing w:line="234" w:lineRule="auto"/>
        <w:ind w:left="0" w:firstLine="567"/>
        <w:jc w:val="both"/>
        <w:rPr>
          <w:sz w:val="22"/>
          <w:szCs w:val="22"/>
        </w:rPr>
      </w:pPr>
      <w:r w:rsidRPr="007B5D4D">
        <w:rPr>
          <w:sz w:val="22"/>
          <w:szCs w:val="22"/>
        </w:rPr>
        <w:t>на получение от Банка консультаций по вопросам получения Электронны</w:t>
      </w:r>
      <w:r w:rsidR="008C5681">
        <w:rPr>
          <w:sz w:val="22"/>
          <w:szCs w:val="22"/>
        </w:rPr>
        <w:t>х банковских услуг</w:t>
      </w:r>
      <w:r w:rsidR="00043419">
        <w:rPr>
          <w:sz w:val="22"/>
          <w:szCs w:val="22"/>
        </w:rPr>
        <w:t>;</w:t>
      </w:r>
    </w:p>
    <w:p w14:paraId="14B7D5A7" w14:textId="1583D34F" w:rsidR="00043419" w:rsidRDefault="00A31AC2" w:rsidP="00043419">
      <w:pPr>
        <w:numPr>
          <w:ilvl w:val="0"/>
          <w:numId w:val="11"/>
        </w:numPr>
        <w:tabs>
          <w:tab w:val="left" w:pos="1134"/>
          <w:tab w:val="left" w:pos="1560"/>
        </w:tabs>
        <w:spacing w:line="234" w:lineRule="auto"/>
        <w:ind w:left="0" w:firstLine="567"/>
        <w:jc w:val="both"/>
        <w:rPr>
          <w:sz w:val="22"/>
          <w:szCs w:val="22"/>
        </w:rPr>
      </w:pPr>
      <w:r w:rsidRPr="00043419">
        <w:rPr>
          <w:sz w:val="22"/>
          <w:szCs w:val="22"/>
        </w:rPr>
        <w:lastRenderedPageBreak/>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r w:rsidR="00975E5C">
        <w:rPr>
          <w:sz w:val="22"/>
          <w:szCs w:val="22"/>
        </w:rPr>
        <w:t>.</w:t>
      </w:r>
    </w:p>
    <w:p w14:paraId="78044F0D" w14:textId="77777777" w:rsidR="004D3377" w:rsidRPr="007B5D4D" w:rsidRDefault="004D3377" w:rsidP="0084174F">
      <w:pPr>
        <w:tabs>
          <w:tab w:val="left" w:pos="1134"/>
          <w:tab w:val="left" w:pos="1560"/>
        </w:tabs>
        <w:spacing w:line="234" w:lineRule="auto"/>
        <w:ind w:left="567"/>
        <w:jc w:val="both"/>
        <w:rPr>
          <w:sz w:val="22"/>
          <w:szCs w:val="22"/>
        </w:rPr>
      </w:pPr>
    </w:p>
    <w:p w14:paraId="550C6642" w14:textId="1E3F06C8" w:rsidR="00DA35A1" w:rsidRPr="007B5D4D" w:rsidRDefault="0099104E" w:rsidP="0075530C">
      <w:pPr>
        <w:pStyle w:val="10"/>
      </w:pPr>
      <w:bookmarkStart w:id="67" w:name="_Toc453077777"/>
      <w:bookmarkStart w:id="68" w:name="_Toc453334327"/>
      <w:r w:rsidRPr="007B5D4D">
        <w:t>Глава 5</w:t>
      </w:r>
      <w:r w:rsidR="00520D03" w:rsidRPr="007B5D4D">
        <w:t xml:space="preserve">. </w:t>
      </w:r>
      <w:r w:rsidR="006A39AF" w:rsidRPr="007B5D4D">
        <w:t>Процедуры безопасности</w:t>
      </w:r>
      <w:bookmarkEnd w:id="66"/>
      <w:bookmarkEnd w:id="67"/>
      <w:bookmarkEnd w:id="68"/>
      <w:r w:rsidR="006A39AF" w:rsidRPr="007B5D4D">
        <w:t xml:space="preserve"> </w:t>
      </w:r>
      <w:bookmarkEnd w:id="63"/>
    </w:p>
    <w:p w14:paraId="68E0851D" w14:textId="77777777" w:rsidR="00F91DCE" w:rsidRPr="007B5D4D" w:rsidRDefault="00F91DCE" w:rsidP="00F91DCE">
      <w:pPr>
        <w:rPr>
          <w:sz w:val="22"/>
          <w:szCs w:val="22"/>
        </w:rPr>
      </w:pPr>
    </w:p>
    <w:p w14:paraId="7DD46264" w14:textId="67480E04" w:rsidR="005A6203" w:rsidRPr="007B5D4D" w:rsidRDefault="005A6203" w:rsidP="00645F25">
      <w:pPr>
        <w:pStyle w:val="ab"/>
        <w:numPr>
          <w:ilvl w:val="0"/>
          <w:numId w:val="2"/>
        </w:numPr>
        <w:tabs>
          <w:tab w:val="left" w:pos="1134"/>
        </w:tabs>
        <w:ind w:left="0" w:firstLine="567"/>
        <w:contextualSpacing w:val="0"/>
        <w:jc w:val="both"/>
        <w:rPr>
          <w:snapToGrid w:val="0"/>
          <w:sz w:val="22"/>
          <w:szCs w:val="22"/>
        </w:rPr>
      </w:pPr>
      <w:r w:rsidRPr="007B5D4D">
        <w:rPr>
          <w:snapToGrid w:val="0"/>
          <w:sz w:val="22"/>
          <w:szCs w:val="22"/>
        </w:rPr>
        <w:t xml:space="preserve">Процедуры безопасности позволяют </w:t>
      </w:r>
      <w:r w:rsidR="00A31AC2" w:rsidRPr="00A31AC2">
        <w:rPr>
          <w:sz w:val="22"/>
          <w:szCs w:val="22"/>
        </w:rPr>
        <w:t>Аутентифицировать</w:t>
      </w:r>
      <w:r w:rsidR="00A31AC2" w:rsidRPr="00A31AC2">
        <w:rPr>
          <w:snapToGrid w:val="0"/>
          <w:sz w:val="22"/>
          <w:szCs w:val="22"/>
        </w:rPr>
        <w:t xml:space="preserve"> </w:t>
      </w:r>
      <w:r w:rsidRPr="007B5D4D">
        <w:rPr>
          <w:snapToGrid w:val="0"/>
          <w:sz w:val="22"/>
          <w:szCs w:val="22"/>
        </w:rPr>
        <w:t>Клиента и его право на получение Электронных банковских услуг, выявлять наличие искажени</w:t>
      </w:r>
      <w:r w:rsidR="00F91DCE" w:rsidRPr="007B5D4D">
        <w:rPr>
          <w:snapToGrid w:val="0"/>
          <w:sz w:val="22"/>
          <w:szCs w:val="22"/>
        </w:rPr>
        <w:t>й и/или изменений в содержании Э</w:t>
      </w:r>
      <w:r w:rsidRPr="007B5D4D">
        <w:rPr>
          <w:snapToGrid w:val="0"/>
          <w:sz w:val="22"/>
          <w:szCs w:val="22"/>
        </w:rPr>
        <w:t xml:space="preserve">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0A431E66" w14:textId="3CC87875" w:rsidR="004A4BB7" w:rsidRPr="007B5D4D" w:rsidRDefault="00A31AC2" w:rsidP="00645F25">
      <w:pPr>
        <w:pStyle w:val="ab"/>
        <w:numPr>
          <w:ilvl w:val="0"/>
          <w:numId w:val="2"/>
        </w:numPr>
        <w:tabs>
          <w:tab w:val="left" w:pos="1134"/>
        </w:tabs>
        <w:ind w:left="0" w:firstLine="567"/>
        <w:contextualSpacing w:val="0"/>
        <w:jc w:val="both"/>
        <w:rPr>
          <w:snapToGrid w:val="0"/>
          <w:sz w:val="22"/>
          <w:szCs w:val="22"/>
        </w:rPr>
      </w:pPr>
      <w:r>
        <w:rPr>
          <w:snapToGrid w:val="0"/>
          <w:sz w:val="22"/>
          <w:szCs w:val="22"/>
        </w:rPr>
        <w:t>П</w:t>
      </w:r>
      <w:r w:rsidR="00EC1D78" w:rsidRPr="007B5D4D">
        <w:rPr>
          <w:snapToGrid w:val="0"/>
          <w:sz w:val="22"/>
          <w:szCs w:val="22"/>
        </w:rPr>
        <w:t>роцедуры по обеспечению защиты информации выполняются: на пользовательских персональных компьютерах</w:t>
      </w:r>
      <w:r>
        <w:rPr>
          <w:snapToGrid w:val="0"/>
          <w:sz w:val="22"/>
          <w:szCs w:val="22"/>
        </w:rPr>
        <w:t xml:space="preserve"> и</w:t>
      </w:r>
      <w:r w:rsidR="00EC1D78" w:rsidRPr="007B5D4D">
        <w:rPr>
          <w:snapToGrid w:val="0"/>
          <w:sz w:val="22"/>
          <w:szCs w:val="22"/>
        </w:rPr>
        <w:t xml:space="preserve"> </w:t>
      </w:r>
      <w:r>
        <w:rPr>
          <w:snapToGrid w:val="0"/>
          <w:sz w:val="22"/>
          <w:szCs w:val="22"/>
        </w:rPr>
        <w:t xml:space="preserve">мобильных телефонах (смартфонах) Клиента, </w:t>
      </w:r>
      <w:r w:rsidR="00EC1D78" w:rsidRPr="007B5D4D">
        <w:rPr>
          <w:snapToGrid w:val="0"/>
          <w:sz w:val="22"/>
          <w:szCs w:val="22"/>
        </w:rPr>
        <w:t xml:space="preserve">в сети </w:t>
      </w:r>
      <w:r w:rsidR="00F91DCE" w:rsidRPr="007B5D4D">
        <w:rPr>
          <w:snapToGrid w:val="0"/>
          <w:sz w:val="22"/>
          <w:szCs w:val="22"/>
        </w:rPr>
        <w:t>Интернет и на серверах Системы И</w:t>
      </w:r>
      <w:r w:rsidR="00EC1D78" w:rsidRPr="007B5D4D">
        <w:rPr>
          <w:snapToGrid w:val="0"/>
          <w:sz w:val="22"/>
          <w:szCs w:val="22"/>
        </w:rPr>
        <w:t xml:space="preserve">нтернет-банкинг, по линиям связи </w:t>
      </w:r>
      <w:r w:rsidR="00D47475" w:rsidRPr="007B5D4D">
        <w:rPr>
          <w:snapToGrid w:val="0"/>
          <w:sz w:val="22"/>
          <w:szCs w:val="22"/>
        </w:rPr>
        <w:t>для Электронных банковских услуг,</w:t>
      </w:r>
      <w:r w:rsidR="00EC1D78" w:rsidRPr="007B5D4D">
        <w:rPr>
          <w:snapToGrid w:val="0"/>
          <w:sz w:val="22"/>
          <w:szCs w:val="22"/>
        </w:rPr>
        <w:t xml:space="preserve"> предоставляемых посредством </w:t>
      </w:r>
      <w:r w:rsidR="009B393F" w:rsidRPr="007B5D4D">
        <w:rPr>
          <w:snapToGrid w:val="0"/>
          <w:sz w:val="22"/>
          <w:szCs w:val="22"/>
        </w:rPr>
        <w:t xml:space="preserve">подразделения </w:t>
      </w:r>
      <w:r w:rsidR="00EC1D78" w:rsidRPr="007B5D4D">
        <w:rPr>
          <w:snapToGrid w:val="0"/>
          <w:sz w:val="22"/>
          <w:szCs w:val="22"/>
        </w:rPr>
        <w:t xml:space="preserve">Контакт-центра. </w:t>
      </w:r>
    </w:p>
    <w:p w14:paraId="5EC571B6" w14:textId="4FB236C4" w:rsidR="00305D9C" w:rsidRPr="007B5D4D" w:rsidRDefault="006A39AF" w:rsidP="00645F25">
      <w:pPr>
        <w:pStyle w:val="ab"/>
        <w:numPr>
          <w:ilvl w:val="0"/>
          <w:numId w:val="2"/>
        </w:numPr>
        <w:tabs>
          <w:tab w:val="left" w:pos="1134"/>
        </w:tabs>
        <w:ind w:left="0" w:firstLine="567"/>
        <w:contextualSpacing w:val="0"/>
        <w:jc w:val="both"/>
        <w:rPr>
          <w:snapToGrid w:val="0"/>
          <w:sz w:val="22"/>
          <w:szCs w:val="22"/>
        </w:rPr>
      </w:pPr>
      <w:r w:rsidRPr="007B5D4D">
        <w:rPr>
          <w:sz w:val="22"/>
          <w:szCs w:val="22"/>
        </w:rPr>
        <w:t xml:space="preserve">Доступ к </w:t>
      </w:r>
      <w:r w:rsidR="00F91DCE" w:rsidRPr="007B5D4D">
        <w:rPr>
          <w:sz w:val="22"/>
          <w:szCs w:val="22"/>
        </w:rPr>
        <w:t>Системе И</w:t>
      </w:r>
      <w:r w:rsidR="00B34DF8" w:rsidRPr="007B5D4D">
        <w:rPr>
          <w:sz w:val="22"/>
          <w:szCs w:val="22"/>
        </w:rPr>
        <w:t>нтернет-банкинг</w:t>
      </w:r>
      <w:r w:rsidRPr="007B5D4D">
        <w:rPr>
          <w:sz w:val="22"/>
          <w:szCs w:val="22"/>
        </w:rPr>
        <w:t xml:space="preserve"> осуществляется посредством подключения к </w:t>
      </w:r>
      <w:r w:rsidR="004F778F" w:rsidRPr="007B5D4D">
        <w:rPr>
          <w:sz w:val="22"/>
          <w:szCs w:val="22"/>
        </w:rPr>
        <w:t>Интернет-ресурсу</w:t>
      </w:r>
      <w:r w:rsidRPr="007B5D4D">
        <w:rPr>
          <w:sz w:val="22"/>
          <w:szCs w:val="22"/>
        </w:rPr>
        <w:t xml:space="preserve"> </w:t>
      </w:r>
      <w:hyperlink r:id="rId19" w:history="1">
        <w:r w:rsidR="00F91DCE" w:rsidRPr="007B5D4D">
          <w:rPr>
            <w:rStyle w:val="af4"/>
            <w:sz w:val="22"/>
            <w:szCs w:val="22"/>
          </w:rPr>
          <w:t>www.hcsbk.kz</w:t>
        </w:r>
      </w:hyperlink>
      <w:r w:rsidR="00F91DCE" w:rsidRPr="007B5D4D">
        <w:rPr>
          <w:sz w:val="22"/>
          <w:szCs w:val="22"/>
        </w:rPr>
        <w:t xml:space="preserve"> </w:t>
      </w:r>
      <w:r w:rsidRPr="007B5D4D">
        <w:rPr>
          <w:sz w:val="22"/>
          <w:szCs w:val="22"/>
        </w:rPr>
        <w:t>по защищенному протоколу HTTPS.</w:t>
      </w:r>
    </w:p>
    <w:p w14:paraId="6C04EB53" w14:textId="3ED8EF46" w:rsidR="00B34DF8" w:rsidRPr="007B5D4D" w:rsidRDefault="00EC1D78" w:rsidP="00F91DCE">
      <w:pPr>
        <w:pStyle w:val="ab"/>
        <w:numPr>
          <w:ilvl w:val="0"/>
          <w:numId w:val="2"/>
        </w:numPr>
        <w:tabs>
          <w:tab w:val="left" w:pos="1134"/>
        </w:tabs>
        <w:ind w:left="0" w:firstLine="567"/>
        <w:contextualSpacing w:val="0"/>
        <w:jc w:val="both"/>
        <w:rPr>
          <w:sz w:val="22"/>
          <w:szCs w:val="22"/>
        </w:rPr>
      </w:pPr>
      <w:r w:rsidRPr="007B5D4D">
        <w:rPr>
          <w:sz w:val="22"/>
          <w:szCs w:val="22"/>
        </w:rPr>
        <w:t>Система</w:t>
      </w:r>
      <w:r w:rsidR="00193E7D" w:rsidRPr="007B5D4D">
        <w:rPr>
          <w:sz w:val="22"/>
          <w:szCs w:val="22"/>
        </w:rPr>
        <w:t xml:space="preserve"> И</w:t>
      </w:r>
      <w:r w:rsidR="00B34DF8" w:rsidRPr="007B5D4D">
        <w:rPr>
          <w:sz w:val="22"/>
          <w:szCs w:val="22"/>
        </w:rPr>
        <w:t xml:space="preserve">нтернет-банкинг, </w:t>
      </w:r>
      <w:r w:rsidR="00E44671" w:rsidRPr="007B5D4D">
        <w:rPr>
          <w:sz w:val="22"/>
          <w:szCs w:val="22"/>
        </w:rPr>
        <w:t>а также модули взаимодействия с банковскими системами располага</w:t>
      </w:r>
      <w:r w:rsidR="00F91DCE" w:rsidRPr="007B5D4D">
        <w:rPr>
          <w:sz w:val="22"/>
          <w:szCs w:val="22"/>
        </w:rPr>
        <w:t>ются только на территории Банка, при этом п</w:t>
      </w:r>
      <w:r w:rsidR="00E44671" w:rsidRPr="007B5D4D">
        <w:rPr>
          <w:sz w:val="22"/>
          <w:szCs w:val="22"/>
        </w:rPr>
        <w:t xml:space="preserve">рограммно-технический комплекс </w:t>
      </w:r>
      <w:r w:rsidR="00BE6C54" w:rsidRPr="007B5D4D">
        <w:rPr>
          <w:sz w:val="22"/>
          <w:szCs w:val="22"/>
        </w:rPr>
        <w:t xml:space="preserve">Системы </w:t>
      </w:r>
      <w:r w:rsidR="00193E7D" w:rsidRPr="007B5D4D">
        <w:rPr>
          <w:sz w:val="22"/>
          <w:szCs w:val="22"/>
        </w:rPr>
        <w:t>И</w:t>
      </w:r>
      <w:r w:rsidR="00F91DCE" w:rsidRPr="007B5D4D">
        <w:rPr>
          <w:sz w:val="22"/>
          <w:szCs w:val="22"/>
        </w:rPr>
        <w:t>нтернет-банкинг</w:t>
      </w:r>
      <w:r w:rsidR="00E44671" w:rsidRPr="007B5D4D">
        <w:rPr>
          <w:sz w:val="22"/>
          <w:szCs w:val="22"/>
        </w:rPr>
        <w:t xml:space="preserve"> выделен в отдельную защищенную подсеть.</w:t>
      </w:r>
    </w:p>
    <w:p w14:paraId="13C4CCCF" w14:textId="3AFEF4BE" w:rsidR="00E44671" w:rsidRPr="007B5D4D" w:rsidRDefault="00E44671" w:rsidP="00645F25">
      <w:pPr>
        <w:pStyle w:val="ab"/>
        <w:numPr>
          <w:ilvl w:val="0"/>
          <w:numId w:val="2"/>
        </w:numPr>
        <w:tabs>
          <w:tab w:val="left" w:pos="1134"/>
        </w:tabs>
        <w:ind w:left="0" w:firstLine="567"/>
        <w:contextualSpacing w:val="0"/>
        <w:jc w:val="both"/>
        <w:rPr>
          <w:sz w:val="22"/>
          <w:szCs w:val="22"/>
        </w:rPr>
      </w:pPr>
      <w:r w:rsidRPr="007B5D4D">
        <w:rPr>
          <w:sz w:val="22"/>
          <w:szCs w:val="22"/>
        </w:rPr>
        <w:t xml:space="preserve">Доступ к </w:t>
      </w:r>
      <w:r w:rsidR="00F91DCE" w:rsidRPr="007B5D4D">
        <w:rPr>
          <w:sz w:val="22"/>
          <w:szCs w:val="22"/>
        </w:rPr>
        <w:t xml:space="preserve">Системе </w:t>
      </w:r>
      <w:r w:rsidR="00193E7D" w:rsidRPr="007B5D4D">
        <w:rPr>
          <w:sz w:val="22"/>
          <w:szCs w:val="22"/>
        </w:rPr>
        <w:t>И</w:t>
      </w:r>
      <w:r w:rsidR="00B34DF8" w:rsidRPr="007B5D4D">
        <w:rPr>
          <w:sz w:val="22"/>
          <w:szCs w:val="22"/>
        </w:rPr>
        <w:t>нтернет-банкинг</w:t>
      </w:r>
      <w:r w:rsidRPr="007B5D4D">
        <w:rPr>
          <w:sz w:val="22"/>
          <w:szCs w:val="22"/>
        </w:rPr>
        <w:t xml:space="preserve"> может быть получен только после прохождения Клиентом процесса Верификации и Регистрации</w:t>
      </w:r>
      <w:r w:rsidR="00BA761C" w:rsidRPr="007B5D4D">
        <w:rPr>
          <w:sz w:val="22"/>
          <w:szCs w:val="22"/>
        </w:rPr>
        <w:t>.</w:t>
      </w:r>
      <w:r w:rsidRPr="007B5D4D">
        <w:rPr>
          <w:sz w:val="22"/>
          <w:szCs w:val="22"/>
        </w:rPr>
        <w:t xml:space="preserve"> Пароль </w:t>
      </w:r>
      <w:r w:rsidR="00F47B61" w:rsidRPr="007B5D4D">
        <w:rPr>
          <w:sz w:val="22"/>
          <w:szCs w:val="22"/>
        </w:rPr>
        <w:t>создается</w:t>
      </w:r>
      <w:r w:rsidRPr="007B5D4D">
        <w:rPr>
          <w:sz w:val="22"/>
          <w:szCs w:val="22"/>
        </w:rPr>
        <w:t xml:space="preserve"> </w:t>
      </w:r>
      <w:r w:rsidR="00BA761C" w:rsidRPr="007B5D4D">
        <w:rPr>
          <w:sz w:val="22"/>
          <w:szCs w:val="22"/>
        </w:rPr>
        <w:t>Клиентом,</w:t>
      </w:r>
      <w:r w:rsidRPr="007B5D4D">
        <w:rPr>
          <w:sz w:val="22"/>
          <w:szCs w:val="22"/>
        </w:rPr>
        <w:t xml:space="preserve"> и длина пароля должна быть не менее</w:t>
      </w:r>
      <w:r w:rsidR="00363824" w:rsidRPr="007B5D4D">
        <w:rPr>
          <w:sz w:val="22"/>
          <w:szCs w:val="22"/>
        </w:rPr>
        <w:t xml:space="preserve"> 8</w:t>
      </w:r>
      <w:r w:rsidR="00752563" w:rsidRPr="007B5D4D">
        <w:rPr>
          <w:sz w:val="22"/>
          <w:szCs w:val="22"/>
        </w:rPr>
        <w:t xml:space="preserve"> (</w:t>
      </w:r>
      <w:r w:rsidR="00363824" w:rsidRPr="007B5D4D">
        <w:rPr>
          <w:sz w:val="22"/>
          <w:szCs w:val="22"/>
        </w:rPr>
        <w:t>восьми)</w:t>
      </w:r>
      <w:r w:rsidRPr="007B5D4D">
        <w:rPr>
          <w:sz w:val="22"/>
          <w:szCs w:val="22"/>
        </w:rPr>
        <w:t xml:space="preserve"> </w:t>
      </w:r>
      <w:r w:rsidR="00B2475A" w:rsidRPr="007B5D4D">
        <w:rPr>
          <w:sz w:val="22"/>
          <w:szCs w:val="22"/>
        </w:rPr>
        <w:t>буквен</w:t>
      </w:r>
      <w:r w:rsidR="00B34DF8" w:rsidRPr="007B5D4D">
        <w:rPr>
          <w:sz w:val="22"/>
          <w:szCs w:val="22"/>
        </w:rPr>
        <w:t>н</w:t>
      </w:r>
      <w:r w:rsidR="00B2475A" w:rsidRPr="007B5D4D">
        <w:rPr>
          <w:sz w:val="22"/>
          <w:szCs w:val="22"/>
        </w:rPr>
        <w:t>о-</w:t>
      </w:r>
      <w:r w:rsidR="00546423" w:rsidRPr="007B5D4D">
        <w:rPr>
          <w:sz w:val="22"/>
          <w:szCs w:val="22"/>
        </w:rPr>
        <w:t>цифровых</w:t>
      </w:r>
      <w:r w:rsidR="00B2475A" w:rsidRPr="007B5D4D">
        <w:rPr>
          <w:sz w:val="22"/>
          <w:szCs w:val="22"/>
        </w:rPr>
        <w:t xml:space="preserve"> </w:t>
      </w:r>
      <w:r w:rsidRPr="007B5D4D">
        <w:rPr>
          <w:sz w:val="22"/>
          <w:szCs w:val="22"/>
        </w:rPr>
        <w:t>символов.</w:t>
      </w:r>
    </w:p>
    <w:p w14:paraId="7FF1EC33" w14:textId="7B6C44AC" w:rsidR="00E13775" w:rsidRPr="007B5D4D" w:rsidRDefault="00752563" w:rsidP="00645F25">
      <w:pPr>
        <w:pStyle w:val="ab"/>
        <w:numPr>
          <w:ilvl w:val="0"/>
          <w:numId w:val="2"/>
        </w:numPr>
        <w:tabs>
          <w:tab w:val="left" w:pos="1134"/>
        </w:tabs>
        <w:ind w:left="0" w:firstLine="567"/>
        <w:contextualSpacing w:val="0"/>
        <w:jc w:val="both"/>
        <w:rPr>
          <w:sz w:val="22"/>
          <w:szCs w:val="22"/>
        </w:rPr>
      </w:pPr>
      <w:r w:rsidRPr="007B5D4D">
        <w:rPr>
          <w:sz w:val="22"/>
          <w:szCs w:val="22"/>
        </w:rPr>
        <w:t xml:space="preserve">Для подтверждения </w:t>
      </w:r>
      <w:r w:rsidR="00F91DCE" w:rsidRPr="007B5D4D">
        <w:rPr>
          <w:sz w:val="22"/>
          <w:szCs w:val="22"/>
        </w:rPr>
        <w:t>П</w:t>
      </w:r>
      <w:r w:rsidRPr="007B5D4D">
        <w:rPr>
          <w:sz w:val="22"/>
          <w:szCs w:val="22"/>
        </w:rPr>
        <w:t xml:space="preserve">ароля Клиенту необходимо ввести </w:t>
      </w:r>
      <w:r w:rsidR="00193E7D" w:rsidRPr="007B5D4D">
        <w:rPr>
          <w:sz w:val="22"/>
          <w:szCs w:val="22"/>
        </w:rPr>
        <w:t>О</w:t>
      </w:r>
      <w:r w:rsidR="00B2475A" w:rsidRPr="007B5D4D">
        <w:rPr>
          <w:sz w:val="22"/>
          <w:szCs w:val="22"/>
        </w:rPr>
        <w:t xml:space="preserve">дноразовый </w:t>
      </w:r>
      <w:r w:rsidR="00193E7D" w:rsidRPr="007B5D4D">
        <w:rPr>
          <w:sz w:val="22"/>
          <w:szCs w:val="22"/>
        </w:rPr>
        <w:t>код (сеансовый ключ)</w:t>
      </w:r>
      <w:r w:rsidRPr="007B5D4D">
        <w:rPr>
          <w:sz w:val="22"/>
          <w:szCs w:val="22"/>
        </w:rPr>
        <w:t xml:space="preserve">, присланный Банком на </w:t>
      </w:r>
      <w:r w:rsidR="00193E7D" w:rsidRPr="007B5D4D">
        <w:rPr>
          <w:sz w:val="22"/>
          <w:szCs w:val="22"/>
        </w:rPr>
        <w:t>Номер</w:t>
      </w:r>
      <w:r w:rsidRPr="007B5D4D">
        <w:rPr>
          <w:sz w:val="22"/>
          <w:szCs w:val="22"/>
        </w:rPr>
        <w:t xml:space="preserve"> телефон, используемый как Логин.</w:t>
      </w:r>
    </w:p>
    <w:p w14:paraId="7EFF59E8" w14:textId="36927B66" w:rsidR="00752563" w:rsidRPr="00FF5DC2" w:rsidRDefault="00752563" w:rsidP="00645F25">
      <w:pPr>
        <w:pStyle w:val="ab"/>
        <w:numPr>
          <w:ilvl w:val="0"/>
          <w:numId w:val="2"/>
        </w:numPr>
        <w:tabs>
          <w:tab w:val="left" w:pos="1134"/>
        </w:tabs>
        <w:ind w:left="0" w:firstLine="567"/>
        <w:contextualSpacing w:val="0"/>
        <w:jc w:val="both"/>
        <w:rPr>
          <w:sz w:val="22"/>
          <w:szCs w:val="22"/>
        </w:rPr>
      </w:pPr>
      <w:r w:rsidRPr="00FF5DC2">
        <w:rPr>
          <w:sz w:val="22"/>
          <w:szCs w:val="22"/>
        </w:rPr>
        <w:t xml:space="preserve">Время действия </w:t>
      </w:r>
      <w:r w:rsidR="00D504D9" w:rsidRPr="00FF5DC2">
        <w:rPr>
          <w:sz w:val="22"/>
          <w:szCs w:val="22"/>
        </w:rPr>
        <w:t>О</w:t>
      </w:r>
      <w:r w:rsidR="00B34DF8" w:rsidRPr="00FF5DC2">
        <w:rPr>
          <w:sz w:val="22"/>
          <w:szCs w:val="22"/>
        </w:rPr>
        <w:t xml:space="preserve">дноразового </w:t>
      </w:r>
      <w:r w:rsidR="0040007A" w:rsidRPr="00FF5DC2">
        <w:rPr>
          <w:sz w:val="22"/>
          <w:szCs w:val="22"/>
        </w:rPr>
        <w:t>кода (сеансового</w:t>
      </w:r>
      <w:r w:rsidR="00D504D9" w:rsidRPr="00FF5DC2">
        <w:rPr>
          <w:sz w:val="22"/>
          <w:szCs w:val="22"/>
        </w:rPr>
        <w:t xml:space="preserve"> ключ</w:t>
      </w:r>
      <w:r w:rsidR="0040007A" w:rsidRPr="00FF5DC2">
        <w:rPr>
          <w:sz w:val="22"/>
          <w:szCs w:val="22"/>
        </w:rPr>
        <w:t>а</w:t>
      </w:r>
      <w:r w:rsidR="00D504D9" w:rsidRPr="00FF5DC2">
        <w:rPr>
          <w:sz w:val="22"/>
          <w:szCs w:val="22"/>
        </w:rPr>
        <w:t>)</w:t>
      </w:r>
      <w:r w:rsidRPr="00FF5DC2">
        <w:rPr>
          <w:sz w:val="22"/>
          <w:szCs w:val="22"/>
        </w:rPr>
        <w:t xml:space="preserve"> равно </w:t>
      </w:r>
      <w:r w:rsidR="007D1109" w:rsidRPr="00FF5DC2">
        <w:rPr>
          <w:sz w:val="22"/>
          <w:szCs w:val="22"/>
        </w:rPr>
        <w:t>2</w:t>
      </w:r>
      <w:r w:rsidR="00D24C6F" w:rsidRPr="00FF5DC2">
        <w:rPr>
          <w:sz w:val="22"/>
          <w:szCs w:val="22"/>
        </w:rPr>
        <w:t xml:space="preserve"> (</w:t>
      </w:r>
      <w:r w:rsidR="007D1109" w:rsidRPr="00FF5DC2">
        <w:rPr>
          <w:sz w:val="22"/>
          <w:szCs w:val="22"/>
        </w:rPr>
        <w:t>двум</w:t>
      </w:r>
      <w:r w:rsidR="00D24C6F" w:rsidRPr="00FF5DC2">
        <w:rPr>
          <w:sz w:val="22"/>
          <w:szCs w:val="22"/>
        </w:rPr>
        <w:t>)</w:t>
      </w:r>
      <w:r w:rsidRPr="00FF5DC2">
        <w:rPr>
          <w:sz w:val="22"/>
          <w:szCs w:val="22"/>
        </w:rPr>
        <w:t xml:space="preserve"> минутам</w:t>
      </w:r>
      <w:r w:rsidR="00363824" w:rsidRPr="00FF5DC2">
        <w:rPr>
          <w:sz w:val="22"/>
          <w:szCs w:val="22"/>
        </w:rPr>
        <w:t>.</w:t>
      </w:r>
    </w:p>
    <w:p w14:paraId="293BB9DA" w14:textId="27C7961B" w:rsidR="00363824" w:rsidRPr="00FF5DC2" w:rsidRDefault="00D24C6F" w:rsidP="00645F25">
      <w:pPr>
        <w:pStyle w:val="ab"/>
        <w:numPr>
          <w:ilvl w:val="0"/>
          <w:numId w:val="2"/>
        </w:numPr>
        <w:tabs>
          <w:tab w:val="left" w:pos="1134"/>
        </w:tabs>
        <w:ind w:left="0" w:firstLine="567"/>
        <w:contextualSpacing w:val="0"/>
        <w:jc w:val="both"/>
        <w:rPr>
          <w:sz w:val="22"/>
          <w:szCs w:val="22"/>
        </w:rPr>
      </w:pPr>
      <w:r w:rsidRPr="00FF5DC2">
        <w:rPr>
          <w:sz w:val="22"/>
          <w:szCs w:val="22"/>
        </w:rPr>
        <w:t xml:space="preserve">Каждый новый запрос на изменение </w:t>
      </w:r>
      <w:r w:rsidR="00F47B61" w:rsidRPr="00FF5DC2">
        <w:rPr>
          <w:sz w:val="22"/>
          <w:szCs w:val="22"/>
        </w:rPr>
        <w:t>П</w:t>
      </w:r>
      <w:r w:rsidRPr="00FF5DC2">
        <w:rPr>
          <w:sz w:val="22"/>
          <w:szCs w:val="22"/>
        </w:rPr>
        <w:t xml:space="preserve">ароля может быть подтвержден только вновь сгенерированным </w:t>
      </w:r>
      <w:r w:rsidR="00B34DF8" w:rsidRPr="00FF5DC2">
        <w:rPr>
          <w:sz w:val="22"/>
          <w:szCs w:val="22"/>
        </w:rPr>
        <w:t xml:space="preserve">Одноразовым </w:t>
      </w:r>
      <w:r w:rsidR="00D504D9" w:rsidRPr="00FF5DC2">
        <w:rPr>
          <w:sz w:val="22"/>
          <w:szCs w:val="22"/>
        </w:rPr>
        <w:t>кодом (сеансовым ключом)</w:t>
      </w:r>
      <w:r w:rsidRPr="00FF5DC2">
        <w:rPr>
          <w:sz w:val="22"/>
          <w:szCs w:val="22"/>
        </w:rPr>
        <w:t xml:space="preserve">. </w:t>
      </w:r>
      <w:r w:rsidR="00BF4455" w:rsidRPr="00FF5DC2">
        <w:rPr>
          <w:sz w:val="22"/>
          <w:szCs w:val="22"/>
        </w:rPr>
        <w:t>Предоставляется</w:t>
      </w:r>
      <w:r w:rsidRPr="00FF5DC2">
        <w:rPr>
          <w:sz w:val="22"/>
          <w:szCs w:val="22"/>
        </w:rPr>
        <w:t xml:space="preserve"> </w:t>
      </w:r>
      <w:r w:rsidR="007D1109" w:rsidRPr="00FF5DC2">
        <w:rPr>
          <w:sz w:val="22"/>
          <w:szCs w:val="22"/>
        </w:rPr>
        <w:t>5</w:t>
      </w:r>
      <w:r w:rsidR="00363824" w:rsidRPr="00FF5DC2">
        <w:rPr>
          <w:sz w:val="22"/>
          <w:szCs w:val="22"/>
        </w:rPr>
        <w:t xml:space="preserve"> </w:t>
      </w:r>
      <w:r w:rsidR="00BF4455" w:rsidRPr="00FF5DC2">
        <w:rPr>
          <w:sz w:val="22"/>
          <w:szCs w:val="22"/>
        </w:rPr>
        <w:t>(</w:t>
      </w:r>
      <w:r w:rsidR="007D1109" w:rsidRPr="00FF5DC2">
        <w:rPr>
          <w:sz w:val="22"/>
          <w:szCs w:val="22"/>
        </w:rPr>
        <w:t>пять</w:t>
      </w:r>
      <w:r w:rsidR="00BF4455" w:rsidRPr="00FF5DC2">
        <w:rPr>
          <w:sz w:val="22"/>
          <w:szCs w:val="22"/>
        </w:rPr>
        <w:t>)</w:t>
      </w:r>
      <w:r w:rsidRPr="00FF5DC2">
        <w:rPr>
          <w:sz w:val="22"/>
          <w:szCs w:val="22"/>
        </w:rPr>
        <w:t xml:space="preserve"> попыт</w:t>
      </w:r>
      <w:r w:rsidR="007D1109" w:rsidRPr="00FF5DC2">
        <w:rPr>
          <w:sz w:val="22"/>
          <w:szCs w:val="22"/>
        </w:rPr>
        <w:t>ок</w:t>
      </w:r>
      <w:r w:rsidRPr="00FF5DC2">
        <w:rPr>
          <w:sz w:val="22"/>
          <w:szCs w:val="22"/>
        </w:rPr>
        <w:t xml:space="preserve"> указать правильный П</w:t>
      </w:r>
      <w:r w:rsidR="00B34DF8" w:rsidRPr="00FF5DC2">
        <w:rPr>
          <w:sz w:val="22"/>
          <w:szCs w:val="22"/>
        </w:rPr>
        <w:t xml:space="preserve">ароль, иначе доступ для Клиента в </w:t>
      </w:r>
      <w:r w:rsidR="00EC1D78" w:rsidRPr="00FF5DC2">
        <w:rPr>
          <w:sz w:val="22"/>
          <w:szCs w:val="22"/>
        </w:rPr>
        <w:t>Систему И</w:t>
      </w:r>
      <w:r w:rsidR="00D504D9" w:rsidRPr="00FF5DC2">
        <w:rPr>
          <w:sz w:val="22"/>
          <w:szCs w:val="22"/>
        </w:rPr>
        <w:t>нтернет-</w:t>
      </w:r>
      <w:r w:rsidR="00B34DF8" w:rsidRPr="00FF5DC2">
        <w:rPr>
          <w:sz w:val="22"/>
          <w:szCs w:val="22"/>
        </w:rPr>
        <w:t xml:space="preserve">банкинг </w:t>
      </w:r>
      <w:r w:rsidRPr="00FF5DC2">
        <w:rPr>
          <w:sz w:val="22"/>
          <w:szCs w:val="22"/>
        </w:rPr>
        <w:t>блокируется</w:t>
      </w:r>
      <w:r w:rsidR="00BE6C54" w:rsidRPr="00FF5DC2">
        <w:rPr>
          <w:sz w:val="22"/>
          <w:szCs w:val="22"/>
        </w:rPr>
        <w:t>.</w:t>
      </w:r>
      <w:r w:rsidR="00363824" w:rsidRPr="00FF5DC2">
        <w:rPr>
          <w:sz w:val="22"/>
          <w:szCs w:val="22"/>
        </w:rPr>
        <w:t xml:space="preserve"> В этом случае, для повторного доступа в Систему Интернет-банкинг Клиенту необходимо сменить пароль с </w:t>
      </w:r>
      <w:r w:rsidR="00BD5F5B" w:rsidRPr="00FF5DC2">
        <w:rPr>
          <w:sz w:val="22"/>
          <w:szCs w:val="22"/>
        </w:rPr>
        <w:t xml:space="preserve">указанием вновь сгенерированного Одноразового кода (сеансового ключа). </w:t>
      </w:r>
      <w:r w:rsidR="00363824" w:rsidRPr="00FF5DC2">
        <w:rPr>
          <w:sz w:val="22"/>
          <w:szCs w:val="22"/>
        </w:rPr>
        <w:t xml:space="preserve">  </w:t>
      </w:r>
    </w:p>
    <w:p w14:paraId="25292360" w14:textId="6B696D6D" w:rsidR="00D24C6F" w:rsidRPr="007B5D4D" w:rsidRDefault="00363824" w:rsidP="00645F25">
      <w:pPr>
        <w:pStyle w:val="ab"/>
        <w:numPr>
          <w:ilvl w:val="0"/>
          <w:numId w:val="2"/>
        </w:numPr>
        <w:tabs>
          <w:tab w:val="left" w:pos="1134"/>
        </w:tabs>
        <w:ind w:left="0" w:firstLine="567"/>
        <w:contextualSpacing w:val="0"/>
        <w:jc w:val="both"/>
        <w:rPr>
          <w:sz w:val="22"/>
          <w:szCs w:val="22"/>
        </w:rPr>
      </w:pPr>
      <w:r w:rsidRPr="007B5D4D">
        <w:rPr>
          <w:sz w:val="22"/>
          <w:szCs w:val="22"/>
        </w:rPr>
        <w:t xml:space="preserve">В целях безопасности в Системе Интернет-банкинг предусмотрена функция прерывания </w:t>
      </w:r>
      <w:r w:rsidR="00D47475" w:rsidRPr="007B5D4D">
        <w:rPr>
          <w:sz w:val="22"/>
          <w:szCs w:val="22"/>
        </w:rPr>
        <w:t>текущей сессии У</w:t>
      </w:r>
      <w:r w:rsidRPr="007B5D4D">
        <w:rPr>
          <w:sz w:val="22"/>
          <w:szCs w:val="22"/>
        </w:rPr>
        <w:t>четной записи Клиента -  запрет на получение Электронных банковских услуг в случае продолжительного (более 10 минут) неактивного состояния (простоя) Системы Интернет-банкинг.</w:t>
      </w:r>
      <w:r w:rsidR="00BE6C54" w:rsidRPr="007B5D4D">
        <w:rPr>
          <w:sz w:val="22"/>
          <w:szCs w:val="22"/>
        </w:rPr>
        <w:t xml:space="preserve"> </w:t>
      </w:r>
    </w:p>
    <w:p w14:paraId="363EEAB9" w14:textId="6B21C74C" w:rsidR="00CD6FB5" w:rsidRPr="007B5D4D" w:rsidRDefault="00CD6FB5" w:rsidP="00645F25">
      <w:pPr>
        <w:pStyle w:val="ab"/>
        <w:numPr>
          <w:ilvl w:val="0"/>
          <w:numId w:val="2"/>
        </w:numPr>
        <w:tabs>
          <w:tab w:val="left" w:pos="1134"/>
        </w:tabs>
        <w:ind w:left="0" w:firstLine="567"/>
        <w:contextualSpacing w:val="0"/>
        <w:jc w:val="both"/>
        <w:rPr>
          <w:sz w:val="22"/>
          <w:szCs w:val="22"/>
        </w:rPr>
      </w:pPr>
      <w:r w:rsidRPr="007B5D4D">
        <w:rPr>
          <w:sz w:val="22"/>
          <w:szCs w:val="22"/>
        </w:rPr>
        <w:t xml:space="preserve">При необходимости Банк имеет возможность полностью заблокировать доступ Клиента </w:t>
      </w:r>
      <w:r w:rsidR="00D504D9" w:rsidRPr="007B5D4D">
        <w:rPr>
          <w:sz w:val="22"/>
          <w:szCs w:val="22"/>
        </w:rPr>
        <w:t xml:space="preserve">в </w:t>
      </w:r>
      <w:r w:rsidR="00EC1D78" w:rsidRPr="007B5D4D">
        <w:rPr>
          <w:sz w:val="22"/>
          <w:szCs w:val="22"/>
        </w:rPr>
        <w:t>Систему И</w:t>
      </w:r>
      <w:r w:rsidR="00B34DF8" w:rsidRPr="007B5D4D">
        <w:rPr>
          <w:sz w:val="22"/>
          <w:szCs w:val="22"/>
        </w:rPr>
        <w:t>нтернет-банкинг</w:t>
      </w:r>
      <w:r w:rsidR="00D504D9" w:rsidRPr="007B5D4D">
        <w:rPr>
          <w:sz w:val="22"/>
          <w:szCs w:val="22"/>
        </w:rPr>
        <w:t xml:space="preserve"> в целях безопасности и обеспечения сохранности средств </w:t>
      </w:r>
      <w:r w:rsidR="00471FC8">
        <w:rPr>
          <w:sz w:val="22"/>
          <w:szCs w:val="22"/>
        </w:rPr>
        <w:t xml:space="preserve">и информации </w:t>
      </w:r>
      <w:r w:rsidR="00D504D9" w:rsidRPr="007B5D4D">
        <w:rPr>
          <w:sz w:val="22"/>
          <w:szCs w:val="22"/>
        </w:rPr>
        <w:t>Клиента</w:t>
      </w:r>
      <w:r w:rsidR="00471FC8">
        <w:rPr>
          <w:sz w:val="22"/>
          <w:szCs w:val="22"/>
        </w:rPr>
        <w:t xml:space="preserve"> на Счете</w:t>
      </w:r>
      <w:r w:rsidR="00B34DF8" w:rsidRPr="007B5D4D">
        <w:rPr>
          <w:sz w:val="22"/>
          <w:szCs w:val="22"/>
        </w:rPr>
        <w:t>.</w:t>
      </w:r>
    </w:p>
    <w:p w14:paraId="26BF94AC" w14:textId="604BBF10" w:rsidR="00CD6FB5" w:rsidRPr="007B5D4D" w:rsidRDefault="00FA3D2A" w:rsidP="00645F25">
      <w:pPr>
        <w:pStyle w:val="ab"/>
        <w:numPr>
          <w:ilvl w:val="0"/>
          <w:numId w:val="2"/>
        </w:numPr>
        <w:tabs>
          <w:tab w:val="left" w:pos="1134"/>
        </w:tabs>
        <w:ind w:left="0" w:firstLine="567"/>
        <w:contextualSpacing w:val="0"/>
        <w:jc w:val="both"/>
        <w:rPr>
          <w:sz w:val="22"/>
          <w:szCs w:val="22"/>
        </w:rPr>
      </w:pPr>
      <w:r w:rsidRPr="007B5D4D">
        <w:rPr>
          <w:sz w:val="22"/>
          <w:szCs w:val="22"/>
        </w:rPr>
        <w:t>Электронные документы, а также и</w:t>
      </w:r>
      <w:r w:rsidR="00FD063A" w:rsidRPr="007B5D4D">
        <w:rPr>
          <w:sz w:val="22"/>
          <w:szCs w:val="22"/>
        </w:rPr>
        <w:t>нформац</w:t>
      </w:r>
      <w:r w:rsidR="00D504D9" w:rsidRPr="007B5D4D">
        <w:rPr>
          <w:sz w:val="22"/>
          <w:szCs w:val="22"/>
        </w:rPr>
        <w:t>ия об</w:t>
      </w:r>
      <w:r w:rsidR="00A31AC2">
        <w:rPr>
          <w:sz w:val="22"/>
          <w:szCs w:val="22"/>
        </w:rPr>
        <w:t xml:space="preserve"> Операциях</w:t>
      </w:r>
      <w:r w:rsidR="00D504D9" w:rsidRPr="007B5D4D">
        <w:rPr>
          <w:sz w:val="22"/>
          <w:szCs w:val="22"/>
        </w:rPr>
        <w:t xml:space="preserve"> </w:t>
      </w:r>
      <w:r w:rsidR="00EC1D78" w:rsidRPr="007B5D4D">
        <w:rPr>
          <w:sz w:val="22"/>
          <w:szCs w:val="22"/>
        </w:rPr>
        <w:t>в Системе</w:t>
      </w:r>
      <w:r w:rsidR="00FD063A" w:rsidRPr="007B5D4D">
        <w:rPr>
          <w:sz w:val="22"/>
          <w:szCs w:val="22"/>
        </w:rPr>
        <w:t xml:space="preserve"> </w:t>
      </w:r>
      <w:r w:rsidR="00D504D9" w:rsidRPr="007B5D4D">
        <w:rPr>
          <w:sz w:val="22"/>
          <w:szCs w:val="22"/>
        </w:rPr>
        <w:t>И</w:t>
      </w:r>
      <w:r w:rsidR="00B34DF8" w:rsidRPr="007B5D4D">
        <w:rPr>
          <w:sz w:val="22"/>
          <w:szCs w:val="22"/>
        </w:rPr>
        <w:t>нтернет-банкинг</w:t>
      </w:r>
      <w:r w:rsidR="00FD063A" w:rsidRPr="007B5D4D">
        <w:rPr>
          <w:sz w:val="22"/>
          <w:szCs w:val="22"/>
        </w:rPr>
        <w:t xml:space="preserve"> </w:t>
      </w:r>
      <w:r w:rsidR="00BD5F5B" w:rsidRPr="007B5D4D">
        <w:rPr>
          <w:sz w:val="22"/>
          <w:szCs w:val="22"/>
        </w:rPr>
        <w:t xml:space="preserve">хранится на постоянной основе </w:t>
      </w:r>
      <w:r w:rsidR="00FD063A" w:rsidRPr="007B5D4D">
        <w:rPr>
          <w:sz w:val="22"/>
          <w:szCs w:val="22"/>
        </w:rPr>
        <w:t>в специальных системах</w:t>
      </w:r>
      <w:r w:rsidR="00D504D9" w:rsidRPr="007B5D4D">
        <w:rPr>
          <w:sz w:val="22"/>
          <w:szCs w:val="22"/>
        </w:rPr>
        <w:t xml:space="preserve"> в том формате, в котором они были сформированы, отправлены или получены с соблюдением их целостности и неизменности</w:t>
      </w:r>
      <w:r w:rsidR="00FD063A" w:rsidRPr="007B5D4D">
        <w:rPr>
          <w:sz w:val="22"/>
          <w:szCs w:val="22"/>
        </w:rPr>
        <w:t>.</w:t>
      </w:r>
    </w:p>
    <w:p w14:paraId="38AC4059" w14:textId="689237BC" w:rsidR="0072261A" w:rsidRPr="007B5D4D" w:rsidRDefault="0072261A" w:rsidP="00645F25">
      <w:pPr>
        <w:pStyle w:val="ab"/>
        <w:numPr>
          <w:ilvl w:val="0"/>
          <w:numId w:val="2"/>
        </w:numPr>
        <w:tabs>
          <w:tab w:val="left" w:pos="1134"/>
        </w:tabs>
        <w:ind w:left="0" w:firstLine="567"/>
        <w:contextualSpacing w:val="0"/>
        <w:jc w:val="both"/>
        <w:rPr>
          <w:sz w:val="22"/>
          <w:szCs w:val="22"/>
        </w:rPr>
      </w:pPr>
      <w:r w:rsidRPr="007B5D4D">
        <w:rPr>
          <w:sz w:val="22"/>
          <w:szCs w:val="22"/>
        </w:rPr>
        <w:t xml:space="preserve">При предоставлении Электронных банковских услуг у Банка остается подтверждение об отправке и/или получении сообщений, </w:t>
      </w:r>
      <w:r w:rsidR="008D639D">
        <w:rPr>
          <w:sz w:val="22"/>
          <w:szCs w:val="22"/>
        </w:rPr>
        <w:t>П</w:t>
      </w:r>
      <w:r w:rsidRPr="007B5D4D">
        <w:rPr>
          <w:sz w:val="22"/>
          <w:szCs w:val="22"/>
        </w:rPr>
        <w:t xml:space="preserve">оручений на основании которых предоставлены Электронные банковские услуги. </w:t>
      </w:r>
    </w:p>
    <w:p w14:paraId="71ADBC5A" w14:textId="6FED52BA" w:rsidR="0072261A" w:rsidRPr="007B5D4D" w:rsidRDefault="0072261A" w:rsidP="00645F25">
      <w:pPr>
        <w:pStyle w:val="ab"/>
        <w:numPr>
          <w:ilvl w:val="0"/>
          <w:numId w:val="2"/>
        </w:numPr>
        <w:tabs>
          <w:tab w:val="left" w:pos="1134"/>
        </w:tabs>
        <w:ind w:left="0" w:firstLine="567"/>
        <w:contextualSpacing w:val="0"/>
        <w:jc w:val="both"/>
        <w:rPr>
          <w:sz w:val="22"/>
          <w:szCs w:val="22"/>
        </w:rPr>
      </w:pPr>
      <w:r w:rsidRPr="007B5D4D">
        <w:rPr>
          <w:sz w:val="22"/>
          <w:szCs w:val="22"/>
        </w:rPr>
        <w:t>По запросу Клиента Банк предоставляет ему подтверждение об отправке и/или получении Электронных документов, на основании которых Клиенту предоставлен</w:t>
      </w:r>
      <w:r w:rsidR="008C4F67">
        <w:rPr>
          <w:sz w:val="22"/>
          <w:szCs w:val="22"/>
        </w:rPr>
        <w:t>ы Электронные банковские услуги</w:t>
      </w:r>
      <w:r w:rsidRPr="007B5D4D">
        <w:rPr>
          <w:sz w:val="22"/>
          <w:szCs w:val="22"/>
        </w:rPr>
        <w:t xml:space="preserve">. </w:t>
      </w:r>
    </w:p>
    <w:p w14:paraId="1EB75FAE" w14:textId="178AA2DF" w:rsidR="00FD063A" w:rsidRPr="007B5D4D" w:rsidRDefault="00BE6C54" w:rsidP="00645F25">
      <w:pPr>
        <w:pStyle w:val="ab"/>
        <w:numPr>
          <w:ilvl w:val="0"/>
          <w:numId w:val="2"/>
        </w:numPr>
        <w:tabs>
          <w:tab w:val="left" w:pos="1134"/>
        </w:tabs>
        <w:ind w:left="0" w:firstLine="567"/>
        <w:contextualSpacing w:val="0"/>
        <w:jc w:val="both"/>
        <w:rPr>
          <w:sz w:val="22"/>
          <w:szCs w:val="22"/>
        </w:rPr>
      </w:pPr>
      <w:r w:rsidRPr="007B5D4D">
        <w:rPr>
          <w:sz w:val="22"/>
          <w:szCs w:val="22"/>
        </w:rPr>
        <w:t xml:space="preserve">Клиент обязан немедленно информировать Банк при </w:t>
      </w:r>
      <w:r w:rsidR="00A31AC2">
        <w:rPr>
          <w:sz w:val="22"/>
          <w:szCs w:val="22"/>
        </w:rPr>
        <w:t>выявлении</w:t>
      </w:r>
      <w:r w:rsidRPr="007B5D4D">
        <w:rPr>
          <w:sz w:val="22"/>
          <w:szCs w:val="22"/>
        </w:rPr>
        <w:t xml:space="preserve"> </w:t>
      </w:r>
      <w:r w:rsidR="00A31AC2">
        <w:rPr>
          <w:sz w:val="22"/>
          <w:szCs w:val="22"/>
        </w:rPr>
        <w:t xml:space="preserve">(подозрении) </w:t>
      </w:r>
      <w:r w:rsidRPr="007B5D4D">
        <w:rPr>
          <w:sz w:val="22"/>
          <w:szCs w:val="22"/>
        </w:rPr>
        <w:t xml:space="preserve">несанкционированного доступа к </w:t>
      </w:r>
      <w:r w:rsidR="008C4F67">
        <w:rPr>
          <w:sz w:val="22"/>
          <w:szCs w:val="22"/>
        </w:rPr>
        <w:t>его</w:t>
      </w:r>
      <w:r w:rsidR="008C4F67" w:rsidRPr="007B5D4D">
        <w:rPr>
          <w:sz w:val="22"/>
          <w:szCs w:val="22"/>
        </w:rPr>
        <w:t xml:space="preserve"> </w:t>
      </w:r>
      <w:r w:rsidR="008C4F67">
        <w:rPr>
          <w:sz w:val="22"/>
          <w:szCs w:val="22"/>
        </w:rPr>
        <w:t>С</w:t>
      </w:r>
      <w:r w:rsidR="008C4F67" w:rsidRPr="007B5D4D">
        <w:rPr>
          <w:sz w:val="22"/>
          <w:szCs w:val="22"/>
        </w:rPr>
        <w:t>чет</w:t>
      </w:r>
      <w:r w:rsidR="008C4F67">
        <w:rPr>
          <w:sz w:val="22"/>
          <w:szCs w:val="22"/>
        </w:rPr>
        <w:t>у</w:t>
      </w:r>
      <w:r w:rsidR="008C4F67" w:rsidRPr="007B5D4D">
        <w:rPr>
          <w:sz w:val="22"/>
          <w:szCs w:val="22"/>
        </w:rPr>
        <w:t xml:space="preserve"> (</w:t>
      </w:r>
      <w:r w:rsidR="008C4F67">
        <w:rPr>
          <w:sz w:val="22"/>
          <w:szCs w:val="22"/>
        </w:rPr>
        <w:t>-ам</w:t>
      </w:r>
      <w:r w:rsidR="008C4F67" w:rsidRPr="007B5D4D">
        <w:rPr>
          <w:sz w:val="22"/>
          <w:szCs w:val="22"/>
        </w:rPr>
        <w:t>)</w:t>
      </w:r>
      <w:r w:rsidR="008C4F67">
        <w:rPr>
          <w:sz w:val="22"/>
          <w:szCs w:val="22"/>
        </w:rPr>
        <w:t xml:space="preserve"> и осуществления Операций в </w:t>
      </w:r>
      <w:r w:rsidRPr="007B5D4D">
        <w:rPr>
          <w:sz w:val="22"/>
          <w:szCs w:val="22"/>
        </w:rPr>
        <w:t xml:space="preserve">Системе Интернет-банкинг от имени Клиента, а также при </w:t>
      </w:r>
      <w:r w:rsidR="00FD063A" w:rsidRPr="007B5D4D">
        <w:rPr>
          <w:sz w:val="22"/>
          <w:szCs w:val="22"/>
        </w:rPr>
        <w:t xml:space="preserve">возникновении конфликтных ситуаций </w:t>
      </w:r>
      <w:r w:rsidRPr="007B5D4D">
        <w:rPr>
          <w:sz w:val="22"/>
          <w:szCs w:val="22"/>
        </w:rPr>
        <w:t xml:space="preserve">в Системе </w:t>
      </w:r>
      <w:r w:rsidR="00D504D9" w:rsidRPr="007B5D4D">
        <w:rPr>
          <w:sz w:val="22"/>
          <w:szCs w:val="22"/>
        </w:rPr>
        <w:t>И</w:t>
      </w:r>
      <w:r w:rsidR="00B34DF8" w:rsidRPr="007B5D4D">
        <w:rPr>
          <w:sz w:val="22"/>
          <w:szCs w:val="22"/>
        </w:rPr>
        <w:t>нтернет-банкинг</w:t>
      </w:r>
      <w:r w:rsidR="00FD063A" w:rsidRPr="007B5D4D">
        <w:rPr>
          <w:sz w:val="22"/>
          <w:szCs w:val="22"/>
        </w:rPr>
        <w:t>:</w:t>
      </w:r>
    </w:p>
    <w:p w14:paraId="7BDE5DD7" w14:textId="02EBE429" w:rsidR="00FD063A" w:rsidRPr="007B5D4D" w:rsidRDefault="0040007A" w:rsidP="00645F25">
      <w:pPr>
        <w:pStyle w:val="ab"/>
        <w:numPr>
          <w:ilvl w:val="0"/>
          <w:numId w:val="7"/>
        </w:numPr>
        <w:tabs>
          <w:tab w:val="left" w:pos="567"/>
          <w:tab w:val="left" w:pos="1134"/>
        </w:tabs>
        <w:ind w:left="0" w:firstLine="567"/>
        <w:contextualSpacing w:val="0"/>
        <w:jc w:val="both"/>
        <w:rPr>
          <w:sz w:val="22"/>
          <w:szCs w:val="22"/>
        </w:rPr>
      </w:pPr>
      <w:r w:rsidRPr="007B5D4D">
        <w:rPr>
          <w:sz w:val="22"/>
          <w:szCs w:val="22"/>
        </w:rPr>
        <w:t>к</w:t>
      </w:r>
      <w:r w:rsidR="00FD063A" w:rsidRPr="007B5D4D">
        <w:rPr>
          <w:sz w:val="22"/>
          <w:szCs w:val="22"/>
        </w:rPr>
        <w:t xml:space="preserve">лиент направляет </w:t>
      </w:r>
      <w:r w:rsidR="00546423" w:rsidRPr="007B5D4D">
        <w:rPr>
          <w:sz w:val="22"/>
          <w:szCs w:val="22"/>
        </w:rPr>
        <w:t>обращение</w:t>
      </w:r>
      <w:r w:rsidR="00FD063A" w:rsidRPr="007B5D4D">
        <w:rPr>
          <w:sz w:val="22"/>
          <w:szCs w:val="22"/>
        </w:rPr>
        <w:t xml:space="preserve"> в письменном виде либо </w:t>
      </w:r>
      <w:r w:rsidR="00546423" w:rsidRPr="007B5D4D">
        <w:rPr>
          <w:sz w:val="22"/>
          <w:szCs w:val="22"/>
        </w:rPr>
        <w:t xml:space="preserve">оставляет электронное обращение на </w:t>
      </w:r>
      <w:r w:rsidR="004F778F" w:rsidRPr="007B5D4D">
        <w:rPr>
          <w:sz w:val="22"/>
          <w:szCs w:val="22"/>
        </w:rPr>
        <w:t xml:space="preserve">Интернет-ресурсе </w:t>
      </w:r>
      <w:hyperlink r:id="rId20" w:history="1">
        <w:r w:rsidRPr="007B5D4D">
          <w:rPr>
            <w:rStyle w:val="af4"/>
            <w:sz w:val="22"/>
            <w:szCs w:val="22"/>
            <w:lang w:val="en-US"/>
          </w:rPr>
          <w:t>www</w:t>
        </w:r>
        <w:r w:rsidRPr="007B5D4D">
          <w:rPr>
            <w:rStyle w:val="af4"/>
            <w:sz w:val="22"/>
            <w:szCs w:val="22"/>
          </w:rPr>
          <w:t>.</w:t>
        </w:r>
        <w:r w:rsidRPr="007B5D4D">
          <w:rPr>
            <w:rStyle w:val="af4"/>
            <w:sz w:val="22"/>
            <w:szCs w:val="22"/>
            <w:lang w:val="en-US"/>
          </w:rPr>
          <w:t>hcsbk</w:t>
        </w:r>
        <w:r w:rsidRPr="007B5D4D">
          <w:rPr>
            <w:rStyle w:val="af4"/>
            <w:sz w:val="22"/>
            <w:szCs w:val="22"/>
          </w:rPr>
          <w:t>.</w:t>
        </w:r>
        <w:r w:rsidRPr="007B5D4D">
          <w:rPr>
            <w:rStyle w:val="af4"/>
            <w:sz w:val="22"/>
            <w:szCs w:val="22"/>
            <w:lang w:val="en-US"/>
          </w:rPr>
          <w:t>kz</w:t>
        </w:r>
      </w:hyperlink>
      <w:r w:rsidRPr="007B5D4D">
        <w:rPr>
          <w:sz w:val="22"/>
          <w:szCs w:val="22"/>
        </w:rPr>
        <w:t>,</w:t>
      </w:r>
      <w:r w:rsidR="00546423" w:rsidRPr="007B5D4D">
        <w:rPr>
          <w:sz w:val="22"/>
          <w:szCs w:val="22"/>
        </w:rPr>
        <w:t xml:space="preserve"> </w:t>
      </w:r>
      <w:r w:rsidR="00D504D9" w:rsidRPr="007B5D4D">
        <w:rPr>
          <w:sz w:val="22"/>
          <w:szCs w:val="22"/>
        </w:rPr>
        <w:t>обращается</w:t>
      </w:r>
      <w:r w:rsidR="00FD063A" w:rsidRPr="007B5D4D">
        <w:rPr>
          <w:sz w:val="22"/>
          <w:szCs w:val="22"/>
        </w:rPr>
        <w:t xml:space="preserve"> в </w:t>
      </w:r>
      <w:r w:rsidR="00461701" w:rsidRPr="007B5D4D">
        <w:rPr>
          <w:sz w:val="22"/>
          <w:szCs w:val="22"/>
        </w:rPr>
        <w:t xml:space="preserve">подразделение </w:t>
      </w:r>
      <w:r w:rsidR="00134376" w:rsidRPr="007B5D4D">
        <w:rPr>
          <w:sz w:val="22"/>
          <w:szCs w:val="22"/>
        </w:rPr>
        <w:t>Контакт-</w:t>
      </w:r>
      <w:r w:rsidRPr="007B5D4D">
        <w:rPr>
          <w:sz w:val="22"/>
          <w:szCs w:val="22"/>
        </w:rPr>
        <w:t>центр</w:t>
      </w:r>
      <w:r w:rsidR="00413A15" w:rsidRPr="007B5D4D">
        <w:rPr>
          <w:sz w:val="22"/>
          <w:szCs w:val="22"/>
        </w:rPr>
        <w:t xml:space="preserve"> Банка</w:t>
      </w:r>
      <w:r w:rsidR="00FD063A" w:rsidRPr="007B5D4D">
        <w:rPr>
          <w:sz w:val="22"/>
          <w:szCs w:val="22"/>
        </w:rPr>
        <w:t xml:space="preserve"> с указанием адреса, номера телефона, содержания претензии и иной информации;</w:t>
      </w:r>
    </w:p>
    <w:p w14:paraId="7E109CB9" w14:textId="0EB1003B" w:rsidR="00BB58D6" w:rsidRPr="008C4F67" w:rsidRDefault="00BB58D6" w:rsidP="00471FC8">
      <w:pPr>
        <w:pStyle w:val="ab"/>
        <w:numPr>
          <w:ilvl w:val="0"/>
          <w:numId w:val="7"/>
        </w:numPr>
        <w:tabs>
          <w:tab w:val="left" w:pos="567"/>
          <w:tab w:val="left" w:pos="1134"/>
        </w:tabs>
        <w:ind w:left="0" w:firstLine="567"/>
        <w:contextualSpacing w:val="0"/>
        <w:jc w:val="both"/>
        <w:rPr>
          <w:sz w:val="22"/>
          <w:szCs w:val="22"/>
        </w:rPr>
      </w:pPr>
      <w:r w:rsidRPr="008C4F67">
        <w:rPr>
          <w:sz w:val="22"/>
          <w:szCs w:val="22"/>
        </w:rPr>
        <w:t xml:space="preserve">Банк рассматривает </w:t>
      </w:r>
      <w:r w:rsidR="00413A15" w:rsidRPr="008C4F67">
        <w:rPr>
          <w:sz w:val="22"/>
          <w:szCs w:val="22"/>
        </w:rPr>
        <w:t xml:space="preserve">обращение </w:t>
      </w:r>
      <w:r w:rsidRPr="008C4F67">
        <w:rPr>
          <w:sz w:val="22"/>
          <w:szCs w:val="22"/>
        </w:rPr>
        <w:t xml:space="preserve">Клиента </w:t>
      </w:r>
      <w:r w:rsidR="00BE6C54" w:rsidRPr="008C4F67">
        <w:rPr>
          <w:sz w:val="22"/>
          <w:szCs w:val="22"/>
        </w:rPr>
        <w:t xml:space="preserve">в порядке и </w:t>
      </w:r>
      <w:r w:rsidR="00285D6C" w:rsidRPr="008C4F67">
        <w:rPr>
          <w:sz w:val="22"/>
          <w:szCs w:val="22"/>
        </w:rPr>
        <w:t>сроки,</w:t>
      </w:r>
      <w:r w:rsidR="00BE6C54" w:rsidRPr="008C4F67">
        <w:rPr>
          <w:sz w:val="22"/>
          <w:szCs w:val="22"/>
        </w:rPr>
        <w:t xml:space="preserve"> установленные</w:t>
      </w:r>
      <w:r w:rsidRPr="008C4F67">
        <w:rPr>
          <w:sz w:val="22"/>
          <w:szCs w:val="22"/>
        </w:rPr>
        <w:t xml:space="preserve"> </w:t>
      </w:r>
      <w:r w:rsidR="00BE6C54" w:rsidRPr="008C4F67">
        <w:rPr>
          <w:sz w:val="22"/>
          <w:szCs w:val="22"/>
        </w:rPr>
        <w:t>действующим</w:t>
      </w:r>
      <w:r w:rsidR="005C231C" w:rsidRPr="008C4F67">
        <w:rPr>
          <w:sz w:val="22"/>
          <w:szCs w:val="22"/>
        </w:rPr>
        <w:t xml:space="preserve"> законодательством Республики Казахстан </w:t>
      </w:r>
      <w:r w:rsidR="008C4F67">
        <w:rPr>
          <w:sz w:val="22"/>
          <w:szCs w:val="22"/>
        </w:rPr>
        <w:t xml:space="preserve">и </w:t>
      </w:r>
      <w:r w:rsidRPr="008C4F67">
        <w:rPr>
          <w:sz w:val="22"/>
          <w:szCs w:val="22"/>
        </w:rPr>
        <w:t xml:space="preserve">предоставляет ответ </w:t>
      </w:r>
      <w:r w:rsidR="008C4F67">
        <w:rPr>
          <w:sz w:val="22"/>
          <w:szCs w:val="22"/>
        </w:rPr>
        <w:t>на бумажном носителе</w:t>
      </w:r>
      <w:r w:rsidR="005C231C" w:rsidRPr="008C4F67">
        <w:rPr>
          <w:sz w:val="22"/>
          <w:szCs w:val="22"/>
        </w:rPr>
        <w:t xml:space="preserve"> либо </w:t>
      </w:r>
      <w:r w:rsidR="008C4F67">
        <w:rPr>
          <w:sz w:val="22"/>
          <w:szCs w:val="22"/>
        </w:rPr>
        <w:t>на</w:t>
      </w:r>
      <w:r w:rsidR="005C231C" w:rsidRPr="008C4F67">
        <w:rPr>
          <w:sz w:val="22"/>
          <w:szCs w:val="22"/>
        </w:rPr>
        <w:t xml:space="preserve"> </w:t>
      </w:r>
      <w:r w:rsidR="008C4F67">
        <w:rPr>
          <w:sz w:val="22"/>
          <w:szCs w:val="22"/>
        </w:rPr>
        <w:t>Н</w:t>
      </w:r>
      <w:r w:rsidR="005C231C" w:rsidRPr="008C4F67">
        <w:rPr>
          <w:sz w:val="22"/>
          <w:szCs w:val="22"/>
        </w:rPr>
        <w:t>омер телефона</w:t>
      </w:r>
      <w:r w:rsidRPr="008C4F67">
        <w:rPr>
          <w:sz w:val="22"/>
          <w:szCs w:val="22"/>
        </w:rPr>
        <w:t>.</w:t>
      </w:r>
    </w:p>
    <w:p w14:paraId="20D2CF22" w14:textId="02C74EA2" w:rsidR="00BB58D6" w:rsidRPr="007B5D4D" w:rsidRDefault="001C4327" w:rsidP="00645F25">
      <w:pPr>
        <w:pStyle w:val="ab"/>
        <w:numPr>
          <w:ilvl w:val="0"/>
          <w:numId w:val="2"/>
        </w:numPr>
        <w:tabs>
          <w:tab w:val="left" w:pos="1134"/>
        </w:tabs>
        <w:ind w:left="0" w:firstLine="567"/>
        <w:contextualSpacing w:val="0"/>
        <w:jc w:val="both"/>
        <w:rPr>
          <w:sz w:val="22"/>
          <w:szCs w:val="22"/>
        </w:rPr>
      </w:pPr>
      <w:r w:rsidRPr="007B5D4D">
        <w:rPr>
          <w:sz w:val="22"/>
          <w:szCs w:val="22"/>
        </w:rPr>
        <w:lastRenderedPageBreak/>
        <w:t xml:space="preserve">При обнаружении </w:t>
      </w:r>
      <w:r w:rsidR="008C4F67">
        <w:rPr>
          <w:sz w:val="22"/>
          <w:szCs w:val="22"/>
        </w:rPr>
        <w:t xml:space="preserve">Банком </w:t>
      </w:r>
      <w:r w:rsidRPr="007B5D4D">
        <w:rPr>
          <w:sz w:val="22"/>
          <w:szCs w:val="22"/>
        </w:rPr>
        <w:t xml:space="preserve">несанкционированного доступа к </w:t>
      </w:r>
      <w:r w:rsidR="008C4F67">
        <w:rPr>
          <w:sz w:val="22"/>
          <w:szCs w:val="22"/>
        </w:rPr>
        <w:t xml:space="preserve">Счету и </w:t>
      </w:r>
      <w:r w:rsidRPr="007B5D4D">
        <w:rPr>
          <w:sz w:val="22"/>
          <w:szCs w:val="22"/>
        </w:rPr>
        <w:t xml:space="preserve">осуществления </w:t>
      </w:r>
      <w:r w:rsidR="008C4F67">
        <w:rPr>
          <w:sz w:val="22"/>
          <w:szCs w:val="22"/>
        </w:rPr>
        <w:t xml:space="preserve">Операций </w:t>
      </w:r>
      <w:r w:rsidR="008C4F67" w:rsidRPr="007B5D4D">
        <w:rPr>
          <w:sz w:val="22"/>
          <w:szCs w:val="22"/>
        </w:rPr>
        <w:t>в Систем</w:t>
      </w:r>
      <w:r w:rsidR="008C4F67">
        <w:rPr>
          <w:sz w:val="22"/>
          <w:szCs w:val="22"/>
        </w:rPr>
        <w:t>е</w:t>
      </w:r>
      <w:r w:rsidR="008C4F67" w:rsidRPr="007B5D4D">
        <w:rPr>
          <w:sz w:val="22"/>
          <w:szCs w:val="22"/>
        </w:rPr>
        <w:t xml:space="preserve"> Интернет-банкинг</w:t>
      </w:r>
      <w:r w:rsidRPr="007B5D4D">
        <w:rPr>
          <w:sz w:val="22"/>
          <w:szCs w:val="22"/>
        </w:rPr>
        <w:t xml:space="preserve">, Банк </w:t>
      </w:r>
      <w:r w:rsidR="008C4F67">
        <w:rPr>
          <w:sz w:val="22"/>
          <w:szCs w:val="22"/>
        </w:rPr>
        <w:t xml:space="preserve">блокирует Учетную запись, доступ </w:t>
      </w:r>
      <w:r w:rsidR="008C4F67" w:rsidRPr="007B5D4D">
        <w:rPr>
          <w:sz w:val="22"/>
          <w:szCs w:val="22"/>
        </w:rPr>
        <w:t xml:space="preserve">в Систему Интернет-банкинг </w:t>
      </w:r>
      <w:r w:rsidR="008C4F67">
        <w:rPr>
          <w:sz w:val="22"/>
          <w:szCs w:val="22"/>
        </w:rPr>
        <w:t xml:space="preserve">и </w:t>
      </w:r>
      <w:r w:rsidRPr="007B5D4D">
        <w:rPr>
          <w:sz w:val="22"/>
          <w:szCs w:val="22"/>
        </w:rPr>
        <w:t xml:space="preserve">уведомляет </w:t>
      </w:r>
      <w:r w:rsidR="008C4F67">
        <w:rPr>
          <w:sz w:val="22"/>
          <w:szCs w:val="22"/>
        </w:rPr>
        <w:t xml:space="preserve">об этом </w:t>
      </w:r>
      <w:r w:rsidRPr="007B5D4D">
        <w:rPr>
          <w:sz w:val="22"/>
          <w:szCs w:val="22"/>
        </w:rPr>
        <w:t>Клиента</w:t>
      </w:r>
      <w:r w:rsidR="008C4F67">
        <w:rPr>
          <w:sz w:val="22"/>
          <w:szCs w:val="22"/>
        </w:rPr>
        <w:t xml:space="preserve"> в течение Операционного дня</w:t>
      </w:r>
      <w:r w:rsidRPr="007B5D4D">
        <w:rPr>
          <w:sz w:val="22"/>
          <w:szCs w:val="22"/>
        </w:rPr>
        <w:t>.</w:t>
      </w:r>
      <w:r w:rsidR="00D504D9" w:rsidRPr="007B5D4D">
        <w:rPr>
          <w:sz w:val="22"/>
          <w:szCs w:val="22"/>
        </w:rPr>
        <w:t xml:space="preserve"> </w:t>
      </w:r>
    </w:p>
    <w:p w14:paraId="52612078" w14:textId="7A0BC1F3" w:rsidR="00D504D9" w:rsidRPr="007B5D4D" w:rsidRDefault="00D504D9" w:rsidP="00645F25">
      <w:pPr>
        <w:pStyle w:val="ab"/>
        <w:numPr>
          <w:ilvl w:val="0"/>
          <w:numId w:val="2"/>
        </w:numPr>
        <w:tabs>
          <w:tab w:val="left" w:pos="1134"/>
        </w:tabs>
        <w:ind w:left="0" w:firstLine="567"/>
        <w:contextualSpacing w:val="0"/>
        <w:jc w:val="both"/>
        <w:rPr>
          <w:sz w:val="22"/>
          <w:szCs w:val="22"/>
        </w:rPr>
      </w:pPr>
      <w:r w:rsidRPr="007B5D4D">
        <w:rPr>
          <w:sz w:val="22"/>
          <w:szCs w:val="22"/>
        </w:rPr>
        <w:t>Средства и меры предотвращения несанкционированного доступа к программно-техническим средствам, применяемые Банком и Клиентом, включая организационные меры и программно-технические средства защиты, должны отвечать, но не ограничиваться требованиями Правил предоставления банками второго уровня и организациями, осуществляющими отдельные виды банковских операций, электронных банковских услуг, утвержденных Постановлением Правления Национального Банка Республики Казахстан от 28 марта 2008 года № 18.</w:t>
      </w:r>
    </w:p>
    <w:p w14:paraId="7327829E" w14:textId="5E1E0B64" w:rsidR="00AD5538" w:rsidRPr="007B5D4D" w:rsidRDefault="00AD5538" w:rsidP="00645F25">
      <w:pPr>
        <w:pStyle w:val="ab"/>
        <w:numPr>
          <w:ilvl w:val="0"/>
          <w:numId w:val="2"/>
        </w:numPr>
        <w:tabs>
          <w:tab w:val="left" w:pos="1134"/>
        </w:tabs>
        <w:ind w:left="0" w:firstLine="567"/>
        <w:contextualSpacing w:val="0"/>
        <w:jc w:val="both"/>
        <w:rPr>
          <w:sz w:val="22"/>
          <w:szCs w:val="22"/>
        </w:rPr>
      </w:pPr>
      <w:r w:rsidRPr="007B5D4D">
        <w:rPr>
          <w:sz w:val="22"/>
          <w:szCs w:val="22"/>
        </w:rPr>
        <w:t xml:space="preserve">Банк не несет ответственности за ошибки, допущенные Клиентом при оформлении документов и указании неверных </w:t>
      </w:r>
      <w:r w:rsidR="00D504D9" w:rsidRPr="007B5D4D">
        <w:rPr>
          <w:sz w:val="22"/>
          <w:szCs w:val="22"/>
        </w:rPr>
        <w:t>Н</w:t>
      </w:r>
      <w:r w:rsidRPr="007B5D4D">
        <w:rPr>
          <w:sz w:val="22"/>
          <w:szCs w:val="22"/>
        </w:rPr>
        <w:t xml:space="preserve">омеров телефонов, реквизитов при использовании услуг </w:t>
      </w:r>
      <w:r w:rsidR="00A36982" w:rsidRPr="007B5D4D">
        <w:rPr>
          <w:sz w:val="22"/>
          <w:szCs w:val="22"/>
        </w:rPr>
        <w:t xml:space="preserve">в Системе </w:t>
      </w:r>
      <w:r w:rsidR="00D504D9" w:rsidRPr="007B5D4D">
        <w:rPr>
          <w:sz w:val="22"/>
          <w:szCs w:val="22"/>
        </w:rPr>
        <w:t>И</w:t>
      </w:r>
      <w:r w:rsidR="00B34DF8" w:rsidRPr="007B5D4D">
        <w:rPr>
          <w:sz w:val="22"/>
          <w:szCs w:val="22"/>
        </w:rPr>
        <w:t>нтернет-банкинг</w:t>
      </w:r>
      <w:r w:rsidR="00A36982" w:rsidRPr="007B5D4D">
        <w:rPr>
          <w:sz w:val="22"/>
          <w:szCs w:val="22"/>
        </w:rPr>
        <w:t>а</w:t>
      </w:r>
      <w:r w:rsidRPr="007B5D4D">
        <w:rPr>
          <w:sz w:val="22"/>
          <w:szCs w:val="22"/>
        </w:rPr>
        <w:t>.</w:t>
      </w:r>
    </w:p>
    <w:p w14:paraId="2CAB2233" w14:textId="7F97179B" w:rsidR="00D72F7F" w:rsidRPr="007B5D4D" w:rsidRDefault="00AD5538" w:rsidP="00645F25">
      <w:pPr>
        <w:pStyle w:val="ab"/>
        <w:numPr>
          <w:ilvl w:val="0"/>
          <w:numId w:val="2"/>
        </w:numPr>
        <w:tabs>
          <w:tab w:val="left" w:pos="1134"/>
        </w:tabs>
        <w:ind w:left="0" w:firstLine="567"/>
        <w:contextualSpacing w:val="0"/>
        <w:jc w:val="both"/>
        <w:rPr>
          <w:sz w:val="22"/>
          <w:szCs w:val="22"/>
        </w:rPr>
      </w:pPr>
      <w:r w:rsidRPr="007B5D4D">
        <w:rPr>
          <w:sz w:val="22"/>
          <w:szCs w:val="22"/>
        </w:rPr>
        <w:t xml:space="preserve">Банк не несет ответственности в случае, если информация о Счетах, Пароле, Логине, </w:t>
      </w:r>
      <w:r w:rsidR="00D504D9" w:rsidRPr="007B5D4D">
        <w:rPr>
          <w:sz w:val="22"/>
          <w:szCs w:val="22"/>
        </w:rPr>
        <w:t>Одноразовых кодах (с</w:t>
      </w:r>
      <w:r w:rsidRPr="007B5D4D">
        <w:rPr>
          <w:sz w:val="22"/>
          <w:szCs w:val="22"/>
        </w:rPr>
        <w:t>еансовых ключах</w:t>
      </w:r>
      <w:r w:rsidR="00D504D9" w:rsidRPr="007B5D4D">
        <w:rPr>
          <w:sz w:val="22"/>
          <w:szCs w:val="22"/>
        </w:rPr>
        <w:t>)</w:t>
      </w:r>
      <w:r w:rsidRPr="007B5D4D">
        <w:rPr>
          <w:sz w:val="22"/>
          <w:szCs w:val="22"/>
        </w:rPr>
        <w:t xml:space="preserve"> или проведенных Клиентом </w:t>
      </w:r>
      <w:r w:rsidR="008A6B34">
        <w:rPr>
          <w:sz w:val="22"/>
          <w:szCs w:val="22"/>
        </w:rPr>
        <w:t>О</w:t>
      </w:r>
      <w:r w:rsidRPr="007B5D4D">
        <w:rPr>
          <w:sz w:val="22"/>
          <w:szCs w:val="22"/>
        </w:rPr>
        <w:t>перациях ста</w:t>
      </w:r>
      <w:r w:rsidR="008C4F67">
        <w:rPr>
          <w:sz w:val="22"/>
          <w:szCs w:val="22"/>
        </w:rPr>
        <w:t xml:space="preserve">ла </w:t>
      </w:r>
      <w:r w:rsidRPr="007B5D4D">
        <w:rPr>
          <w:sz w:val="22"/>
          <w:szCs w:val="22"/>
        </w:rPr>
        <w:t xml:space="preserve">известной </w:t>
      </w:r>
      <w:r w:rsidR="008C4F67">
        <w:rPr>
          <w:sz w:val="22"/>
          <w:szCs w:val="22"/>
        </w:rPr>
        <w:t xml:space="preserve">третьим </w:t>
      </w:r>
      <w:r w:rsidRPr="007B5D4D">
        <w:rPr>
          <w:sz w:val="22"/>
          <w:szCs w:val="22"/>
        </w:rPr>
        <w:t xml:space="preserve">лицам </w:t>
      </w:r>
      <w:r w:rsidR="008C4F67">
        <w:rPr>
          <w:sz w:val="22"/>
          <w:szCs w:val="22"/>
        </w:rPr>
        <w:t xml:space="preserve">по независящим от Банка </w:t>
      </w:r>
      <w:r w:rsidR="00C0521E">
        <w:rPr>
          <w:sz w:val="22"/>
          <w:szCs w:val="22"/>
        </w:rPr>
        <w:t>причинам (обстоятельствам), в т</w:t>
      </w:r>
      <w:r w:rsidR="008F4C38">
        <w:rPr>
          <w:sz w:val="22"/>
          <w:szCs w:val="22"/>
        </w:rPr>
        <w:t xml:space="preserve">ом </w:t>
      </w:r>
      <w:r w:rsidR="00C0521E">
        <w:rPr>
          <w:sz w:val="22"/>
          <w:szCs w:val="22"/>
        </w:rPr>
        <w:t>ч</w:t>
      </w:r>
      <w:r w:rsidR="008F4C38">
        <w:rPr>
          <w:sz w:val="22"/>
          <w:szCs w:val="22"/>
        </w:rPr>
        <w:t>исле,</w:t>
      </w:r>
      <w:r w:rsidR="00C0521E">
        <w:rPr>
          <w:sz w:val="22"/>
          <w:szCs w:val="22"/>
        </w:rPr>
        <w:t xml:space="preserve"> </w:t>
      </w:r>
      <w:r w:rsidRPr="007B5D4D">
        <w:rPr>
          <w:sz w:val="22"/>
          <w:szCs w:val="22"/>
        </w:rPr>
        <w:t>в результа</w:t>
      </w:r>
      <w:r w:rsidR="003F261B" w:rsidRPr="007B5D4D">
        <w:rPr>
          <w:sz w:val="22"/>
          <w:szCs w:val="22"/>
        </w:rPr>
        <w:t>те прослушивания или перехвата К</w:t>
      </w:r>
      <w:r w:rsidRPr="007B5D4D">
        <w:rPr>
          <w:sz w:val="22"/>
          <w:szCs w:val="22"/>
        </w:rPr>
        <w:t>аналов связи во время их использования</w:t>
      </w:r>
      <w:r w:rsidR="00853F2E" w:rsidRPr="007B5D4D">
        <w:rPr>
          <w:sz w:val="22"/>
          <w:szCs w:val="22"/>
        </w:rPr>
        <w:t>.</w:t>
      </w:r>
      <w:bookmarkStart w:id="69" w:name="_Toc413749511"/>
      <w:bookmarkStart w:id="70" w:name="_Toc413763118"/>
      <w:bookmarkStart w:id="71" w:name="_Toc413765418"/>
      <w:bookmarkStart w:id="72" w:name="_Toc414036318"/>
      <w:bookmarkStart w:id="73" w:name="_Toc414560390"/>
      <w:bookmarkStart w:id="74" w:name="_Toc414560533"/>
      <w:bookmarkStart w:id="75" w:name="_Toc413749512"/>
      <w:bookmarkStart w:id="76" w:name="_Toc413763119"/>
      <w:bookmarkStart w:id="77" w:name="_Toc413765419"/>
      <w:bookmarkStart w:id="78" w:name="_Toc414036319"/>
      <w:bookmarkStart w:id="79" w:name="_Toc414560391"/>
      <w:bookmarkStart w:id="80" w:name="_Toc414560534"/>
      <w:bookmarkStart w:id="81" w:name="_Toc413749513"/>
      <w:bookmarkStart w:id="82" w:name="_Toc413763120"/>
      <w:bookmarkStart w:id="83" w:name="_Toc414036320"/>
      <w:bookmarkStart w:id="84" w:name="_Toc414560392"/>
      <w:bookmarkStart w:id="85" w:name="_Toc414560535"/>
      <w:bookmarkStart w:id="86" w:name="_Toc413749514"/>
      <w:bookmarkStart w:id="87" w:name="_Toc413763121"/>
      <w:bookmarkStart w:id="88" w:name="_Toc414036321"/>
      <w:bookmarkStart w:id="89" w:name="_Toc414560393"/>
      <w:bookmarkStart w:id="90" w:name="_Toc414560536"/>
      <w:bookmarkStart w:id="91" w:name="_Toc413749517"/>
      <w:bookmarkStart w:id="92" w:name="_Toc413763124"/>
      <w:bookmarkStart w:id="93" w:name="_Toc414036324"/>
      <w:bookmarkStart w:id="94" w:name="_Toc414560396"/>
      <w:bookmarkStart w:id="95" w:name="_Toc414560539"/>
      <w:bookmarkStart w:id="96" w:name="_Toc413749518"/>
      <w:bookmarkStart w:id="97" w:name="_Toc413763125"/>
      <w:bookmarkStart w:id="98" w:name="_Toc414036325"/>
      <w:bookmarkStart w:id="99" w:name="_Toc414560397"/>
      <w:bookmarkStart w:id="100" w:name="_Toc414560540"/>
      <w:bookmarkStart w:id="101" w:name="_Toc413749522"/>
      <w:bookmarkStart w:id="102" w:name="_Toc413763129"/>
      <w:bookmarkStart w:id="103" w:name="_Toc413765429"/>
      <w:bookmarkStart w:id="104" w:name="_Toc414036329"/>
      <w:bookmarkStart w:id="105" w:name="_Toc414560401"/>
      <w:bookmarkStart w:id="106" w:name="_Toc414560544"/>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7A2A0734" w14:textId="77777777" w:rsidR="00477FEB" w:rsidRPr="007B5D4D" w:rsidRDefault="00477FEB" w:rsidP="00BD5F5B">
      <w:pPr>
        <w:jc w:val="both"/>
        <w:rPr>
          <w:sz w:val="22"/>
          <w:szCs w:val="22"/>
        </w:rPr>
      </w:pPr>
    </w:p>
    <w:p w14:paraId="39634F5A" w14:textId="4D597D19" w:rsidR="007D7476" w:rsidRPr="007B5D4D" w:rsidRDefault="00D8127F" w:rsidP="0075530C">
      <w:pPr>
        <w:pStyle w:val="10"/>
      </w:pPr>
      <w:bookmarkStart w:id="107" w:name="_Toc444881906"/>
      <w:bookmarkStart w:id="108" w:name="_Toc453077778"/>
      <w:bookmarkStart w:id="109" w:name="_Toc453334328"/>
      <w:r w:rsidRPr="007B5D4D">
        <w:t xml:space="preserve">Глава </w:t>
      </w:r>
      <w:r w:rsidR="0099104E" w:rsidRPr="007B5D4D">
        <w:t>6</w:t>
      </w:r>
      <w:r w:rsidRPr="007B5D4D">
        <w:t xml:space="preserve">. </w:t>
      </w:r>
      <w:r w:rsidR="00DC1B90" w:rsidRPr="007B5D4D">
        <w:t xml:space="preserve">Блокирование/разблокирование </w:t>
      </w:r>
      <w:r w:rsidR="00C414B7" w:rsidRPr="007B5D4D">
        <w:t>У</w:t>
      </w:r>
      <w:r w:rsidR="00DC1B90" w:rsidRPr="007B5D4D">
        <w:t>четной записи Клиента и доступа к</w:t>
      </w:r>
      <w:r w:rsidR="007D7476" w:rsidRPr="007B5D4D">
        <w:t xml:space="preserve"> Электронны</w:t>
      </w:r>
      <w:r w:rsidR="00DC1B90" w:rsidRPr="007B5D4D">
        <w:t>м</w:t>
      </w:r>
      <w:r w:rsidR="007D7476" w:rsidRPr="007B5D4D">
        <w:t xml:space="preserve"> банковски</w:t>
      </w:r>
      <w:r w:rsidR="00DC1B90" w:rsidRPr="007B5D4D">
        <w:t>м</w:t>
      </w:r>
      <w:r w:rsidR="007D7476" w:rsidRPr="007B5D4D">
        <w:t xml:space="preserve"> услуг</w:t>
      </w:r>
      <w:bookmarkEnd w:id="107"/>
      <w:r w:rsidR="00DC1B90" w:rsidRPr="007B5D4D">
        <w:t>ам</w:t>
      </w:r>
      <w:bookmarkEnd w:id="108"/>
      <w:bookmarkEnd w:id="109"/>
    </w:p>
    <w:p w14:paraId="43E5AA3F" w14:textId="77777777" w:rsidR="004F6772" w:rsidRPr="007B5D4D" w:rsidRDefault="004F6772" w:rsidP="004F6772">
      <w:pPr>
        <w:rPr>
          <w:sz w:val="22"/>
          <w:szCs w:val="22"/>
        </w:rPr>
      </w:pPr>
    </w:p>
    <w:p w14:paraId="04D811BF" w14:textId="61FF5890" w:rsidR="00B10892" w:rsidRPr="007B5D4D" w:rsidRDefault="007D7476" w:rsidP="00645F25">
      <w:pPr>
        <w:pStyle w:val="ab"/>
        <w:numPr>
          <w:ilvl w:val="0"/>
          <w:numId w:val="2"/>
        </w:numPr>
        <w:tabs>
          <w:tab w:val="left" w:pos="1134"/>
        </w:tabs>
        <w:ind w:left="142" w:firstLine="425"/>
        <w:contextualSpacing w:val="0"/>
        <w:jc w:val="both"/>
        <w:rPr>
          <w:sz w:val="22"/>
          <w:szCs w:val="22"/>
        </w:rPr>
      </w:pPr>
      <w:r w:rsidRPr="007B5D4D">
        <w:rPr>
          <w:sz w:val="22"/>
          <w:szCs w:val="22"/>
        </w:rPr>
        <w:tab/>
      </w:r>
      <w:r w:rsidR="00B10892" w:rsidRPr="007B5D4D">
        <w:rPr>
          <w:sz w:val="22"/>
          <w:szCs w:val="22"/>
        </w:rPr>
        <w:t xml:space="preserve">При блокировании </w:t>
      </w:r>
      <w:r w:rsidR="00C414B7" w:rsidRPr="007B5D4D">
        <w:rPr>
          <w:sz w:val="22"/>
          <w:szCs w:val="22"/>
        </w:rPr>
        <w:t>У</w:t>
      </w:r>
      <w:r w:rsidR="00B10892" w:rsidRPr="007B5D4D">
        <w:rPr>
          <w:sz w:val="22"/>
          <w:szCs w:val="22"/>
        </w:rPr>
        <w:t xml:space="preserve">четной записи Клиента в Системе Интернет-банкинг </w:t>
      </w:r>
      <w:r w:rsidR="008C5681">
        <w:rPr>
          <w:sz w:val="22"/>
          <w:szCs w:val="22"/>
        </w:rPr>
        <w:t xml:space="preserve">по основаниям, предусмотренных в Главе 5 настоящих Правил, </w:t>
      </w:r>
      <w:r w:rsidR="00B10892" w:rsidRPr="007B5D4D">
        <w:rPr>
          <w:sz w:val="22"/>
          <w:szCs w:val="22"/>
        </w:rPr>
        <w:t>доступ Клиента к Электронным банковским услугам будет запрещен и предоставление Электронных банковских услуг будет приостановлено в одностороннем порядке без уведомления Клиента.</w:t>
      </w:r>
    </w:p>
    <w:p w14:paraId="79A69218" w14:textId="482C0975" w:rsidR="00B10892" w:rsidRPr="007B5D4D" w:rsidRDefault="00FC1A38" w:rsidP="00645F25">
      <w:pPr>
        <w:pStyle w:val="ab"/>
        <w:numPr>
          <w:ilvl w:val="0"/>
          <w:numId w:val="2"/>
        </w:numPr>
        <w:tabs>
          <w:tab w:val="left" w:pos="1134"/>
        </w:tabs>
        <w:ind w:left="142" w:firstLine="425"/>
        <w:contextualSpacing w:val="0"/>
        <w:jc w:val="both"/>
        <w:rPr>
          <w:sz w:val="22"/>
          <w:szCs w:val="22"/>
        </w:rPr>
      </w:pPr>
      <w:r w:rsidRPr="00471FC8">
        <w:rPr>
          <w:sz w:val="22"/>
          <w:szCs w:val="22"/>
        </w:rPr>
        <w:t>П</w:t>
      </w:r>
      <w:r w:rsidR="00B10892" w:rsidRPr="00471FC8">
        <w:rPr>
          <w:sz w:val="22"/>
          <w:szCs w:val="22"/>
        </w:rPr>
        <w:t>оручени</w:t>
      </w:r>
      <w:r w:rsidR="00A27762">
        <w:rPr>
          <w:sz w:val="22"/>
          <w:szCs w:val="22"/>
        </w:rPr>
        <w:t>е</w:t>
      </w:r>
      <w:r w:rsidR="00B10892" w:rsidRPr="007B5D4D">
        <w:rPr>
          <w:sz w:val="22"/>
          <w:szCs w:val="22"/>
        </w:rPr>
        <w:t xml:space="preserve"> </w:t>
      </w:r>
      <w:r w:rsidR="00A664A2">
        <w:rPr>
          <w:sz w:val="22"/>
          <w:szCs w:val="22"/>
        </w:rPr>
        <w:t xml:space="preserve">в </w:t>
      </w:r>
      <w:r w:rsidR="00A664A2" w:rsidRPr="007B5D4D">
        <w:rPr>
          <w:sz w:val="22"/>
          <w:szCs w:val="22"/>
        </w:rPr>
        <w:t>Систем</w:t>
      </w:r>
      <w:r w:rsidR="00A664A2">
        <w:rPr>
          <w:sz w:val="22"/>
          <w:szCs w:val="22"/>
        </w:rPr>
        <w:t>е</w:t>
      </w:r>
      <w:r w:rsidR="00A664A2" w:rsidRPr="007B5D4D">
        <w:rPr>
          <w:sz w:val="22"/>
          <w:szCs w:val="22"/>
        </w:rPr>
        <w:t xml:space="preserve"> Интернет-банкинг</w:t>
      </w:r>
      <w:r w:rsidR="00B10892" w:rsidRPr="007B5D4D">
        <w:rPr>
          <w:sz w:val="22"/>
          <w:szCs w:val="22"/>
        </w:rPr>
        <w:t>, полученн</w:t>
      </w:r>
      <w:r w:rsidR="00A27762">
        <w:rPr>
          <w:sz w:val="22"/>
          <w:szCs w:val="22"/>
        </w:rPr>
        <w:t>о</w:t>
      </w:r>
      <w:r w:rsidR="00B10892" w:rsidRPr="007B5D4D">
        <w:rPr>
          <w:sz w:val="22"/>
          <w:szCs w:val="22"/>
        </w:rPr>
        <w:t xml:space="preserve">е Банком до момента </w:t>
      </w:r>
      <w:r w:rsidR="00F32F0D">
        <w:rPr>
          <w:sz w:val="22"/>
          <w:szCs w:val="22"/>
        </w:rPr>
        <w:t>заявления</w:t>
      </w:r>
      <w:r w:rsidR="00B10892" w:rsidRPr="007B5D4D">
        <w:rPr>
          <w:sz w:val="22"/>
          <w:szCs w:val="22"/>
        </w:rPr>
        <w:t xml:space="preserve"> </w:t>
      </w:r>
      <w:r w:rsidR="00D47475" w:rsidRPr="007B5D4D">
        <w:rPr>
          <w:sz w:val="22"/>
          <w:szCs w:val="22"/>
        </w:rPr>
        <w:t>о блокировании У</w:t>
      </w:r>
      <w:r w:rsidR="00B10892" w:rsidRPr="007B5D4D">
        <w:rPr>
          <w:sz w:val="22"/>
          <w:szCs w:val="22"/>
        </w:rPr>
        <w:t>четной записи Клиента, рассматрива</w:t>
      </w:r>
      <w:r w:rsidR="00A27762">
        <w:rPr>
          <w:sz w:val="22"/>
          <w:szCs w:val="22"/>
        </w:rPr>
        <w:t>е</w:t>
      </w:r>
      <w:r w:rsidR="00B10892" w:rsidRPr="007B5D4D">
        <w:rPr>
          <w:sz w:val="22"/>
          <w:szCs w:val="22"/>
        </w:rPr>
        <w:t xml:space="preserve">тся как </w:t>
      </w:r>
      <w:r w:rsidR="0078024E" w:rsidRPr="007B5D4D">
        <w:rPr>
          <w:sz w:val="22"/>
          <w:szCs w:val="22"/>
        </w:rPr>
        <w:t xml:space="preserve">надлежащим образом </w:t>
      </w:r>
      <w:r w:rsidR="0078024E">
        <w:rPr>
          <w:sz w:val="22"/>
          <w:szCs w:val="22"/>
        </w:rPr>
        <w:t xml:space="preserve">сформированное </w:t>
      </w:r>
      <w:r w:rsidR="00F32F0D">
        <w:rPr>
          <w:sz w:val="22"/>
          <w:szCs w:val="22"/>
        </w:rPr>
        <w:t>Клиент</w:t>
      </w:r>
      <w:r w:rsidR="00A27762">
        <w:rPr>
          <w:sz w:val="22"/>
          <w:szCs w:val="22"/>
        </w:rPr>
        <w:t>ом</w:t>
      </w:r>
      <w:r w:rsidR="00F32F0D">
        <w:rPr>
          <w:sz w:val="22"/>
          <w:szCs w:val="22"/>
        </w:rPr>
        <w:t xml:space="preserve"> </w:t>
      </w:r>
      <w:r w:rsidR="0078024E">
        <w:rPr>
          <w:sz w:val="22"/>
          <w:szCs w:val="22"/>
        </w:rPr>
        <w:t>намерение</w:t>
      </w:r>
      <w:r w:rsidR="0078024E" w:rsidRPr="007B5D4D">
        <w:rPr>
          <w:sz w:val="22"/>
          <w:szCs w:val="22"/>
        </w:rPr>
        <w:t xml:space="preserve"> </w:t>
      </w:r>
      <w:r w:rsidR="0078024E">
        <w:rPr>
          <w:sz w:val="22"/>
          <w:szCs w:val="22"/>
        </w:rPr>
        <w:t>для совершения Операции</w:t>
      </w:r>
      <w:r w:rsidR="00D47475" w:rsidRPr="007B5D4D">
        <w:rPr>
          <w:sz w:val="22"/>
          <w:szCs w:val="22"/>
        </w:rPr>
        <w:t>. Банк не проверя</w:t>
      </w:r>
      <w:r w:rsidR="00A27762">
        <w:rPr>
          <w:sz w:val="22"/>
          <w:szCs w:val="22"/>
        </w:rPr>
        <w:t>е</w:t>
      </w:r>
      <w:r w:rsidR="00D47475" w:rsidRPr="007B5D4D">
        <w:rPr>
          <w:sz w:val="22"/>
          <w:szCs w:val="22"/>
        </w:rPr>
        <w:t xml:space="preserve">т </w:t>
      </w:r>
      <w:r w:rsidR="0079766F" w:rsidRPr="007B5D4D">
        <w:rPr>
          <w:sz w:val="22"/>
          <w:szCs w:val="22"/>
        </w:rPr>
        <w:t xml:space="preserve">полномочия Клиента </w:t>
      </w:r>
      <w:r w:rsidR="0079766F">
        <w:rPr>
          <w:sz w:val="22"/>
          <w:szCs w:val="22"/>
        </w:rPr>
        <w:t xml:space="preserve">на формирование </w:t>
      </w:r>
      <w:r w:rsidR="00AA6FA6" w:rsidRPr="007B5D4D">
        <w:rPr>
          <w:sz w:val="22"/>
          <w:szCs w:val="22"/>
        </w:rPr>
        <w:t>П</w:t>
      </w:r>
      <w:r w:rsidR="00D47475" w:rsidRPr="007B5D4D">
        <w:rPr>
          <w:sz w:val="22"/>
          <w:szCs w:val="22"/>
        </w:rPr>
        <w:t>оручени</w:t>
      </w:r>
      <w:r w:rsidR="0079766F">
        <w:rPr>
          <w:sz w:val="22"/>
          <w:szCs w:val="22"/>
        </w:rPr>
        <w:t>я и</w:t>
      </w:r>
      <w:r w:rsidR="00D47475" w:rsidRPr="007B5D4D">
        <w:rPr>
          <w:sz w:val="22"/>
          <w:szCs w:val="22"/>
        </w:rPr>
        <w:t xml:space="preserve"> не несет ответственности за несвоевременное обращение для блокирования Учетной записи</w:t>
      </w:r>
      <w:r w:rsidR="0079766F">
        <w:rPr>
          <w:sz w:val="22"/>
          <w:szCs w:val="22"/>
        </w:rPr>
        <w:t xml:space="preserve"> или доступа к Электронным банковским услугам</w:t>
      </w:r>
      <w:r w:rsidR="00D47475" w:rsidRPr="007B5D4D">
        <w:rPr>
          <w:sz w:val="22"/>
          <w:szCs w:val="22"/>
        </w:rPr>
        <w:t>.</w:t>
      </w:r>
    </w:p>
    <w:p w14:paraId="59AD0CE2" w14:textId="7C1AA843" w:rsidR="00D47475" w:rsidRPr="00FF5DC2" w:rsidRDefault="00D47475" w:rsidP="00645F25">
      <w:pPr>
        <w:pStyle w:val="ab"/>
        <w:numPr>
          <w:ilvl w:val="0"/>
          <w:numId w:val="2"/>
        </w:numPr>
        <w:tabs>
          <w:tab w:val="left" w:pos="1134"/>
        </w:tabs>
        <w:ind w:left="142" w:firstLine="425"/>
        <w:contextualSpacing w:val="0"/>
        <w:jc w:val="both"/>
        <w:rPr>
          <w:sz w:val="22"/>
          <w:szCs w:val="22"/>
        </w:rPr>
      </w:pPr>
      <w:r w:rsidRPr="00FF5DC2">
        <w:rPr>
          <w:sz w:val="22"/>
          <w:szCs w:val="22"/>
        </w:rPr>
        <w:t xml:space="preserve">Разблокирование Учетной записи в Системе Интернет-банкинг, за исключением случаев неверного набора </w:t>
      </w:r>
      <w:r w:rsidR="0079766F" w:rsidRPr="00FF5DC2">
        <w:rPr>
          <w:sz w:val="22"/>
          <w:szCs w:val="22"/>
        </w:rPr>
        <w:t xml:space="preserve">Логина и/или </w:t>
      </w:r>
      <w:r w:rsidRPr="00FF5DC2">
        <w:rPr>
          <w:sz w:val="22"/>
          <w:szCs w:val="22"/>
        </w:rPr>
        <w:t>Пароля</w:t>
      </w:r>
      <w:r w:rsidR="0079766F" w:rsidRPr="00FF5DC2">
        <w:rPr>
          <w:sz w:val="22"/>
          <w:szCs w:val="22"/>
        </w:rPr>
        <w:t xml:space="preserve"> более </w:t>
      </w:r>
      <w:r w:rsidR="00FF5DC2" w:rsidRPr="00FF5DC2">
        <w:rPr>
          <w:sz w:val="22"/>
          <w:szCs w:val="22"/>
        </w:rPr>
        <w:t>5</w:t>
      </w:r>
      <w:r w:rsidR="0079766F" w:rsidRPr="00FF5DC2">
        <w:rPr>
          <w:sz w:val="22"/>
          <w:szCs w:val="22"/>
        </w:rPr>
        <w:t xml:space="preserve"> (</w:t>
      </w:r>
      <w:r w:rsidR="00FF5DC2" w:rsidRPr="00FF5DC2">
        <w:rPr>
          <w:sz w:val="22"/>
          <w:szCs w:val="22"/>
        </w:rPr>
        <w:t>пяти</w:t>
      </w:r>
      <w:r w:rsidR="0079766F" w:rsidRPr="00FF5DC2">
        <w:rPr>
          <w:sz w:val="22"/>
          <w:szCs w:val="22"/>
        </w:rPr>
        <w:t>) раз</w:t>
      </w:r>
      <w:r w:rsidRPr="00FF5DC2">
        <w:rPr>
          <w:sz w:val="22"/>
          <w:szCs w:val="22"/>
        </w:rPr>
        <w:t xml:space="preserve">, </w:t>
      </w:r>
      <w:r w:rsidR="003B2AE9" w:rsidRPr="00FF5DC2">
        <w:rPr>
          <w:sz w:val="22"/>
          <w:szCs w:val="22"/>
        </w:rPr>
        <w:t>осуществляется при помощи повторного запроса Клиентом Одноразового кода (сеансового ключа)</w:t>
      </w:r>
      <w:r w:rsidR="00184095" w:rsidRPr="00FF5DC2">
        <w:rPr>
          <w:sz w:val="22"/>
          <w:szCs w:val="22"/>
        </w:rPr>
        <w:t xml:space="preserve">. В иных случаях разблокирование осуществляется при непосредственном обращении Клиента в Филиал с соответствующим </w:t>
      </w:r>
      <w:r w:rsidRPr="00FF5DC2">
        <w:rPr>
          <w:sz w:val="22"/>
          <w:szCs w:val="22"/>
        </w:rPr>
        <w:t>письменн</w:t>
      </w:r>
      <w:r w:rsidR="00184095" w:rsidRPr="00FF5DC2">
        <w:rPr>
          <w:sz w:val="22"/>
          <w:szCs w:val="22"/>
        </w:rPr>
        <w:t>ым</w:t>
      </w:r>
      <w:r w:rsidRPr="00FF5DC2">
        <w:rPr>
          <w:sz w:val="22"/>
          <w:szCs w:val="22"/>
        </w:rPr>
        <w:t xml:space="preserve"> заявлени</w:t>
      </w:r>
      <w:r w:rsidR="00184095" w:rsidRPr="00FF5DC2">
        <w:rPr>
          <w:sz w:val="22"/>
          <w:szCs w:val="22"/>
        </w:rPr>
        <w:t>ем</w:t>
      </w:r>
      <w:r w:rsidRPr="00FF5DC2">
        <w:rPr>
          <w:sz w:val="22"/>
          <w:szCs w:val="22"/>
        </w:rPr>
        <w:t>.</w:t>
      </w:r>
      <w:r w:rsidR="0079766F" w:rsidRPr="00FF5DC2">
        <w:rPr>
          <w:sz w:val="22"/>
          <w:szCs w:val="22"/>
        </w:rPr>
        <w:t xml:space="preserve"> </w:t>
      </w:r>
    </w:p>
    <w:p w14:paraId="3E274488" w14:textId="1CCE6A37" w:rsidR="00D47475" w:rsidRPr="00184095" w:rsidRDefault="00184095" w:rsidP="00645F25">
      <w:pPr>
        <w:pStyle w:val="ab"/>
        <w:numPr>
          <w:ilvl w:val="0"/>
          <w:numId w:val="2"/>
        </w:numPr>
        <w:tabs>
          <w:tab w:val="left" w:pos="1134"/>
        </w:tabs>
        <w:ind w:left="142" w:firstLine="425"/>
        <w:contextualSpacing w:val="0"/>
        <w:jc w:val="both"/>
        <w:rPr>
          <w:sz w:val="22"/>
          <w:szCs w:val="22"/>
        </w:rPr>
      </w:pPr>
      <w:bookmarkStart w:id="110" w:name="_GoBack"/>
      <w:bookmarkEnd w:id="110"/>
      <w:r w:rsidRPr="00184095">
        <w:rPr>
          <w:sz w:val="22"/>
          <w:szCs w:val="22"/>
        </w:rPr>
        <w:t>При закрытии Счет</w:t>
      </w:r>
      <w:r>
        <w:rPr>
          <w:sz w:val="22"/>
          <w:szCs w:val="22"/>
        </w:rPr>
        <w:t>а (-</w:t>
      </w:r>
      <w:r w:rsidRPr="00184095">
        <w:rPr>
          <w:sz w:val="22"/>
          <w:szCs w:val="22"/>
        </w:rPr>
        <w:t>ов</w:t>
      </w:r>
      <w:r>
        <w:rPr>
          <w:sz w:val="22"/>
          <w:szCs w:val="22"/>
        </w:rPr>
        <w:t>)</w:t>
      </w:r>
      <w:r w:rsidRPr="00184095">
        <w:rPr>
          <w:sz w:val="22"/>
          <w:szCs w:val="22"/>
        </w:rPr>
        <w:t xml:space="preserve"> в Банке одновременно блокируется доступ Клиента к Системе Интернет-банкинг. </w:t>
      </w:r>
    </w:p>
    <w:p w14:paraId="0EC66E3C" w14:textId="77777777" w:rsidR="00477FEB" w:rsidRPr="007B5D4D" w:rsidRDefault="00477FEB" w:rsidP="00477FEB">
      <w:pPr>
        <w:pStyle w:val="ab"/>
        <w:ind w:left="567"/>
        <w:contextualSpacing w:val="0"/>
        <w:jc w:val="both"/>
        <w:rPr>
          <w:sz w:val="22"/>
          <w:szCs w:val="22"/>
        </w:rPr>
      </w:pPr>
    </w:p>
    <w:p w14:paraId="680C2CE6" w14:textId="00FC3F45" w:rsidR="004462B9" w:rsidRPr="007B5D4D" w:rsidRDefault="00D8127F" w:rsidP="0075530C">
      <w:pPr>
        <w:pStyle w:val="10"/>
      </w:pPr>
      <w:bookmarkStart w:id="111" w:name="_Toc444761619"/>
      <w:bookmarkStart w:id="112" w:name="_Toc444881907"/>
      <w:bookmarkStart w:id="113" w:name="_Toc453077779"/>
      <w:bookmarkStart w:id="114" w:name="_Toc453334329"/>
      <w:r w:rsidRPr="007B5D4D">
        <w:t xml:space="preserve">Глава </w:t>
      </w:r>
      <w:r w:rsidR="0099104E" w:rsidRPr="007B5D4D">
        <w:t>7</w:t>
      </w:r>
      <w:r w:rsidRPr="007B5D4D">
        <w:t>.</w:t>
      </w:r>
      <w:bookmarkEnd w:id="111"/>
      <w:bookmarkEnd w:id="112"/>
      <w:r w:rsidR="0075530C">
        <w:tab/>
      </w:r>
      <w:r w:rsidR="0075530C">
        <w:tab/>
      </w:r>
      <w:r w:rsidR="0075530C">
        <w:tab/>
      </w:r>
      <w:r w:rsidR="0075530C">
        <w:tab/>
        <w:t xml:space="preserve"> </w:t>
      </w:r>
      <w:r w:rsidR="004462B9" w:rsidRPr="007B5D4D">
        <w:t>Условия предоставления Электронных банковских услуг через Терминал</w:t>
      </w:r>
      <w:bookmarkEnd w:id="113"/>
      <w:r w:rsidR="0075530C">
        <w:t>, права и обязанности, ответственность Банка и Клиента</w:t>
      </w:r>
      <w:r w:rsidR="00C414B7" w:rsidRPr="007B5D4D">
        <w:t xml:space="preserve"> </w:t>
      </w:r>
      <w:bookmarkEnd w:id="114"/>
    </w:p>
    <w:p w14:paraId="46717D85" w14:textId="77777777" w:rsidR="004462B9" w:rsidRPr="007B5D4D" w:rsidRDefault="004462B9" w:rsidP="004462B9">
      <w:pPr>
        <w:jc w:val="both"/>
        <w:rPr>
          <w:sz w:val="22"/>
          <w:szCs w:val="22"/>
        </w:rPr>
      </w:pPr>
    </w:p>
    <w:p w14:paraId="738A6A70" w14:textId="256FA98F" w:rsidR="00060F93" w:rsidRDefault="004462B9" w:rsidP="00060F93">
      <w:pPr>
        <w:pStyle w:val="ab"/>
        <w:numPr>
          <w:ilvl w:val="0"/>
          <w:numId w:val="2"/>
        </w:numPr>
        <w:tabs>
          <w:tab w:val="left" w:pos="1134"/>
        </w:tabs>
        <w:ind w:left="142" w:firstLine="425"/>
        <w:contextualSpacing w:val="0"/>
        <w:jc w:val="both"/>
        <w:rPr>
          <w:sz w:val="22"/>
          <w:szCs w:val="22"/>
        </w:rPr>
      </w:pPr>
      <w:r w:rsidRPr="007B5D4D">
        <w:rPr>
          <w:sz w:val="22"/>
          <w:szCs w:val="22"/>
        </w:rPr>
        <w:t>В целях обеспечения безопасности</w:t>
      </w:r>
      <w:r w:rsidR="0012333C">
        <w:rPr>
          <w:sz w:val="22"/>
          <w:szCs w:val="22"/>
        </w:rPr>
        <w:t xml:space="preserve"> Операции</w:t>
      </w:r>
      <w:r w:rsidRPr="007B5D4D">
        <w:rPr>
          <w:sz w:val="22"/>
          <w:szCs w:val="22"/>
        </w:rPr>
        <w:t xml:space="preserve"> </w:t>
      </w:r>
      <w:r w:rsidR="0012333C">
        <w:rPr>
          <w:sz w:val="22"/>
          <w:szCs w:val="22"/>
        </w:rPr>
        <w:t xml:space="preserve">через Терминалы </w:t>
      </w:r>
      <w:r w:rsidRPr="007B5D4D">
        <w:rPr>
          <w:sz w:val="22"/>
          <w:szCs w:val="22"/>
        </w:rPr>
        <w:t>ка</w:t>
      </w:r>
      <w:r w:rsidR="00060F93" w:rsidRPr="007B5D4D">
        <w:rPr>
          <w:sz w:val="22"/>
          <w:szCs w:val="22"/>
        </w:rPr>
        <w:t xml:space="preserve">ждая </w:t>
      </w:r>
      <w:r w:rsidR="00C414B7" w:rsidRPr="007B5D4D">
        <w:rPr>
          <w:sz w:val="22"/>
          <w:szCs w:val="22"/>
        </w:rPr>
        <w:t>Т</w:t>
      </w:r>
      <w:r w:rsidR="00060F93" w:rsidRPr="007B5D4D">
        <w:rPr>
          <w:sz w:val="22"/>
          <w:szCs w:val="22"/>
        </w:rPr>
        <w:t>ранзакционно-</w:t>
      </w:r>
      <w:r w:rsidRPr="007B5D4D">
        <w:rPr>
          <w:sz w:val="22"/>
          <w:szCs w:val="22"/>
        </w:rPr>
        <w:t>банковская услуга</w:t>
      </w:r>
      <w:r w:rsidR="0012333C">
        <w:rPr>
          <w:sz w:val="22"/>
          <w:szCs w:val="22"/>
        </w:rPr>
        <w:t xml:space="preserve"> осуществляется</w:t>
      </w:r>
      <w:r w:rsidRPr="007B5D4D">
        <w:rPr>
          <w:sz w:val="22"/>
          <w:szCs w:val="22"/>
        </w:rPr>
        <w:t xml:space="preserve"> при условии соблюдения одного из следующих действий: проверки </w:t>
      </w:r>
      <w:r w:rsidR="0012333C">
        <w:rPr>
          <w:sz w:val="22"/>
          <w:szCs w:val="22"/>
        </w:rPr>
        <w:t xml:space="preserve">правильного </w:t>
      </w:r>
      <w:r w:rsidRPr="007B5D4D">
        <w:rPr>
          <w:sz w:val="22"/>
          <w:szCs w:val="22"/>
        </w:rPr>
        <w:t xml:space="preserve">введенного </w:t>
      </w:r>
      <w:r w:rsidR="00C414B7" w:rsidRPr="007B5D4D">
        <w:rPr>
          <w:sz w:val="22"/>
          <w:szCs w:val="22"/>
        </w:rPr>
        <w:t>А</w:t>
      </w:r>
      <w:r w:rsidRPr="007B5D4D">
        <w:rPr>
          <w:sz w:val="22"/>
          <w:szCs w:val="22"/>
        </w:rPr>
        <w:t xml:space="preserve">льтернативного кода счета либо ИИН </w:t>
      </w:r>
      <w:r w:rsidR="00C414B7" w:rsidRPr="007B5D4D">
        <w:rPr>
          <w:sz w:val="22"/>
          <w:szCs w:val="22"/>
        </w:rPr>
        <w:t>Клиента</w:t>
      </w:r>
      <w:r w:rsidRPr="007B5D4D">
        <w:rPr>
          <w:sz w:val="22"/>
          <w:szCs w:val="22"/>
        </w:rPr>
        <w:t>.</w:t>
      </w:r>
    </w:p>
    <w:p w14:paraId="1773A42B" w14:textId="76458CF5" w:rsidR="00626134" w:rsidRDefault="00626134" w:rsidP="00626134">
      <w:pPr>
        <w:pStyle w:val="ab"/>
        <w:numPr>
          <w:ilvl w:val="0"/>
          <w:numId w:val="2"/>
        </w:numPr>
        <w:tabs>
          <w:tab w:val="left" w:pos="1134"/>
        </w:tabs>
        <w:ind w:left="142" w:firstLine="425"/>
        <w:contextualSpacing w:val="0"/>
        <w:jc w:val="both"/>
        <w:rPr>
          <w:sz w:val="22"/>
          <w:szCs w:val="22"/>
        </w:rPr>
      </w:pPr>
      <w:r w:rsidRPr="007B5D4D">
        <w:rPr>
          <w:sz w:val="22"/>
          <w:szCs w:val="22"/>
        </w:rPr>
        <w:t xml:space="preserve">Для получения Электронно-банковских услуг </w:t>
      </w:r>
      <w:r w:rsidR="00D36102">
        <w:rPr>
          <w:sz w:val="22"/>
          <w:szCs w:val="22"/>
        </w:rPr>
        <w:t xml:space="preserve">в </w:t>
      </w:r>
      <w:r w:rsidRPr="007B5D4D">
        <w:rPr>
          <w:sz w:val="22"/>
          <w:szCs w:val="22"/>
        </w:rPr>
        <w:t>Терминал</w:t>
      </w:r>
      <w:r w:rsidR="00D36102">
        <w:rPr>
          <w:sz w:val="22"/>
          <w:szCs w:val="22"/>
        </w:rPr>
        <w:t>е</w:t>
      </w:r>
      <w:r w:rsidRPr="007B5D4D">
        <w:rPr>
          <w:sz w:val="22"/>
          <w:szCs w:val="22"/>
        </w:rPr>
        <w:t xml:space="preserve"> Клиент</w:t>
      </w:r>
      <w:r w:rsidR="00D36102">
        <w:rPr>
          <w:sz w:val="22"/>
          <w:szCs w:val="22"/>
        </w:rPr>
        <w:t xml:space="preserve">у необходимо </w:t>
      </w:r>
      <w:r w:rsidRPr="007B5D4D">
        <w:rPr>
          <w:sz w:val="22"/>
          <w:szCs w:val="22"/>
        </w:rPr>
        <w:t>обеспечит</w:t>
      </w:r>
      <w:r w:rsidR="00D36102">
        <w:rPr>
          <w:sz w:val="22"/>
          <w:szCs w:val="22"/>
        </w:rPr>
        <w:t>ь</w:t>
      </w:r>
      <w:r w:rsidRPr="007B5D4D">
        <w:rPr>
          <w:sz w:val="22"/>
          <w:szCs w:val="22"/>
        </w:rPr>
        <w:t xml:space="preserve"> соблюдение всех условий процесса Аутентификации на Терминале.</w:t>
      </w:r>
    </w:p>
    <w:p w14:paraId="5AED0745" w14:textId="77777777" w:rsidR="00626134" w:rsidRPr="007B5D4D" w:rsidRDefault="00626134" w:rsidP="00626134">
      <w:pPr>
        <w:pStyle w:val="ab"/>
        <w:numPr>
          <w:ilvl w:val="0"/>
          <w:numId w:val="2"/>
        </w:numPr>
        <w:tabs>
          <w:tab w:val="left" w:pos="1134"/>
        </w:tabs>
        <w:ind w:left="142" w:firstLine="425"/>
        <w:contextualSpacing w:val="0"/>
        <w:jc w:val="both"/>
        <w:rPr>
          <w:sz w:val="22"/>
          <w:szCs w:val="22"/>
        </w:rPr>
      </w:pPr>
      <w:r w:rsidRPr="007B5D4D">
        <w:rPr>
          <w:sz w:val="22"/>
          <w:szCs w:val="22"/>
        </w:rPr>
        <w:t>Порядок Аутентификации состоит из следующих этапов:</w:t>
      </w:r>
    </w:p>
    <w:p w14:paraId="523CD8C1" w14:textId="2B3532D6" w:rsidR="00626134" w:rsidRPr="00626134" w:rsidRDefault="00626134" w:rsidP="00626134">
      <w:pPr>
        <w:pStyle w:val="ab"/>
        <w:numPr>
          <w:ilvl w:val="0"/>
          <w:numId w:val="38"/>
        </w:numPr>
        <w:ind w:left="142" w:firstLine="491"/>
        <w:jc w:val="both"/>
        <w:rPr>
          <w:sz w:val="22"/>
          <w:szCs w:val="22"/>
        </w:rPr>
      </w:pPr>
      <w:r>
        <w:rPr>
          <w:sz w:val="22"/>
          <w:szCs w:val="22"/>
        </w:rPr>
        <w:t xml:space="preserve"> </w:t>
      </w:r>
      <w:r w:rsidRPr="00626134">
        <w:rPr>
          <w:sz w:val="22"/>
          <w:szCs w:val="22"/>
        </w:rPr>
        <w:t>поиск Клиента по Альтернативному коду счета или номеру ИИН в зависимости от выбранного направления;</w:t>
      </w:r>
    </w:p>
    <w:p w14:paraId="0354332B" w14:textId="32EC1894" w:rsidR="00626134" w:rsidRPr="00626134" w:rsidRDefault="00626134" w:rsidP="00626134">
      <w:pPr>
        <w:pStyle w:val="ab"/>
        <w:numPr>
          <w:ilvl w:val="0"/>
          <w:numId w:val="38"/>
        </w:numPr>
        <w:ind w:left="142" w:firstLine="491"/>
        <w:jc w:val="both"/>
        <w:rPr>
          <w:sz w:val="22"/>
          <w:szCs w:val="22"/>
        </w:rPr>
      </w:pPr>
      <w:r>
        <w:rPr>
          <w:sz w:val="22"/>
          <w:szCs w:val="22"/>
        </w:rPr>
        <w:t xml:space="preserve"> </w:t>
      </w:r>
      <w:r w:rsidRPr="00626134">
        <w:rPr>
          <w:sz w:val="22"/>
          <w:szCs w:val="22"/>
        </w:rPr>
        <w:t>уведомления Клиента о возможности пользоваться Электронно-банковской услугой посредством Терминала.</w:t>
      </w:r>
    </w:p>
    <w:p w14:paraId="02137115" w14:textId="77777777" w:rsidR="00626134" w:rsidRPr="007B5D4D" w:rsidRDefault="00626134" w:rsidP="00626134">
      <w:pPr>
        <w:pStyle w:val="ab"/>
        <w:numPr>
          <w:ilvl w:val="0"/>
          <w:numId w:val="2"/>
        </w:numPr>
        <w:tabs>
          <w:tab w:val="left" w:pos="1134"/>
        </w:tabs>
        <w:ind w:left="142" w:firstLine="425"/>
        <w:contextualSpacing w:val="0"/>
        <w:jc w:val="both"/>
        <w:rPr>
          <w:sz w:val="22"/>
          <w:szCs w:val="22"/>
        </w:rPr>
      </w:pPr>
      <w:r w:rsidRPr="007B5D4D">
        <w:rPr>
          <w:sz w:val="22"/>
          <w:szCs w:val="22"/>
        </w:rPr>
        <w:t>Успешная</w:t>
      </w:r>
      <w:r>
        <w:rPr>
          <w:sz w:val="22"/>
          <w:szCs w:val="22"/>
        </w:rPr>
        <w:t xml:space="preserve"> </w:t>
      </w:r>
      <w:r w:rsidRPr="007B5D4D">
        <w:rPr>
          <w:sz w:val="22"/>
          <w:szCs w:val="22"/>
        </w:rPr>
        <w:t>Аутентификация и Динамическая идентификация Клиента в АБИС Банка</w:t>
      </w:r>
      <w:r>
        <w:rPr>
          <w:sz w:val="22"/>
          <w:szCs w:val="22"/>
        </w:rPr>
        <w:t xml:space="preserve"> является основанием для</w:t>
      </w:r>
      <w:r w:rsidRPr="007B5D4D">
        <w:rPr>
          <w:sz w:val="22"/>
          <w:szCs w:val="22"/>
        </w:rPr>
        <w:t xml:space="preserve"> получени</w:t>
      </w:r>
      <w:r>
        <w:rPr>
          <w:sz w:val="22"/>
          <w:szCs w:val="22"/>
        </w:rPr>
        <w:t>я</w:t>
      </w:r>
      <w:r w:rsidRPr="007B5D4D">
        <w:rPr>
          <w:sz w:val="22"/>
          <w:szCs w:val="22"/>
        </w:rPr>
        <w:t xml:space="preserve"> Электронных банковских услуг через Терминал.</w:t>
      </w:r>
    </w:p>
    <w:p w14:paraId="2409E794" w14:textId="003461D4" w:rsidR="00060F93" w:rsidRPr="007B5D4D" w:rsidRDefault="004462B9" w:rsidP="00FE25EF">
      <w:pPr>
        <w:pStyle w:val="ab"/>
        <w:numPr>
          <w:ilvl w:val="0"/>
          <w:numId w:val="2"/>
        </w:numPr>
        <w:tabs>
          <w:tab w:val="left" w:pos="1134"/>
        </w:tabs>
        <w:ind w:left="142" w:firstLine="425"/>
        <w:contextualSpacing w:val="0"/>
        <w:jc w:val="both"/>
        <w:rPr>
          <w:sz w:val="22"/>
          <w:szCs w:val="22"/>
        </w:rPr>
      </w:pPr>
      <w:r w:rsidRPr="007B5D4D">
        <w:rPr>
          <w:sz w:val="22"/>
          <w:szCs w:val="22"/>
        </w:rPr>
        <w:t>Передач</w:t>
      </w:r>
      <w:r w:rsidR="007138C3">
        <w:rPr>
          <w:sz w:val="22"/>
          <w:szCs w:val="22"/>
        </w:rPr>
        <w:t>а информации</w:t>
      </w:r>
      <w:r w:rsidR="0012333C">
        <w:rPr>
          <w:sz w:val="22"/>
          <w:szCs w:val="22"/>
        </w:rPr>
        <w:t xml:space="preserve"> (Поручение, Операция)</w:t>
      </w:r>
      <w:r w:rsidR="007138C3">
        <w:rPr>
          <w:sz w:val="22"/>
          <w:szCs w:val="22"/>
        </w:rPr>
        <w:t xml:space="preserve"> </w:t>
      </w:r>
      <w:r w:rsidR="0012333C">
        <w:rPr>
          <w:sz w:val="22"/>
          <w:szCs w:val="22"/>
        </w:rPr>
        <w:t xml:space="preserve">от Терминала в АБИС </w:t>
      </w:r>
      <w:r w:rsidR="007138C3">
        <w:rPr>
          <w:sz w:val="22"/>
          <w:szCs w:val="22"/>
        </w:rPr>
        <w:t xml:space="preserve">осуществляется по </w:t>
      </w:r>
      <w:r w:rsidR="007138C3" w:rsidRPr="0012333C">
        <w:rPr>
          <w:sz w:val="22"/>
          <w:szCs w:val="22"/>
        </w:rPr>
        <w:t>К</w:t>
      </w:r>
      <w:r w:rsidRPr="0012333C">
        <w:rPr>
          <w:sz w:val="22"/>
          <w:szCs w:val="22"/>
        </w:rPr>
        <w:t>аналу связи</w:t>
      </w:r>
      <w:r w:rsidRPr="007B5D4D">
        <w:rPr>
          <w:sz w:val="22"/>
          <w:szCs w:val="22"/>
        </w:rPr>
        <w:t xml:space="preserve"> с использованием метода шифрования данных.</w:t>
      </w:r>
    </w:p>
    <w:p w14:paraId="1F3E0864" w14:textId="78A4AA0A" w:rsidR="00FE25EF" w:rsidRPr="007B5D4D" w:rsidRDefault="00FE25EF" w:rsidP="00FE25EF">
      <w:pPr>
        <w:pStyle w:val="ab"/>
        <w:numPr>
          <w:ilvl w:val="0"/>
          <w:numId w:val="2"/>
        </w:numPr>
        <w:tabs>
          <w:tab w:val="left" w:pos="1134"/>
        </w:tabs>
        <w:ind w:left="142" w:firstLine="425"/>
        <w:contextualSpacing w:val="0"/>
        <w:jc w:val="both"/>
        <w:rPr>
          <w:sz w:val="22"/>
          <w:szCs w:val="22"/>
        </w:rPr>
      </w:pPr>
      <w:r w:rsidRPr="007B5D4D">
        <w:rPr>
          <w:sz w:val="22"/>
          <w:szCs w:val="22"/>
        </w:rPr>
        <w:t>При осуществлении платежей путем взноса наличных денег через Терминал выдается чек, содержа</w:t>
      </w:r>
      <w:r w:rsidR="0012333C">
        <w:rPr>
          <w:sz w:val="22"/>
          <w:szCs w:val="22"/>
        </w:rPr>
        <w:t>щий</w:t>
      </w:r>
      <w:r w:rsidRPr="007B5D4D">
        <w:rPr>
          <w:sz w:val="22"/>
          <w:szCs w:val="22"/>
        </w:rPr>
        <w:t xml:space="preserve"> обязательные реквизиты, предусмотренные законодательством Республики Казахстан.</w:t>
      </w:r>
    </w:p>
    <w:p w14:paraId="3AEB60CA" w14:textId="75D697D0" w:rsidR="00FE25EF" w:rsidRPr="007B5D4D" w:rsidRDefault="00FE25EF" w:rsidP="00FE25EF">
      <w:pPr>
        <w:pStyle w:val="ab"/>
        <w:numPr>
          <w:ilvl w:val="0"/>
          <w:numId w:val="2"/>
        </w:numPr>
        <w:tabs>
          <w:tab w:val="left" w:pos="1134"/>
        </w:tabs>
        <w:ind w:left="142" w:firstLine="425"/>
        <w:contextualSpacing w:val="0"/>
        <w:jc w:val="both"/>
        <w:rPr>
          <w:sz w:val="22"/>
          <w:szCs w:val="22"/>
        </w:rPr>
      </w:pPr>
      <w:r w:rsidRPr="007B5D4D">
        <w:rPr>
          <w:sz w:val="22"/>
          <w:szCs w:val="22"/>
        </w:rPr>
        <w:lastRenderedPageBreak/>
        <w:t>Чек, выда</w:t>
      </w:r>
      <w:r w:rsidR="00D36102">
        <w:rPr>
          <w:sz w:val="22"/>
          <w:szCs w:val="22"/>
        </w:rPr>
        <w:t>нный</w:t>
      </w:r>
      <w:r w:rsidRPr="007B5D4D">
        <w:rPr>
          <w:sz w:val="22"/>
          <w:szCs w:val="22"/>
        </w:rPr>
        <w:t xml:space="preserve"> Терминалом, </w:t>
      </w:r>
      <w:r w:rsidR="0012333C">
        <w:rPr>
          <w:sz w:val="22"/>
          <w:szCs w:val="22"/>
        </w:rPr>
        <w:t>является</w:t>
      </w:r>
      <w:r w:rsidRPr="007B5D4D">
        <w:rPr>
          <w:sz w:val="22"/>
          <w:szCs w:val="22"/>
        </w:rPr>
        <w:t xml:space="preserve"> </w:t>
      </w:r>
      <w:r w:rsidR="0012333C">
        <w:rPr>
          <w:sz w:val="22"/>
          <w:szCs w:val="22"/>
        </w:rPr>
        <w:t xml:space="preserve">платежным </w:t>
      </w:r>
      <w:r w:rsidRPr="007B5D4D">
        <w:rPr>
          <w:sz w:val="22"/>
          <w:szCs w:val="22"/>
        </w:rPr>
        <w:t>документ</w:t>
      </w:r>
      <w:r w:rsidR="0012333C">
        <w:rPr>
          <w:sz w:val="22"/>
          <w:szCs w:val="22"/>
        </w:rPr>
        <w:t xml:space="preserve">ом, </w:t>
      </w:r>
      <w:r w:rsidRPr="007B5D4D">
        <w:rPr>
          <w:sz w:val="22"/>
          <w:szCs w:val="22"/>
        </w:rPr>
        <w:t>подтвержд</w:t>
      </w:r>
      <w:r w:rsidR="0012333C">
        <w:rPr>
          <w:sz w:val="22"/>
          <w:szCs w:val="22"/>
        </w:rPr>
        <w:t>ающий</w:t>
      </w:r>
      <w:r w:rsidRPr="007B5D4D">
        <w:rPr>
          <w:sz w:val="22"/>
          <w:szCs w:val="22"/>
        </w:rPr>
        <w:t xml:space="preserve"> факт осуществления платежа путем взноса наличных денег </w:t>
      </w:r>
      <w:r w:rsidR="0012333C">
        <w:rPr>
          <w:sz w:val="22"/>
          <w:szCs w:val="22"/>
        </w:rPr>
        <w:t xml:space="preserve">на Счет </w:t>
      </w:r>
      <w:r w:rsidRPr="007B5D4D">
        <w:rPr>
          <w:sz w:val="22"/>
          <w:szCs w:val="22"/>
        </w:rPr>
        <w:t xml:space="preserve">через Терминал. </w:t>
      </w:r>
    </w:p>
    <w:p w14:paraId="3D287196" w14:textId="01AB7814" w:rsidR="00FE25EF" w:rsidRPr="007B5D4D" w:rsidRDefault="00FE25EF" w:rsidP="00FE25EF">
      <w:pPr>
        <w:pStyle w:val="ab"/>
        <w:numPr>
          <w:ilvl w:val="0"/>
          <w:numId w:val="2"/>
        </w:numPr>
        <w:tabs>
          <w:tab w:val="left" w:pos="1134"/>
        </w:tabs>
        <w:ind w:left="142" w:firstLine="425"/>
        <w:contextualSpacing w:val="0"/>
        <w:jc w:val="both"/>
        <w:rPr>
          <w:sz w:val="22"/>
          <w:szCs w:val="22"/>
        </w:rPr>
      </w:pPr>
      <w:r w:rsidRPr="007B5D4D">
        <w:rPr>
          <w:sz w:val="22"/>
          <w:szCs w:val="22"/>
        </w:rPr>
        <w:t xml:space="preserve">После приема наличных денег через Терминал и выдачи чека у Банка возникает обязательство перед </w:t>
      </w:r>
      <w:r w:rsidR="00626134">
        <w:rPr>
          <w:sz w:val="22"/>
          <w:szCs w:val="22"/>
        </w:rPr>
        <w:t xml:space="preserve">держателем чека </w:t>
      </w:r>
      <w:r w:rsidRPr="007B5D4D">
        <w:rPr>
          <w:sz w:val="22"/>
          <w:szCs w:val="22"/>
        </w:rPr>
        <w:t>по осуществлению платежа и/или перевод</w:t>
      </w:r>
      <w:r w:rsidR="00626134">
        <w:rPr>
          <w:sz w:val="22"/>
          <w:szCs w:val="22"/>
        </w:rPr>
        <w:t>у</w:t>
      </w:r>
      <w:r w:rsidRPr="007B5D4D">
        <w:rPr>
          <w:sz w:val="22"/>
          <w:szCs w:val="22"/>
        </w:rPr>
        <w:t xml:space="preserve"> денег </w:t>
      </w:r>
      <w:r w:rsidR="00626134">
        <w:rPr>
          <w:sz w:val="22"/>
          <w:szCs w:val="22"/>
        </w:rPr>
        <w:t>на Счет, указанный в чеке</w:t>
      </w:r>
      <w:r w:rsidRPr="007B5D4D">
        <w:rPr>
          <w:sz w:val="22"/>
          <w:szCs w:val="22"/>
        </w:rPr>
        <w:t xml:space="preserve">. </w:t>
      </w:r>
    </w:p>
    <w:p w14:paraId="129F5CEB" w14:textId="77777777" w:rsidR="00CE6172" w:rsidRPr="007B5D4D" w:rsidRDefault="00CE6172" w:rsidP="00CE6172">
      <w:pPr>
        <w:pStyle w:val="ab"/>
        <w:numPr>
          <w:ilvl w:val="0"/>
          <w:numId w:val="2"/>
        </w:numPr>
        <w:tabs>
          <w:tab w:val="left" w:pos="1134"/>
        </w:tabs>
        <w:ind w:left="142" w:firstLine="425"/>
        <w:contextualSpacing w:val="0"/>
        <w:jc w:val="both"/>
        <w:rPr>
          <w:sz w:val="22"/>
          <w:szCs w:val="22"/>
        </w:rPr>
      </w:pPr>
      <w:r w:rsidRPr="007B5D4D">
        <w:rPr>
          <w:sz w:val="22"/>
          <w:szCs w:val="22"/>
        </w:rPr>
        <w:t>Банк имеет право:</w:t>
      </w:r>
    </w:p>
    <w:p w14:paraId="1A9F6A6F" w14:textId="73D8B86B" w:rsidR="00CE6172" w:rsidRPr="007B5D4D" w:rsidRDefault="00CE6172" w:rsidP="00CE6172">
      <w:pPr>
        <w:numPr>
          <w:ilvl w:val="0"/>
          <w:numId w:val="11"/>
        </w:numPr>
        <w:tabs>
          <w:tab w:val="left" w:pos="1134"/>
          <w:tab w:val="left" w:pos="1560"/>
        </w:tabs>
        <w:spacing w:line="234" w:lineRule="auto"/>
        <w:ind w:left="0" w:firstLine="567"/>
        <w:jc w:val="both"/>
        <w:rPr>
          <w:sz w:val="22"/>
          <w:szCs w:val="22"/>
        </w:rPr>
      </w:pPr>
      <w:r w:rsidRPr="007B5D4D">
        <w:rPr>
          <w:sz w:val="22"/>
          <w:szCs w:val="22"/>
        </w:rPr>
        <w:t xml:space="preserve">отказать в осуществлении Операций в случае </w:t>
      </w:r>
      <w:r>
        <w:rPr>
          <w:sz w:val="22"/>
          <w:szCs w:val="22"/>
        </w:rPr>
        <w:t>несоблюдения Клиентом всех условий Аутентификации на Терминале</w:t>
      </w:r>
      <w:r w:rsidRPr="007B5D4D">
        <w:rPr>
          <w:sz w:val="22"/>
          <w:szCs w:val="22"/>
        </w:rPr>
        <w:t>;</w:t>
      </w:r>
    </w:p>
    <w:p w14:paraId="58B383AE" w14:textId="77B55562" w:rsidR="00CE6172" w:rsidRPr="004A719A" w:rsidRDefault="00CE6172" w:rsidP="00CE6172">
      <w:pPr>
        <w:numPr>
          <w:ilvl w:val="0"/>
          <w:numId w:val="11"/>
        </w:numPr>
        <w:tabs>
          <w:tab w:val="left" w:pos="1134"/>
          <w:tab w:val="left" w:pos="1560"/>
        </w:tabs>
        <w:spacing w:line="234" w:lineRule="auto"/>
        <w:ind w:left="0" w:firstLine="567"/>
        <w:jc w:val="both"/>
        <w:rPr>
          <w:sz w:val="22"/>
          <w:szCs w:val="22"/>
        </w:rPr>
      </w:pPr>
      <w:r w:rsidRPr="004A719A">
        <w:rPr>
          <w:sz w:val="22"/>
          <w:szCs w:val="22"/>
        </w:rPr>
        <w:t xml:space="preserve">отказать в совершении Операций </w:t>
      </w:r>
      <w:r>
        <w:rPr>
          <w:sz w:val="22"/>
          <w:szCs w:val="22"/>
        </w:rPr>
        <w:t>через Терминал при наличие</w:t>
      </w:r>
      <w:r w:rsidRPr="004A719A">
        <w:rPr>
          <w:sz w:val="22"/>
          <w:szCs w:val="22"/>
        </w:rPr>
        <w:t xml:space="preserve"> </w:t>
      </w:r>
      <w:r>
        <w:rPr>
          <w:sz w:val="22"/>
          <w:szCs w:val="22"/>
        </w:rPr>
        <w:t xml:space="preserve">неисполненных </w:t>
      </w:r>
      <w:r w:rsidRPr="004A719A">
        <w:rPr>
          <w:sz w:val="22"/>
          <w:szCs w:val="22"/>
        </w:rPr>
        <w:t>требовани</w:t>
      </w:r>
      <w:r>
        <w:rPr>
          <w:sz w:val="22"/>
          <w:szCs w:val="22"/>
        </w:rPr>
        <w:t>й</w:t>
      </w:r>
      <w:r w:rsidRPr="004A719A">
        <w:rPr>
          <w:sz w:val="22"/>
          <w:szCs w:val="22"/>
        </w:rPr>
        <w:t xml:space="preserve"> к </w:t>
      </w:r>
      <w:r>
        <w:rPr>
          <w:sz w:val="22"/>
          <w:szCs w:val="22"/>
        </w:rPr>
        <w:t>Счету (платежное требование-поручение или инкассовое распоряжение), предъявленных третьими лицами. В этом случае Клиенту допускается только пополнение Счета через Терминал для исполнения указанных требований</w:t>
      </w:r>
      <w:r w:rsidRPr="004A719A">
        <w:rPr>
          <w:sz w:val="22"/>
          <w:szCs w:val="22"/>
        </w:rPr>
        <w:t>.</w:t>
      </w:r>
    </w:p>
    <w:p w14:paraId="02EF2DEA" w14:textId="59B0D0DC" w:rsidR="00CE6172" w:rsidRPr="007B5D4D" w:rsidRDefault="00CE6172" w:rsidP="00FC282B">
      <w:pPr>
        <w:numPr>
          <w:ilvl w:val="0"/>
          <w:numId w:val="11"/>
        </w:numPr>
        <w:tabs>
          <w:tab w:val="left" w:pos="1134"/>
          <w:tab w:val="left" w:pos="1560"/>
        </w:tabs>
        <w:spacing w:line="234" w:lineRule="auto"/>
        <w:ind w:left="142" w:firstLine="425"/>
        <w:jc w:val="both"/>
        <w:rPr>
          <w:sz w:val="22"/>
          <w:szCs w:val="22"/>
        </w:rPr>
      </w:pPr>
      <w:r w:rsidRPr="007B5D4D">
        <w:rPr>
          <w:sz w:val="22"/>
          <w:szCs w:val="22"/>
        </w:rPr>
        <w:t>приостановить проведение Операций Клиента в соответствии с действующим законод</w:t>
      </w:r>
      <w:r>
        <w:rPr>
          <w:sz w:val="22"/>
          <w:szCs w:val="22"/>
        </w:rPr>
        <w:t>ательством Республики Казахстан.</w:t>
      </w:r>
    </w:p>
    <w:p w14:paraId="41486D8C" w14:textId="4AFBF997" w:rsidR="00CE6172" w:rsidRDefault="00FC282B" w:rsidP="0084174F">
      <w:pPr>
        <w:pStyle w:val="ab"/>
        <w:numPr>
          <w:ilvl w:val="0"/>
          <w:numId w:val="2"/>
        </w:numPr>
        <w:tabs>
          <w:tab w:val="left" w:pos="1134"/>
        </w:tabs>
        <w:ind w:left="142" w:firstLine="425"/>
        <w:contextualSpacing w:val="0"/>
        <w:jc w:val="both"/>
        <w:rPr>
          <w:sz w:val="22"/>
          <w:szCs w:val="22"/>
        </w:rPr>
      </w:pPr>
      <w:r>
        <w:rPr>
          <w:sz w:val="22"/>
          <w:szCs w:val="22"/>
        </w:rPr>
        <w:t>Банк обязуется:</w:t>
      </w:r>
    </w:p>
    <w:p w14:paraId="338A51FD" w14:textId="77777777" w:rsidR="00FC282B" w:rsidRPr="00FC282B" w:rsidRDefault="00FC282B" w:rsidP="00FC282B">
      <w:pPr>
        <w:pStyle w:val="ab"/>
        <w:numPr>
          <w:ilvl w:val="0"/>
          <w:numId w:val="42"/>
        </w:numPr>
        <w:tabs>
          <w:tab w:val="left" w:pos="1134"/>
        </w:tabs>
        <w:ind w:left="0" w:firstLine="567"/>
        <w:jc w:val="both"/>
        <w:rPr>
          <w:sz w:val="22"/>
          <w:szCs w:val="22"/>
        </w:rPr>
      </w:pPr>
      <w:r w:rsidRPr="00FC282B">
        <w:rPr>
          <w:sz w:val="22"/>
          <w:szCs w:val="22"/>
        </w:rPr>
        <w:t>обеспечить выдачу чека и зачисление денег на Счет при совершении Клиентом Операций через Терминал;</w:t>
      </w:r>
    </w:p>
    <w:p w14:paraId="55481FE2" w14:textId="7D84864D" w:rsidR="00FC282B" w:rsidRPr="00FC282B" w:rsidRDefault="00FC282B" w:rsidP="00FC282B">
      <w:pPr>
        <w:pStyle w:val="ab"/>
        <w:numPr>
          <w:ilvl w:val="0"/>
          <w:numId w:val="42"/>
        </w:numPr>
        <w:tabs>
          <w:tab w:val="left" w:pos="1134"/>
        </w:tabs>
        <w:ind w:left="0" w:firstLine="567"/>
        <w:jc w:val="both"/>
        <w:rPr>
          <w:sz w:val="22"/>
          <w:szCs w:val="22"/>
        </w:rPr>
      </w:pPr>
      <w:r w:rsidRPr="00FC282B">
        <w:rPr>
          <w:sz w:val="22"/>
          <w:szCs w:val="22"/>
        </w:rPr>
        <w:t>сохранять банковскую тайну при оказании Электронных банковских услуг.</w:t>
      </w:r>
    </w:p>
    <w:p w14:paraId="0C111536" w14:textId="4AB8AEB9" w:rsidR="00FC282B" w:rsidRDefault="00FC282B" w:rsidP="0084174F">
      <w:pPr>
        <w:pStyle w:val="ab"/>
        <w:numPr>
          <w:ilvl w:val="0"/>
          <w:numId w:val="2"/>
        </w:numPr>
        <w:tabs>
          <w:tab w:val="left" w:pos="1134"/>
        </w:tabs>
        <w:ind w:left="142" w:firstLine="425"/>
        <w:contextualSpacing w:val="0"/>
        <w:jc w:val="both"/>
        <w:rPr>
          <w:sz w:val="22"/>
          <w:szCs w:val="22"/>
        </w:rPr>
      </w:pPr>
      <w:r>
        <w:rPr>
          <w:sz w:val="22"/>
          <w:szCs w:val="22"/>
        </w:rPr>
        <w:t>Клиент имеет право:</w:t>
      </w:r>
    </w:p>
    <w:p w14:paraId="4C988489" w14:textId="0F9C0F1B" w:rsidR="00975E5C" w:rsidRPr="00043419" w:rsidRDefault="00975E5C" w:rsidP="00975E5C">
      <w:pPr>
        <w:numPr>
          <w:ilvl w:val="0"/>
          <w:numId w:val="11"/>
        </w:numPr>
        <w:tabs>
          <w:tab w:val="left" w:pos="1134"/>
          <w:tab w:val="left" w:pos="1560"/>
        </w:tabs>
        <w:spacing w:line="234" w:lineRule="auto"/>
        <w:ind w:left="0" w:firstLine="567"/>
        <w:jc w:val="both"/>
        <w:rPr>
          <w:sz w:val="22"/>
          <w:szCs w:val="22"/>
        </w:rPr>
      </w:pPr>
      <w:r w:rsidRPr="00043419">
        <w:rPr>
          <w:sz w:val="22"/>
          <w:szCs w:val="22"/>
        </w:rPr>
        <w:t>выполнять Операции через Терминал и получать чек;</w:t>
      </w:r>
    </w:p>
    <w:p w14:paraId="066779CF" w14:textId="15B334C7" w:rsidR="00FC282B" w:rsidRPr="00975E5C" w:rsidRDefault="00975E5C" w:rsidP="00975E5C">
      <w:pPr>
        <w:numPr>
          <w:ilvl w:val="0"/>
          <w:numId w:val="11"/>
        </w:numPr>
        <w:tabs>
          <w:tab w:val="left" w:pos="1134"/>
          <w:tab w:val="left" w:pos="1560"/>
        </w:tabs>
        <w:spacing w:line="234" w:lineRule="auto"/>
        <w:ind w:left="0" w:firstLine="567"/>
        <w:jc w:val="both"/>
        <w:rPr>
          <w:sz w:val="22"/>
          <w:szCs w:val="22"/>
        </w:rPr>
      </w:pPr>
      <w:r w:rsidRPr="007B5D4D">
        <w:rPr>
          <w:sz w:val="22"/>
          <w:szCs w:val="22"/>
        </w:rPr>
        <w:t xml:space="preserve">обратиться в Банк </w:t>
      </w:r>
      <w:r>
        <w:rPr>
          <w:sz w:val="22"/>
          <w:szCs w:val="22"/>
        </w:rPr>
        <w:t xml:space="preserve">в случае осуществления Операции через Терминал и не предоставлении </w:t>
      </w:r>
      <w:r w:rsidRPr="007B5D4D">
        <w:rPr>
          <w:sz w:val="22"/>
          <w:szCs w:val="22"/>
        </w:rPr>
        <w:t>чека</w:t>
      </w:r>
      <w:r>
        <w:rPr>
          <w:sz w:val="22"/>
          <w:szCs w:val="22"/>
        </w:rPr>
        <w:t>.</w:t>
      </w:r>
    </w:p>
    <w:p w14:paraId="56BB58EF" w14:textId="5BC706F5" w:rsidR="004462B9" w:rsidRPr="007B5D4D" w:rsidRDefault="004462B9" w:rsidP="0084174F">
      <w:pPr>
        <w:pStyle w:val="ab"/>
        <w:numPr>
          <w:ilvl w:val="0"/>
          <w:numId w:val="2"/>
        </w:numPr>
        <w:tabs>
          <w:tab w:val="left" w:pos="1134"/>
        </w:tabs>
        <w:ind w:left="142" w:firstLine="425"/>
        <w:contextualSpacing w:val="0"/>
        <w:jc w:val="both"/>
        <w:rPr>
          <w:sz w:val="22"/>
          <w:szCs w:val="22"/>
        </w:rPr>
      </w:pPr>
      <w:r w:rsidRPr="007B5D4D">
        <w:rPr>
          <w:sz w:val="22"/>
          <w:szCs w:val="22"/>
        </w:rPr>
        <w:t xml:space="preserve">Клиент обязан следовать инструкциям, указанным на экране Терминала в процессе </w:t>
      </w:r>
      <w:r w:rsidR="00043419">
        <w:rPr>
          <w:sz w:val="22"/>
          <w:szCs w:val="22"/>
        </w:rPr>
        <w:t>получения</w:t>
      </w:r>
      <w:r w:rsidRPr="007B5D4D">
        <w:rPr>
          <w:sz w:val="22"/>
          <w:szCs w:val="22"/>
        </w:rPr>
        <w:t xml:space="preserve"> </w:t>
      </w:r>
      <w:r w:rsidR="00C414B7" w:rsidRPr="007B5D4D">
        <w:rPr>
          <w:sz w:val="22"/>
          <w:szCs w:val="22"/>
        </w:rPr>
        <w:t>Э</w:t>
      </w:r>
      <w:r w:rsidRPr="007B5D4D">
        <w:rPr>
          <w:sz w:val="22"/>
          <w:szCs w:val="22"/>
        </w:rPr>
        <w:t>лектронных банковских услуг.</w:t>
      </w:r>
    </w:p>
    <w:p w14:paraId="57D875B8" w14:textId="091EE151" w:rsidR="004462B9" w:rsidRPr="007B5D4D" w:rsidRDefault="004462B9" w:rsidP="0084174F">
      <w:pPr>
        <w:pStyle w:val="ab"/>
        <w:numPr>
          <w:ilvl w:val="0"/>
          <w:numId w:val="2"/>
        </w:numPr>
        <w:tabs>
          <w:tab w:val="left" w:pos="1134"/>
        </w:tabs>
        <w:ind w:left="142" w:firstLine="425"/>
        <w:contextualSpacing w:val="0"/>
        <w:jc w:val="both"/>
        <w:rPr>
          <w:sz w:val="22"/>
          <w:szCs w:val="22"/>
        </w:rPr>
      </w:pPr>
      <w:r w:rsidRPr="007B5D4D">
        <w:rPr>
          <w:sz w:val="22"/>
          <w:szCs w:val="22"/>
        </w:rPr>
        <w:t xml:space="preserve">Банк не несет ответственности </w:t>
      </w:r>
      <w:r w:rsidR="00D36102">
        <w:rPr>
          <w:sz w:val="22"/>
          <w:szCs w:val="22"/>
        </w:rPr>
        <w:t xml:space="preserve">перед Клиентом </w:t>
      </w:r>
      <w:r w:rsidRPr="007B5D4D">
        <w:rPr>
          <w:sz w:val="22"/>
          <w:szCs w:val="22"/>
        </w:rPr>
        <w:t xml:space="preserve">за ошибки, допущенные при указании неверных реквизитов </w:t>
      </w:r>
      <w:r w:rsidR="00D00B33">
        <w:rPr>
          <w:sz w:val="22"/>
          <w:szCs w:val="22"/>
        </w:rPr>
        <w:t xml:space="preserve">в ходе получения </w:t>
      </w:r>
      <w:r w:rsidR="00D36102">
        <w:rPr>
          <w:sz w:val="22"/>
          <w:szCs w:val="22"/>
        </w:rPr>
        <w:t xml:space="preserve">Электронных банковских </w:t>
      </w:r>
      <w:r w:rsidRPr="007B5D4D">
        <w:rPr>
          <w:sz w:val="22"/>
          <w:szCs w:val="22"/>
        </w:rPr>
        <w:t xml:space="preserve">услуг </w:t>
      </w:r>
      <w:r w:rsidR="00D00B33">
        <w:rPr>
          <w:sz w:val="22"/>
          <w:szCs w:val="22"/>
        </w:rPr>
        <w:t>через</w:t>
      </w:r>
      <w:r w:rsidRPr="007B5D4D">
        <w:rPr>
          <w:sz w:val="22"/>
          <w:szCs w:val="22"/>
        </w:rPr>
        <w:t xml:space="preserve"> Терминал.</w:t>
      </w:r>
    </w:p>
    <w:p w14:paraId="7ED671D6" w14:textId="0C170D12" w:rsidR="0084174F" w:rsidRPr="007B5D4D" w:rsidRDefault="00D00B33" w:rsidP="0084174F">
      <w:pPr>
        <w:pStyle w:val="ab"/>
        <w:numPr>
          <w:ilvl w:val="0"/>
          <w:numId w:val="2"/>
        </w:numPr>
        <w:tabs>
          <w:tab w:val="left" w:pos="1134"/>
        </w:tabs>
        <w:ind w:left="142" w:firstLine="425"/>
        <w:contextualSpacing w:val="0"/>
        <w:jc w:val="both"/>
        <w:rPr>
          <w:sz w:val="22"/>
          <w:szCs w:val="22"/>
        </w:rPr>
      </w:pPr>
      <w:r w:rsidRPr="007B5D4D">
        <w:rPr>
          <w:sz w:val="22"/>
          <w:szCs w:val="22"/>
        </w:rPr>
        <w:t>О</w:t>
      </w:r>
      <w:r w:rsidR="004462B9" w:rsidRPr="007B5D4D">
        <w:rPr>
          <w:sz w:val="22"/>
          <w:szCs w:val="22"/>
        </w:rPr>
        <w:t>тветственность</w:t>
      </w:r>
      <w:r>
        <w:rPr>
          <w:sz w:val="22"/>
          <w:szCs w:val="22"/>
        </w:rPr>
        <w:t xml:space="preserve"> </w:t>
      </w:r>
      <w:r w:rsidR="004462B9" w:rsidRPr="007B5D4D">
        <w:rPr>
          <w:sz w:val="22"/>
          <w:szCs w:val="22"/>
        </w:rPr>
        <w:t xml:space="preserve">за </w:t>
      </w:r>
      <w:r w:rsidRPr="007B5D4D">
        <w:rPr>
          <w:sz w:val="22"/>
          <w:szCs w:val="22"/>
        </w:rPr>
        <w:t>Аутентификаци</w:t>
      </w:r>
      <w:r>
        <w:rPr>
          <w:sz w:val="22"/>
          <w:szCs w:val="22"/>
        </w:rPr>
        <w:t>ю</w:t>
      </w:r>
      <w:r w:rsidRPr="007B5D4D">
        <w:rPr>
          <w:sz w:val="22"/>
          <w:szCs w:val="22"/>
        </w:rPr>
        <w:t xml:space="preserve"> </w:t>
      </w:r>
      <w:r>
        <w:rPr>
          <w:sz w:val="22"/>
          <w:szCs w:val="22"/>
        </w:rPr>
        <w:t xml:space="preserve">и </w:t>
      </w:r>
      <w:r w:rsidRPr="007B5D4D">
        <w:rPr>
          <w:sz w:val="22"/>
          <w:szCs w:val="22"/>
        </w:rPr>
        <w:t>Динамическ</w:t>
      </w:r>
      <w:r>
        <w:rPr>
          <w:sz w:val="22"/>
          <w:szCs w:val="22"/>
        </w:rPr>
        <w:t>ую</w:t>
      </w:r>
      <w:r w:rsidRPr="007B5D4D">
        <w:rPr>
          <w:sz w:val="22"/>
          <w:szCs w:val="22"/>
        </w:rPr>
        <w:t xml:space="preserve"> идентификаци</w:t>
      </w:r>
      <w:r w:rsidR="00975E5C">
        <w:rPr>
          <w:sz w:val="22"/>
          <w:szCs w:val="22"/>
        </w:rPr>
        <w:t>ю</w:t>
      </w:r>
      <w:r w:rsidRPr="007B5D4D">
        <w:rPr>
          <w:sz w:val="22"/>
          <w:szCs w:val="22"/>
        </w:rPr>
        <w:t xml:space="preserve"> </w:t>
      </w:r>
      <w:r w:rsidR="00975E5C">
        <w:rPr>
          <w:sz w:val="22"/>
          <w:szCs w:val="22"/>
        </w:rPr>
        <w:t>К</w:t>
      </w:r>
      <w:r w:rsidRPr="007B5D4D">
        <w:rPr>
          <w:sz w:val="22"/>
          <w:szCs w:val="22"/>
        </w:rPr>
        <w:t>лиента</w:t>
      </w:r>
      <w:r>
        <w:rPr>
          <w:sz w:val="22"/>
          <w:szCs w:val="22"/>
        </w:rPr>
        <w:t xml:space="preserve">, любые </w:t>
      </w:r>
      <w:r w:rsidR="008A6B34">
        <w:rPr>
          <w:sz w:val="22"/>
          <w:szCs w:val="22"/>
        </w:rPr>
        <w:t>О</w:t>
      </w:r>
      <w:r w:rsidR="004462B9" w:rsidRPr="007B5D4D">
        <w:rPr>
          <w:sz w:val="22"/>
          <w:szCs w:val="22"/>
        </w:rPr>
        <w:t>перации</w:t>
      </w:r>
      <w:r w:rsidR="00D36102">
        <w:rPr>
          <w:sz w:val="22"/>
          <w:szCs w:val="22"/>
        </w:rPr>
        <w:t xml:space="preserve"> через</w:t>
      </w:r>
      <w:r w:rsidR="004462B9" w:rsidRPr="007B5D4D">
        <w:rPr>
          <w:sz w:val="22"/>
          <w:szCs w:val="22"/>
        </w:rPr>
        <w:t xml:space="preserve"> Терминал</w:t>
      </w:r>
      <w:r>
        <w:rPr>
          <w:sz w:val="22"/>
          <w:szCs w:val="22"/>
        </w:rPr>
        <w:t xml:space="preserve"> возлагается на Клиента</w:t>
      </w:r>
      <w:r w:rsidR="004462B9" w:rsidRPr="007B5D4D">
        <w:rPr>
          <w:sz w:val="22"/>
          <w:szCs w:val="22"/>
        </w:rPr>
        <w:t>.</w:t>
      </w:r>
    </w:p>
    <w:p w14:paraId="2121A50C" w14:textId="11B29524" w:rsidR="004462B9" w:rsidRPr="007B5D4D" w:rsidRDefault="004462B9" w:rsidP="0084174F">
      <w:pPr>
        <w:rPr>
          <w:sz w:val="22"/>
          <w:szCs w:val="22"/>
        </w:rPr>
      </w:pPr>
    </w:p>
    <w:p w14:paraId="2CA52D84" w14:textId="20F6507B" w:rsidR="008A6E15" w:rsidRPr="007B5D4D" w:rsidRDefault="004462B9" w:rsidP="0075530C">
      <w:pPr>
        <w:pStyle w:val="10"/>
      </w:pPr>
      <w:bookmarkStart w:id="115" w:name="_Toc453334330"/>
      <w:bookmarkStart w:id="116" w:name="_Toc453077780"/>
      <w:r w:rsidRPr="007B5D4D">
        <w:t xml:space="preserve">Глава </w:t>
      </w:r>
      <w:r w:rsidR="0099104E" w:rsidRPr="007B5D4D">
        <w:t>8</w:t>
      </w:r>
      <w:r w:rsidRPr="007B5D4D">
        <w:t>.</w:t>
      </w:r>
      <w:r w:rsidR="008A6E15" w:rsidRPr="007B5D4D">
        <w:t xml:space="preserve"> Порядок разрешения споров</w:t>
      </w:r>
      <w:bookmarkEnd w:id="115"/>
    </w:p>
    <w:p w14:paraId="5C7CA177" w14:textId="77777777" w:rsidR="008A6E15" w:rsidRPr="007B5D4D" w:rsidRDefault="008A6E15" w:rsidP="0075530C">
      <w:pPr>
        <w:pStyle w:val="10"/>
      </w:pPr>
    </w:p>
    <w:p w14:paraId="44327A6B" w14:textId="77777777" w:rsidR="008A6E15" w:rsidRPr="007B5D4D" w:rsidRDefault="008A6E15" w:rsidP="008A6E15">
      <w:pPr>
        <w:pStyle w:val="ab"/>
        <w:numPr>
          <w:ilvl w:val="0"/>
          <w:numId w:val="2"/>
        </w:numPr>
        <w:tabs>
          <w:tab w:val="left" w:pos="1134"/>
        </w:tabs>
        <w:ind w:left="142" w:firstLine="425"/>
        <w:contextualSpacing w:val="0"/>
        <w:jc w:val="both"/>
        <w:rPr>
          <w:sz w:val="22"/>
          <w:szCs w:val="22"/>
        </w:rPr>
      </w:pPr>
      <w:r w:rsidRPr="007B5D4D">
        <w:rPr>
          <w:sz w:val="22"/>
          <w:szCs w:val="22"/>
        </w:rPr>
        <w:t xml:space="preserve">При возникновении спорных ситуаций Клиент направляет обращение в письменном виде либо оставляет электронное обращение на Интернет-ресурс Банка </w:t>
      </w:r>
      <w:hyperlink r:id="rId21" w:history="1">
        <w:r w:rsidRPr="007B5D4D">
          <w:rPr>
            <w:sz w:val="22"/>
            <w:szCs w:val="22"/>
          </w:rPr>
          <w:t>www.hcsbk.kz</w:t>
        </w:r>
      </w:hyperlink>
      <w:r w:rsidRPr="007B5D4D">
        <w:rPr>
          <w:sz w:val="22"/>
          <w:szCs w:val="22"/>
        </w:rPr>
        <w:t xml:space="preserve">, обращается в подразделение Контакт-Центр Банка по тел. 8-8000-801-880 или на номер 300 с мобильного телефона с указанием адреса, номера телефона, содержания претензии и иной информации. </w:t>
      </w:r>
      <w:r w:rsidRPr="007B5D4D">
        <w:rPr>
          <w:rFonts w:eastAsia="Trebuchet MS"/>
          <w:color w:val="000000"/>
          <w:sz w:val="22"/>
          <w:szCs w:val="22"/>
          <w:lang w:bidi="ru-RU"/>
        </w:rPr>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 и предоставляет Клиенту ответ в письменном виде либо по номеру телефона, указанный в обращении, направленном Банку.</w:t>
      </w:r>
    </w:p>
    <w:p w14:paraId="751772D7" w14:textId="5F8F2606" w:rsidR="008A6E15" w:rsidRPr="007B5D4D" w:rsidRDefault="004462B9" w:rsidP="008A6E15">
      <w:pPr>
        <w:pStyle w:val="ab"/>
        <w:tabs>
          <w:tab w:val="left" w:pos="1134"/>
        </w:tabs>
        <w:ind w:left="567"/>
        <w:contextualSpacing w:val="0"/>
        <w:jc w:val="both"/>
        <w:rPr>
          <w:sz w:val="22"/>
          <w:szCs w:val="22"/>
        </w:rPr>
      </w:pPr>
      <w:r w:rsidRPr="007B5D4D">
        <w:rPr>
          <w:sz w:val="22"/>
          <w:szCs w:val="22"/>
        </w:rPr>
        <w:t xml:space="preserve"> </w:t>
      </w:r>
    </w:p>
    <w:p w14:paraId="6D7FAD0A" w14:textId="6CCA3B32" w:rsidR="00477FEB" w:rsidRPr="007B5D4D" w:rsidRDefault="008A6E15" w:rsidP="0075530C">
      <w:pPr>
        <w:pStyle w:val="10"/>
      </w:pPr>
      <w:bookmarkStart w:id="117" w:name="_Toc453334331"/>
      <w:r w:rsidRPr="007B5D4D">
        <w:t xml:space="preserve">Глава </w:t>
      </w:r>
      <w:r w:rsidR="0099104E" w:rsidRPr="007B5D4D">
        <w:t>9</w:t>
      </w:r>
      <w:r w:rsidRPr="007B5D4D">
        <w:t xml:space="preserve">. </w:t>
      </w:r>
      <w:r w:rsidR="00F6531E" w:rsidRPr="007B5D4D">
        <w:t>З</w:t>
      </w:r>
      <w:r w:rsidR="00D8127F" w:rsidRPr="007B5D4D">
        <w:t>аключительные положения</w:t>
      </w:r>
      <w:bookmarkEnd w:id="116"/>
      <w:bookmarkEnd w:id="117"/>
    </w:p>
    <w:p w14:paraId="6AA3C77E" w14:textId="77777777" w:rsidR="001E2AC5" w:rsidRPr="007B5D4D" w:rsidRDefault="001E2AC5" w:rsidP="001E2AC5">
      <w:pPr>
        <w:rPr>
          <w:sz w:val="22"/>
          <w:szCs w:val="22"/>
        </w:rPr>
      </w:pPr>
    </w:p>
    <w:p w14:paraId="63F56A7D" w14:textId="77777777" w:rsidR="00477FEB" w:rsidRPr="00A7753D" w:rsidRDefault="00477FEB" w:rsidP="00645F25">
      <w:pPr>
        <w:pStyle w:val="ab"/>
        <w:numPr>
          <w:ilvl w:val="0"/>
          <w:numId w:val="2"/>
        </w:numPr>
        <w:tabs>
          <w:tab w:val="left" w:pos="1134"/>
        </w:tabs>
        <w:ind w:left="142" w:firstLine="425"/>
        <w:contextualSpacing w:val="0"/>
        <w:jc w:val="both"/>
        <w:rPr>
          <w:sz w:val="22"/>
          <w:szCs w:val="22"/>
        </w:rPr>
      </w:pPr>
      <w:r w:rsidRPr="007B5D4D">
        <w:rPr>
          <w:snapToGrid w:val="0"/>
          <w:sz w:val="22"/>
          <w:szCs w:val="22"/>
        </w:rPr>
        <w:t xml:space="preserve">Вопросы, не урегулированные настоящими Правилами, разрешаются в соответствии с внутренними документами Банка и законодательством </w:t>
      </w:r>
      <w:r w:rsidR="00121C34" w:rsidRPr="007B5D4D">
        <w:rPr>
          <w:snapToGrid w:val="0"/>
          <w:sz w:val="22"/>
          <w:szCs w:val="22"/>
        </w:rPr>
        <w:t>Республики Казахстан</w:t>
      </w:r>
      <w:r w:rsidRPr="007B5D4D">
        <w:rPr>
          <w:snapToGrid w:val="0"/>
          <w:sz w:val="22"/>
          <w:szCs w:val="22"/>
        </w:rPr>
        <w:t>.</w:t>
      </w:r>
    </w:p>
    <w:p w14:paraId="63EC4076" w14:textId="6D56E411" w:rsidR="00A7753D" w:rsidRPr="007B5D4D" w:rsidRDefault="00A7753D" w:rsidP="00645F25">
      <w:pPr>
        <w:pStyle w:val="ab"/>
        <w:numPr>
          <w:ilvl w:val="0"/>
          <w:numId w:val="2"/>
        </w:numPr>
        <w:tabs>
          <w:tab w:val="left" w:pos="1134"/>
        </w:tabs>
        <w:ind w:left="142" w:firstLine="425"/>
        <w:contextualSpacing w:val="0"/>
        <w:jc w:val="both"/>
        <w:rPr>
          <w:sz w:val="22"/>
          <w:szCs w:val="22"/>
        </w:rPr>
      </w:pPr>
      <w:r>
        <w:rPr>
          <w:snapToGrid w:val="0"/>
          <w:sz w:val="22"/>
          <w:szCs w:val="22"/>
        </w:rPr>
        <w:t xml:space="preserve">Правила размещаются на </w:t>
      </w:r>
      <w:r w:rsidRPr="001F13E3">
        <w:rPr>
          <w:sz w:val="22"/>
          <w:szCs w:val="22"/>
        </w:rPr>
        <w:t>Интернет-ресурсе Банка www.hcsbk.kz и в Системе Интернет-банкинг</w:t>
      </w:r>
      <w:r>
        <w:rPr>
          <w:sz w:val="22"/>
          <w:szCs w:val="22"/>
        </w:rPr>
        <w:t xml:space="preserve">. </w:t>
      </w:r>
    </w:p>
    <w:p w14:paraId="6A403A26" w14:textId="77777777" w:rsidR="004F778F" w:rsidRPr="007B5D4D" w:rsidRDefault="004F778F" w:rsidP="004F778F">
      <w:pPr>
        <w:jc w:val="both"/>
        <w:rPr>
          <w:sz w:val="22"/>
          <w:szCs w:val="22"/>
        </w:rPr>
      </w:pPr>
    </w:p>
    <w:p w14:paraId="3D03A8CF" w14:textId="77777777" w:rsidR="004F778F" w:rsidRPr="007B5D4D" w:rsidRDefault="004F778F" w:rsidP="004F778F">
      <w:pPr>
        <w:jc w:val="both"/>
        <w:rPr>
          <w:sz w:val="22"/>
          <w:szCs w:val="22"/>
        </w:rPr>
      </w:pPr>
    </w:p>
    <w:p w14:paraId="31FB9E25" w14:textId="77777777" w:rsidR="005C231C" w:rsidRPr="007B5D4D" w:rsidRDefault="005C231C" w:rsidP="004F778F">
      <w:pPr>
        <w:jc w:val="both"/>
        <w:rPr>
          <w:sz w:val="22"/>
          <w:szCs w:val="22"/>
        </w:rPr>
      </w:pPr>
    </w:p>
    <w:p w14:paraId="1CEECDAE" w14:textId="77777777" w:rsidR="005C231C" w:rsidRPr="007B5D4D" w:rsidRDefault="005C231C" w:rsidP="004F778F">
      <w:pPr>
        <w:jc w:val="both"/>
        <w:rPr>
          <w:sz w:val="22"/>
          <w:szCs w:val="22"/>
        </w:rPr>
      </w:pPr>
    </w:p>
    <w:p w14:paraId="105556B1" w14:textId="77777777" w:rsidR="005C231C" w:rsidRPr="007B5D4D" w:rsidRDefault="005C231C" w:rsidP="004F778F">
      <w:pPr>
        <w:jc w:val="both"/>
        <w:rPr>
          <w:sz w:val="22"/>
          <w:szCs w:val="22"/>
        </w:rPr>
      </w:pPr>
    </w:p>
    <w:p w14:paraId="51E739A0" w14:textId="77777777" w:rsidR="00043419" w:rsidRDefault="00043419" w:rsidP="004F778F">
      <w:pPr>
        <w:jc w:val="both"/>
        <w:rPr>
          <w:sz w:val="22"/>
          <w:szCs w:val="22"/>
        </w:rPr>
      </w:pPr>
    </w:p>
    <w:p w14:paraId="6CD522DB" w14:textId="77777777" w:rsidR="003A4473" w:rsidRDefault="003A4473" w:rsidP="004F778F">
      <w:pPr>
        <w:jc w:val="both"/>
        <w:rPr>
          <w:sz w:val="22"/>
          <w:szCs w:val="22"/>
        </w:rPr>
      </w:pPr>
    </w:p>
    <w:p w14:paraId="4B149408" w14:textId="77777777" w:rsidR="00B8195A" w:rsidRDefault="00B8195A" w:rsidP="004F778F">
      <w:pPr>
        <w:jc w:val="both"/>
        <w:rPr>
          <w:sz w:val="22"/>
          <w:szCs w:val="22"/>
        </w:rPr>
      </w:pPr>
    </w:p>
    <w:p w14:paraId="502EBDC5" w14:textId="77777777" w:rsidR="00FF5DC2" w:rsidRDefault="00FF5DC2" w:rsidP="004F778F">
      <w:pPr>
        <w:jc w:val="both"/>
        <w:rPr>
          <w:sz w:val="22"/>
          <w:szCs w:val="22"/>
        </w:rPr>
      </w:pPr>
    </w:p>
    <w:p w14:paraId="2C3310A6" w14:textId="77777777" w:rsidR="00FF5DC2" w:rsidRDefault="00FF5DC2" w:rsidP="004F778F">
      <w:pPr>
        <w:jc w:val="both"/>
        <w:rPr>
          <w:sz w:val="22"/>
          <w:szCs w:val="22"/>
        </w:rPr>
      </w:pPr>
    </w:p>
    <w:p w14:paraId="3E12813A" w14:textId="77777777" w:rsidR="00FF5DC2" w:rsidRDefault="00FF5DC2" w:rsidP="004F778F">
      <w:pPr>
        <w:jc w:val="both"/>
        <w:rPr>
          <w:sz w:val="22"/>
          <w:szCs w:val="22"/>
        </w:rPr>
      </w:pPr>
    </w:p>
    <w:p w14:paraId="66F46E80" w14:textId="77777777" w:rsidR="00FF5DC2" w:rsidRPr="007B5D4D" w:rsidRDefault="00FF5DC2" w:rsidP="004F778F">
      <w:pPr>
        <w:jc w:val="both"/>
        <w:rPr>
          <w:sz w:val="22"/>
          <w:szCs w:val="22"/>
        </w:rPr>
      </w:pPr>
    </w:p>
    <w:p w14:paraId="4E4FE4A8" w14:textId="77777777" w:rsidR="00437D05" w:rsidRDefault="004F778F" w:rsidP="004F778F">
      <w:pPr>
        <w:jc w:val="right"/>
        <w:rPr>
          <w:sz w:val="22"/>
          <w:szCs w:val="22"/>
        </w:rPr>
      </w:pPr>
      <w:r w:rsidRPr="007B5D4D">
        <w:rPr>
          <w:sz w:val="22"/>
          <w:szCs w:val="22"/>
        </w:rPr>
        <w:lastRenderedPageBreak/>
        <w:t xml:space="preserve">Приложение №1 </w:t>
      </w:r>
    </w:p>
    <w:p w14:paraId="2496E12E" w14:textId="6A03E9B4" w:rsidR="004F778F" w:rsidRPr="007B5D4D" w:rsidRDefault="004F778F" w:rsidP="004F778F">
      <w:pPr>
        <w:jc w:val="right"/>
        <w:rPr>
          <w:sz w:val="22"/>
          <w:szCs w:val="22"/>
        </w:rPr>
      </w:pPr>
      <w:r w:rsidRPr="007B5D4D">
        <w:rPr>
          <w:sz w:val="22"/>
          <w:szCs w:val="22"/>
        </w:rPr>
        <w:t>к Правилам предоставления электронных банковских услуг</w:t>
      </w:r>
    </w:p>
    <w:p w14:paraId="4B4954E3" w14:textId="77777777" w:rsidR="004F778F" w:rsidRPr="007B5D4D" w:rsidRDefault="004F778F" w:rsidP="004F778F">
      <w:pPr>
        <w:jc w:val="right"/>
        <w:rPr>
          <w:sz w:val="22"/>
          <w:szCs w:val="22"/>
        </w:rPr>
      </w:pPr>
      <w:r w:rsidRPr="007B5D4D">
        <w:rPr>
          <w:sz w:val="22"/>
          <w:szCs w:val="22"/>
        </w:rPr>
        <w:t xml:space="preserve"> в АО «Жилстройсбербанк Казахстана»</w:t>
      </w:r>
    </w:p>
    <w:p w14:paraId="574A64A0" w14:textId="77777777" w:rsidR="004F778F" w:rsidRPr="007B5D4D" w:rsidRDefault="004F778F" w:rsidP="004F778F">
      <w:pPr>
        <w:jc w:val="right"/>
        <w:rPr>
          <w:sz w:val="22"/>
          <w:szCs w:val="22"/>
        </w:rPr>
      </w:pPr>
    </w:p>
    <w:p w14:paraId="46D7679C" w14:textId="0E4187E0" w:rsidR="001E2AC5" w:rsidRPr="007B5D4D" w:rsidRDefault="001E2AC5" w:rsidP="001E2AC5">
      <w:pPr>
        <w:pStyle w:val="27"/>
        <w:shd w:val="clear" w:color="auto" w:fill="auto"/>
        <w:spacing w:before="0" w:after="0" w:line="240" w:lineRule="auto"/>
        <w:ind w:left="20" w:right="20" w:firstLine="709"/>
        <w:jc w:val="both"/>
        <w:rPr>
          <w:rFonts w:ascii="Times New Roman" w:hAnsi="Times New Roman" w:cs="Times New Roman"/>
          <w:sz w:val="22"/>
          <w:szCs w:val="22"/>
        </w:rPr>
      </w:pPr>
      <w:r w:rsidRPr="007B5D4D">
        <w:rPr>
          <w:rFonts w:ascii="Times New Roman" w:hAnsi="Times New Roman" w:cs="Times New Roman"/>
          <w:sz w:val="22"/>
          <w:szCs w:val="22"/>
        </w:rPr>
        <w:t>Настоящий Договор</w:t>
      </w:r>
      <w:r w:rsidR="004F2709" w:rsidRPr="007B5D4D">
        <w:rPr>
          <w:rFonts w:ascii="Times New Roman" w:hAnsi="Times New Roman" w:cs="Times New Roman"/>
          <w:sz w:val="22"/>
          <w:szCs w:val="22"/>
        </w:rPr>
        <w:t xml:space="preserve"> о присоединении к</w:t>
      </w:r>
      <w:r w:rsidRPr="007B5D4D">
        <w:rPr>
          <w:rFonts w:ascii="Times New Roman" w:hAnsi="Times New Roman" w:cs="Times New Roman"/>
          <w:sz w:val="22"/>
          <w:szCs w:val="22"/>
        </w:rPr>
        <w:t xml:space="preserve">  электронны</w:t>
      </w:r>
      <w:r w:rsidR="004F2709" w:rsidRPr="007B5D4D">
        <w:rPr>
          <w:rFonts w:ascii="Times New Roman" w:hAnsi="Times New Roman" w:cs="Times New Roman"/>
          <w:sz w:val="22"/>
          <w:szCs w:val="22"/>
        </w:rPr>
        <w:t>м</w:t>
      </w:r>
      <w:r w:rsidRPr="007B5D4D">
        <w:rPr>
          <w:rFonts w:ascii="Times New Roman" w:hAnsi="Times New Roman" w:cs="Times New Roman"/>
          <w:sz w:val="22"/>
          <w:szCs w:val="22"/>
        </w:rPr>
        <w:t xml:space="preserve"> банковски</w:t>
      </w:r>
      <w:r w:rsidR="004F2709" w:rsidRPr="007B5D4D">
        <w:rPr>
          <w:rFonts w:ascii="Times New Roman" w:hAnsi="Times New Roman" w:cs="Times New Roman"/>
          <w:sz w:val="22"/>
          <w:szCs w:val="22"/>
        </w:rPr>
        <w:t>м</w:t>
      </w:r>
      <w:r w:rsidRPr="007B5D4D">
        <w:rPr>
          <w:rFonts w:ascii="Times New Roman" w:hAnsi="Times New Roman" w:cs="Times New Roman"/>
          <w:sz w:val="22"/>
          <w:szCs w:val="22"/>
        </w:rPr>
        <w:t xml:space="preserve"> услуг</w:t>
      </w:r>
      <w:r w:rsidR="004F2709" w:rsidRPr="007B5D4D">
        <w:rPr>
          <w:rFonts w:ascii="Times New Roman" w:hAnsi="Times New Roman" w:cs="Times New Roman"/>
          <w:sz w:val="22"/>
          <w:szCs w:val="22"/>
        </w:rPr>
        <w:t>ам</w:t>
      </w:r>
      <w:r w:rsidRPr="007B5D4D">
        <w:rPr>
          <w:rFonts w:ascii="Times New Roman" w:hAnsi="Times New Roman" w:cs="Times New Roman"/>
          <w:sz w:val="22"/>
          <w:szCs w:val="22"/>
        </w:rPr>
        <w:t xml:space="preserve"> </w:t>
      </w:r>
      <w:r w:rsidR="004F2709" w:rsidRPr="007B5D4D">
        <w:rPr>
          <w:rFonts w:ascii="Times New Roman" w:hAnsi="Times New Roman" w:cs="Times New Roman"/>
          <w:sz w:val="22"/>
          <w:szCs w:val="22"/>
        </w:rPr>
        <w:t xml:space="preserve">в АО «Жилстройсбербанк Казахстана» </w:t>
      </w:r>
      <w:r w:rsidRPr="007B5D4D">
        <w:rPr>
          <w:rFonts w:ascii="Times New Roman" w:hAnsi="Times New Roman" w:cs="Times New Roman"/>
          <w:sz w:val="22"/>
          <w:szCs w:val="22"/>
        </w:rPr>
        <w:t>(далее – Договор) посредством Системы Интернет-банкинг</w:t>
      </w:r>
      <w:r w:rsidRPr="007B5D4D">
        <w:rPr>
          <w:rFonts w:ascii="Times New Roman" w:hAnsi="Times New Roman" w:cs="Times New Roman"/>
          <w:sz w:val="22"/>
          <w:szCs w:val="22"/>
          <w:lang w:bidi="en-US"/>
        </w:rPr>
        <w:t xml:space="preserve">, </w:t>
      </w:r>
      <w:r w:rsidRPr="007B5D4D">
        <w:rPr>
          <w:rFonts w:ascii="Times New Roman" w:hAnsi="Times New Roman" w:cs="Times New Roman"/>
          <w:sz w:val="22"/>
          <w:szCs w:val="22"/>
        </w:rPr>
        <w:t xml:space="preserve">заключается между: АО </w:t>
      </w:r>
      <w:r w:rsidRPr="007B5D4D">
        <w:rPr>
          <w:rFonts w:ascii="Times New Roman" w:hAnsi="Times New Roman" w:cs="Times New Roman"/>
          <w:sz w:val="22"/>
          <w:szCs w:val="22"/>
          <w:lang w:bidi="en-US"/>
        </w:rPr>
        <w:t xml:space="preserve">«Жилстройсбербанк Казахстана», </w:t>
      </w:r>
      <w:r w:rsidRPr="007B5D4D">
        <w:rPr>
          <w:rFonts w:ascii="Times New Roman" w:hAnsi="Times New Roman" w:cs="Times New Roman"/>
          <w:sz w:val="22"/>
          <w:szCs w:val="22"/>
        </w:rPr>
        <w:t xml:space="preserve">именуемым в дальнейшем «Банк», Клиентом Банка, присоединившимся к Договору в порядке и на условиях, предусмотренных Договором (совместно именуемые «Стороны») и Правилами предоставления </w:t>
      </w:r>
      <w:r w:rsidR="004F2709" w:rsidRPr="007B5D4D">
        <w:rPr>
          <w:rFonts w:ascii="Times New Roman" w:hAnsi="Times New Roman" w:cs="Times New Roman"/>
          <w:sz w:val="22"/>
          <w:szCs w:val="22"/>
        </w:rPr>
        <w:t>э</w:t>
      </w:r>
      <w:r w:rsidRPr="007B5D4D">
        <w:rPr>
          <w:rFonts w:ascii="Times New Roman" w:hAnsi="Times New Roman" w:cs="Times New Roman"/>
          <w:sz w:val="22"/>
          <w:szCs w:val="22"/>
        </w:rPr>
        <w:t>лектронных банковских услуг в АО «Жилстройсбербанк Казахстана»</w:t>
      </w:r>
      <w:r w:rsidR="00DD2F00" w:rsidRPr="007B5D4D">
        <w:rPr>
          <w:rFonts w:ascii="Times New Roman" w:hAnsi="Times New Roman" w:cs="Times New Roman"/>
          <w:sz w:val="22"/>
          <w:szCs w:val="22"/>
        </w:rPr>
        <w:t xml:space="preserve"> (далее - Правила)</w:t>
      </w:r>
      <w:r w:rsidRPr="007B5D4D">
        <w:rPr>
          <w:rFonts w:ascii="Times New Roman" w:hAnsi="Times New Roman" w:cs="Times New Roman"/>
          <w:sz w:val="22"/>
          <w:szCs w:val="22"/>
        </w:rPr>
        <w:t xml:space="preserve">, с целью определения условий оказания Клиенту электронных банковских услуг в Системе Интернет-банкинг. </w:t>
      </w:r>
    </w:p>
    <w:p w14:paraId="50AEA3A3" w14:textId="77777777" w:rsidR="001E2AC5" w:rsidRPr="007B5D4D" w:rsidRDefault="001E2AC5" w:rsidP="001E2AC5">
      <w:pPr>
        <w:pStyle w:val="27"/>
        <w:shd w:val="clear" w:color="auto" w:fill="auto"/>
        <w:spacing w:before="0" w:after="0" w:line="240" w:lineRule="auto"/>
        <w:ind w:left="20" w:right="20" w:firstLine="709"/>
        <w:jc w:val="both"/>
        <w:rPr>
          <w:rFonts w:ascii="Times New Roman" w:hAnsi="Times New Roman" w:cs="Times New Roman"/>
          <w:sz w:val="22"/>
          <w:szCs w:val="22"/>
        </w:rPr>
      </w:pPr>
      <w:r w:rsidRPr="007B5D4D">
        <w:rPr>
          <w:rFonts w:ascii="Times New Roman" w:hAnsi="Times New Roman" w:cs="Times New Roman"/>
          <w:sz w:val="22"/>
          <w:szCs w:val="22"/>
        </w:rPr>
        <w:t xml:space="preserve">Клиент, присоединившись к Договору подтверждает, что данный Договор прочитан им, и безоговорочно и полностью согласен с его условиями, признает и принимает данный Договор способами, указанными в настоящем Договоре. </w:t>
      </w:r>
    </w:p>
    <w:p w14:paraId="56C8877E" w14:textId="77777777" w:rsidR="001E2AC5" w:rsidRPr="007B5D4D" w:rsidRDefault="001E2AC5" w:rsidP="001E2AC5">
      <w:pPr>
        <w:pStyle w:val="27"/>
        <w:shd w:val="clear" w:color="auto" w:fill="auto"/>
        <w:spacing w:before="0" w:after="0" w:line="240" w:lineRule="auto"/>
        <w:ind w:left="20" w:right="20" w:firstLine="709"/>
        <w:jc w:val="both"/>
        <w:rPr>
          <w:rFonts w:ascii="Times New Roman" w:hAnsi="Times New Roman" w:cs="Times New Roman"/>
          <w:sz w:val="22"/>
          <w:szCs w:val="22"/>
          <w:lang w:bidi="en-US"/>
        </w:rPr>
      </w:pPr>
    </w:p>
    <w:p w14:paraId="6602E076" w14:textId="33299514" w:rsidR="001E2AC5" w:rsidRPr="007B5D4D" w:rsidRDefault="001E2AC5" w:rsidP="001E2AC5">
      <w:pPr>
        <w:pStyle w:val="27"/>
        <w:numPr>
          <w:ilvl w:val="0"/>
          <w:numId w:val="17"/>
        </w:numPr>
        <w:shd w:val="clear" w:color="auto" w:fill="auto"/>
        <w:tabs>
          <w:tab w:val="left" w:pos="1418"/>
        </w:tabs>
        <w:spacing w:before="0" w:after="0" w:line="240" w:lineRule="auto"/>
        <w:ind w:firstLine="709"/>
        <w:rPr>
          <w:rFonts w:ascii="Times New Roman" w:hAnsi="Times New Roman" w:cs="Times New Roman"/>
          <w:b/>
          <w:sz w:val="22"/>
          <w:szCs w:val="22"/>
        </w:rPr>
      </w:pPr>
      <w:r w:rsidRPr="007B5D4D">
        <w:rPr>
          <w:rFonts w:ascii="Times New Roman" w:hAnsi="Times New Roman" w:cs="Times New Roman"/>
          <w:b/>
          <w:sz w:val="22"/>
          <w:szCs w:val="22"/>
        </w:rPr>
        <w:t>Термины и определения</w:t>
      </w:r>
    </w:p>
    <w:p w14:paraId="1769FA18" w14:textId="77777777" w:rsidR="001E2AC5" w:rsidRPr="007B5D4D" w:rsidRDefault="001E2AC5" w:rsidP="001E2AC5">
      <w:pPr>
        <w:pStyle w:val="27"/>
        <w:shd w:val="clear" w:color="auto" w:fill="auto"/>
        <w:tabs>
          <w:tab w:val="left" w:pos="1418"/>
        </w:tabs>
        <w:spacing w:before="0" w:after="0" w:line="240" w:lineRule="auto"/>
        <w:ind w:left="709"/>
        <w:jc w:val="left"/>
        <w:rPr>
          <w:rFonts w:ascii="Times New Roman" w:hAnsi="Times New Roman" w:cs="Times New Roman"/>
          <w:b/>
          <w:sz w:val="22"/>
          <w:szCs w:val="22"/>
        </w:rPr>
      </w:pPr>
    </w:p>
    <w:p w14:paraId="57AC1B6C" w14:textId="56F6ACEC" w:rsidR="001E2AC5" w:rsidRPr="007B5D4D" w:rsidRDefault="001E2AC5" w:rsidP="00FA0D5A">
      <w:pPr>
        <w:pStyle w:val="27"/>
        <w:shd w:val="clear" w:color="auto" w:fill="auto"/>
        <w:tabs>
          <w:tab w:val="left" w:pos="1134"/>
        </w:tabs>
        <w:spacing w:before="0" w:after="0" w:line="240" w:lineRule="auto"/>
        <w:ind w:firstLine="567"/>
        <w:jc w:val="both"/>
        <w:rPr>
          <w:rFonts w:ascii="Times New Roman" w:hAnsi="Times New Roman" w:cs="Times New Roman"/>
          <w:b/>
          <w:sz w:val="22"/>
          <w:szCs w:val="22"/>
        </w:rPr>
      </w:pPr>
      <w:r w:rsidRPr="007B5D4D">
        <w:rPr>
          <w:rFonts w:ascii="Times New Roman" w:hAnsi="Times New Roman" w:cs="Times New Roman"/>
          <w:sz w:val="22"/>
          <w:szCs w:val="22"/>
        </w:rPr>
        <w:t>Термины и определения, используемые для целей Договора, соглашений, заключаемых в рамках настоящего Договора, означают следующее:</w:t>
      </w:r>
    </w:p>
    <w:p w14:paraId="00A4DAA0" w14:textId="5DD2A167" w:rsidR="001E2AC5" w:rsidRPr="007B5D4D" w:rsidRDefault="001E2AC5" w:rsidP="00E73AA6">
      <w:pPr>
        <w:pStyle w:val="27"/>
        <w:shd w:val="clear" w:color="auto" w:fill="auto"/>
        <w:spacing w:before="0" w:after="0" w:line="240" w:lineRule="auto"/>
        <w:ind w:right="20" w:firstLine="567"/>
        <w:jc w:val="both"/>
        <w:rPr>
          <w:rFonts w:ascii="Times New Roman" w:hAnsi="Times New Roman" w:cs="Times New Roman"/>
          <w:sz w:val="22"/>
          <w:szCs w:val="22"/>
        </w:rPr>
      </w:pPr>
      <w:r w:rsidRPr="007B5D4D">
        <w:rPr>
          <w:rFonts w:ascii="Times New Roman" w:hAnsi="Times New Roman" w:cs="Times New Roman"/>
          <w:b/>
          <w:sz w:val="22"/>
          <w:szCs w:val="22"/>
        </w:rPr>
        <w:t>Акцепт</w:t>
      </w:r>
      <w:r w:rsidRPr="007B5D4D">
        <w:rPr>
          <w:rFonts w:ascii="Times New Roman" w:hAnsi="Times New Roman" w:cs="Times New Roman"/>
          <w:sz w:val="22"/>
          <w:szCs w:val="22"/>
        </w:rPr>
        <w:t xml:space="preserve"> - действия Клиента, совершение которых подтверждает намерение Клиента заключить Договор, а именно ввод информации, запрашиваемый при входе в Систему Интернет-банкинг;</w:t>
      </w:r>
    </w:p>
    <w:p w14:paraId="6E669291" w14:textId="3A570FC5" w:rsidR="00D90016" w:rsidRPr="007B5D4D" w:rsidRDefault="00D90016" w:rsidP="00D90016">
      <w:pPr>
        <w:tabs>
          <w:tab w:val="left" w:pos="993"/>
        </w:tabs>
        <w:ind w:firstLine="567"/>
        <w:jc w:val="both"/>
        <w:rPr>
          <w:b/>
          <w:sz w:val="22"/>
          <w:szCs w:val="22"/>
        </w:rPr>
      </w:pPr>
      <w:r w:rsidRPr="007B5D4D">
        <w:rPr>
          <w:b/>
          <w:sz w:val="22"/>
          <w:szCs w:val="22"/>
          <w:lang w:val="en-US"/>
        </w:rPr>
        <w:t>SMS</w:t>
      </w:r>
      <w:r w:rsidRPr="007B5D4D">
        <w:rPr>
          <w:b/>
          <w:sz w:val="22"/>
          <w:szCs w:val="22"/>
        </w:rPr>
        <w:t xml:space="preserve"> – сообщение –</w:t>
      </w:r>
      <w:r w:rsidR="00432AD2">
        <w:rPr>
          <w:b/>
          <w:sz w:val="22"/>
          <w:szCs w:val="22"/>
        </w:rPr>
        <w:t xml:space="preserve"> </w:t>
      </w:r>
      <w:r w:rsidRPr="007B5D4D">
        <w:rPr>
          <w:sz w:val="22"/>
          <w:szCs w:val="22"/>
        </w:rPr>
        <w:t>(short message service</w:t>
      </w:r>
      <w:r w:rsidR="00432AD2">
        <w:rPr>
          <w:sz w:val="22"/>
          <w:szCs w:val="22"/>
        </w:rPr>
        <w:t xml:space="preserve"> </w:t>
      </w:r>
      <w:r w:rsidRPr="007B5D4D">
        <w:rPr>
          <w:sz w:val="22"/>
          <w:szCs w:val="22"/>
        </w:rPr>
        <w:t>— «услуга коротких сообщений»)</w:t>
      </w:r>
      <w:r w:rsidR="00432AD2">
        <w:rPr>
          <w:sz w:val="22"/>
          <w:szCs w:val="22"/>
        </w:rPr>
        <w:t xml:space="preserve"> </w:t>
      </w:r>
      <w:r w:rsidRPr="007B5D4D">
        <w:rPr>
          <w:sz w:val="22"/>
          <w:szCs w:val="22"/>
        </w:rPr>
        <w:t>— вид услуги в сотовых сетях связи, короткое текстовое сообщение</w:t>
      </w:r>
      <w:r w:rsidRPr="007B5D4D">
        <w:rPr>
          <w:b/>
          <w:sz w:val="22"/>
          <w:szCs w:val="22"/>
        </w:rPr>
        <w:t>;</w:t>
      </w:r>
    </w:p>
    <w:p w14:paraId="7011B178" w14:textId="3347E8C2" w:rsidR="00D90016" w:rsidRPr="007B5D4D" w:rsidRDefault="00D90016" w:rsidP="00D90016">
      <w:pPr>
        <w:tabs>
          <w:tab w:val="left" w:pos="993"/>
        </w:tabs>
        <w:ind w:firstLine="567"/>
        <w:jc w:val="both"/>
        <w:rPr>
          <w:b/>
          <w:sz w:val="22"/>
          <w:szCs w:val="22"/>
        </w:rPr>
      </w:pPr>
      <w:r w:rsidRPr="007B5D4D">
        <w:rPr>
          <w:b/>
          <w:sz w:val="22"/>
          <w:szCs w:val="22"/>
        </w:rPr>
        <w:t xml:space="preserve">Альтернативный код счета - </w:t>
      </w:r>
      <w:r w:rsidRPr="007B5D4D">
        <w:rPr>
          <w:sz w:val="22"/>
          <w:szCs w:val="22"/>
        </w:rPr>
        <w:t>код, используемый для внесения денег на Счет Клиента, открытый в Банке посредством платежных терминалов Банка и банкоматов</w:t>
      </w:r>
      <w:r w:rsidR="004A6F9D">
        <w:rPr>
          <w:sz w:val="22"/>
          <w:szCs w:val="22"/>
        </w:rPr>
        <w:t xml:space="preserve"> банков второго уровня</w:t>
      </w:r>
      <w:r w:rsidRPr="007B5D4D">
        <w:rPr>
          <w:sz w:val="22"/>
          <w:szCs w:val="22"/>
        </w:rPr>
        <w:t>;</w:t>
      </w:r>
    </w:p>
    <w:p w14:paraId="71D23EE7" w14:textId="77777777" w:rsidR="00D90016" w:rsidRPr="007B5D4D" w:rsidRDefault="00D90016" w:rsidP="00D90016">
      <w:pPr>
        <w:tabs>
          <w:tab w:val="left" w:pos="993"/>
        </w:tabs>
        <w:ind w:firstLine="567"/>
        <w:jc w:val="both"/>
        <w:rPr>
          <w:sz w:val="22"/>
          <w:szCs w:val="22"/>
        </w:rPr>
      </w:pPr>
      <w:r w:rsidRPr="007B5D4D">
        <w:rPr>
          <w:b/>
          <w:sz w:val="22"/>
          <w:szCs w:val="22"/>
        </w:rPr>
        <w:t>Аутентификация</w:t>
      </w:r>
      <w:r w:rsidRPr="007B5D4D">
        <w:rPr>
          <w:sz w:val="22"/>
          <w:szCs w:val="22"/>
        </w:rPr>
        <w:t xml:space="preserve"> – подтверждение подлинности и правильности составления Электронного</w:t>
      </w:r>
      <w:r w:rsidRPr="007B5D4D">
        <w:rPr>
          <w:b/>
          <w:sz w:val="22"/>
          <w:szCs w:val="22"/>
        </w:rPr>
        <w:t xml:space="preserve"> </w:t>
      </w:r>
      <w:r w:rsidRPr="007B5D4D">
        <w:rPr>
          <w:sz w:val="22"/>
          <w:szCs w:val="22"/>
        </w:rPr>
        <w:t>документа путем использования Процедуры безопасности, установленной Банком;</w:t>
      </w:r>
    </w:p>
    <w:p w14:paraId="29C41CEE" w14:textId="77777777" w:rsidR="00D90016" w:rsidRPr="007B5D4D" w:rsidRDefault="00D90016" w:rsidP="00D90016">
      <w:pPr>
        <w:tabs>
          <w:tab w:val="left" w:pos="993"/>
        </w:tabs>
        <w:ind w:firstLine="567"/>
        <w:jc w:val="both"/>
        <w:rPr>
          <w:sz w:val="22"/>
          <w:szCs w:val="22"/>
        </w:rPr>
      </w:pPr>
      <w:r w:rsidRPr="007B5D4D">
        <w:rPr>
          <w:b/>
          <w:bCs/>
          <w:sz w:val="22"/>
          <w:szCs w:val="22"/>
        </w:rPr>
        <w:t>Банк</w:t>
      </w:r>
      <w:r w:rsidRPr="007B5D4D">
        <w:rPr>
          <w:bCs/>
          <w:sz w:val="22"/>
          <w:szCs w:val="22"/>
        </w:rPr>
        <w:t xml:space="preserve"> – </w:t>
      </w:r>
      <w:r w:rsidRPr="007B5D4D">
        <w:rPr>
          <w:sz w:val="22"/>
          <w:szCs w:val="22"/>
        </w:rPr>
        <w:t>АО «Жилстройсбербанк Казахстана»;</w:t>
      </w:r>
    </w:p>
    <w:p w14:paraId="6396976C" w14:textId="14E7BE2F" w:rsidR="00D90016" w:rsidRPr="007B5D4D" w:rsidRDefault="00D90016" w:rsidP="00D90016">
      <w:pPr>
        <w:tabs>
          <w:tab w:val="left" w:pos="993"/>
        </w:tabs>
        <w:ind w:firstLine="567"/>
        <w:jc w:val="both"/>
        <w:rPr>
          <w:b/>
          <w:sz w:val="22"/>
          <w:szCs w:val="22"/>
        </w:rPr>
      </w:pPr>
      <w:r w:rsidRPr="007B5D4D">
        <w:rPr>
          <w:b/>
          <w:bCs/>
          <w:color w:val="222222"/>
          <w:sz w:val="22"/>
          <w:szCs w:val="22"/>
          <w:shd w:val="clear" w:color="auto" w:fill="FFFFFF"/>
        </w:rPr>
        <w:t>Банковский заем</w:t>
      </w:r>
      <w:r w:rsidR="00432AD2">
        <w:rPr>
          <w:b/>
          <w:bCs/>
          <w:color w:val="222222"/>
          <w:sz w:val="22"/>
          <w:szCs w:val="22"/>
          <w:shd w:val="clear" w:color="auto" w:fill="FFFFFF"/>
        </w:rPr>
        <w:t xml:space="preserve"> </w:t>
      </w:r>
      <w:r w:rsidRPr="007B5D4D">
        <w:rPr>
          <w:color w:val="222222"/>
          <w:sz w:val="22"/>
          <w:szCs w:val="22"/>
          <w:shd w:val="clear" w:color="auto" w:fill="FFFFFF"/>
        </w:rPr>
        <w:t>–</w:t>
      </w:r>
      <w:r w:rsidR="00432AD2">
        <w:rPr>
          <w:color w:val="222222"/>
          <w:sz w:val="22"/>
          <w:szCs w:val="22"/>
          <w:shd w:val="clear" w:color="auto" w:fill="FFFFFF"/>
        </w:rPr>
        <w:t xml:space="preserve"> </w:t>
      </w:r>
      <w:r w:rsidRPr="007B5D4D">
        <w:rPr>
          <w:bCs/>
          <w:color w:val="222222"/>
          <w:sz w:val="22"/>
          <w:szCs w:val="22"/>
          <w:shd w:val="clear" w:color="auto" w:fill="FFFFFF"/>
        </w:rPr>
        <w:t xml:space="preserve">это </w:t>
      </w:r>
      <w:r w:rsidR="004A6F9D">
        <w:rPr>
          <w:bCs/>
          <w:color w:val="222222"/>
          <w:sz w:val="22"/>
          <w:szCs w:val="22"/>
          <w:shd w:val="clear" w:color="auto" w:fill="FFFFFF"/>
        </w:rPr>
        <w:t>денежные</w:t>
      </w:r>
      <w:r w:rsidR="00432AD2">
        <w:rPr>
          <w:bCs/>
          <w:color w:val="222222"/>
          <w:sz w:val="22"/>
          <w:szCs w:val="22"/>
          <w:shd w:val="clear" w:color="auto" w:fill="FFFFFF"/>
        </w:rPr>
        <w:t xml:space="preserve"> </w:t>
      </w:r>
      <w:r w:rsidRPr="007B5D4D">
        <w:rPr>
          <w:color w:val="222222"/>
          <w:sz w:val="22"/>
          <w:szCs w:val="22"/>
          <w:shd w:val="clear" w:color="auto" w:fill="FFFFFF"/>
        </w:rPr>
        <w:t>средства, предоставляемые Банком Клиенту в соответствии с договором</w:t>
      </w:r>
      <w:r w:rsidR="00432AD2">
        <w:rPr>
          <w:rStyle w:val="apple-converted-space"/>
          <w:color w:val="222222"/>
          <w:sz w:val="22"/>
          <w:szCs w:val="22"/>
          <w:shd w:val="clear" w:color="auto" w:fill="FFFFFF"/>
        </w:rPr>
        <w:t xml:space="preserve"> </w:t>
      </w:r>
      <w:r w:rsidRPr="00432AD2">
        <w:rPr>
          <w:bCs/>
          <w:color w:val="222222"/>
          <w:sz w:val="22"/>
          <w:szCs w:val="22"/>
          <w:shd w:val="clear" w:color="auto" w:fill="FFFFFF"/>
        </w:rPr>
        <w:t>банковского</w:t>
      </w:r>
      <w:r w:rsidR="00432AD2" w:rsidRPr="00432AD2">
        <w:rPr>
          <w:rStyle w:val="apple-converted-space"/>
          <w:color w:val="222222"/>
          <w:sz w:val="22"/>
          <w:szCs w:val="22"/>
          <w:shd w:val="clear" w:color="auto" w:fill="FFFFFF"/>
        </w:rPr>
        <w:t xml:space="preserve"> </w:t>
      </w:r>
      <w:r w:rsidRPr="007B5D4D">
        <w:rPr>
          <w:color w:val="222222"/>
          <w:sz w:val="22"/>
          <w:szCs w:val="22"/>
          <w:shd w:val="clear" w:color="auto" w:fill="FFFFFF"/>
        </w:rPr>
        <w:t>займа на условиях срочности, платности, возвратности, целевого использования и обеспеченности;</w:t>
      </w:r>
    </w:p>
    <w:p w14:paraId="233BF695" w14:textId="2151F731" w:rsidR="00D90016" w:rsidRPr="007B5D4D" w:rsidRDefault="00D90016" w:rsidP="00D90016">
      <w:pPr>
        <w:tabs>
          <w:tab w:val="left" w:pos="993"/>
        </w:tabs>
        <w:ind w:firstLine="567"/>
        <w:jc w:val="both"/>
        <w:rPr>
          <w:sz w:val="22"/>
          <w:szCs w:val="22"/>
        </w:rPr>
      </w:pPr>
      <w:r w:rsidRPr="007B5D4D">
        <w:rPr>
          <w:b/>
          <w:sz w:val="22"/>
          <w:szCs w:val="22"/>
        </w:rPr>
        <w:t xml:space="preserve">Верификация </w:t>
      </w:r>
      <w:r w:rsidRPr="007B5D4D">
        <w:rPr>
          <w:sz w:val="22"/>
          <w:szCs w:val="22"/>
        </w:rPr>
        <w:t xml:space="preserve">– комплекс действий Клиента, направленных на подтверждение </w:t>
      </w:r>
      <w:r w:rsidR="004A6F9D">
        <w:rPr>
          <w:sz w:val="22"/>
          <w:szCs w:val="22"/>
        </w:rPr>
        <w:t>Н</w:t>
      </w:r>
      <w:r w:rsidRPr="007B5D4D">
        <w:rPr>
          <w:sz w:val="22"/>
          <w:szCs w:val="22"/>
        </w:rPr>
        <w:t>омера телефона, с целью однозначного подтверждения его прав на получение Электронных банковских услуг, путем ввода полученного Одноразового кода (сеансового ключа) в Системе Интернет - банкинг;</w:t>
      </w:r>
    </w:p>
    <w:p w14:paraId="4E6F7EA1" w14:textId="53BB1C0C" w:rsidR="00D90016" w:rsidRPr="007B5D4D" w:rsidRDefault="00D90016" w:rsidP="00D90016">
      <w:pPr>
        <w:tabs>
          <w:tab w:val="left" w:pos="993"/>
        </w:tabs>
        <w:ind w:firstLine="567"/>
        <w:jc w:val="both"/>
        <w:rPr>
          <w:sz w:val="22"/>
          <w:szCs w:val="22"/>
        </w:rPr>
      </w:pPr>
      <w:r w:rsidRPr="007B5D4D">
        <w:rPr>
          <w:rStyle w:val="s0"/>
          <w:b/>
          <w:sz w:val="22"/>
          <w:szCs w:val="22"/>
        </w:rPr>
        <w:t>Вклад</w:t>
      </w:r>
      <w:r w:rsidRPr="007B5D4D">
        <w:rPr>
          <w:rStyle w:val="s0"/>
          <w:sz w:val="22"/>
          <w:szCs w:val="22"/>
        </w:rPr>
        <w:t>– деньги, вносимые Клиентом или третьими лицами на сберегательный счет Клиента, открытый в Банке в соответствии с условиями договора о жилищных строительных сбережениях;</w:t>
      </w:r>
    </w:p>
    <w:p w14:paraId="2659D1CA" w14:textId="1DA20E68" w:rsidR="00D90016" w:rsidRPr="007B5D4D" w:rsidRDefault="00D90016" w:rsidP="00D90016">
      <w:pPr>
        <w:tabs>
          <w:tab w:val="left" w:pos="993"/>
        </w:tabs>
        <w:ind w:firstLine="567"/>
        <w:jc w:val="both"/>
        <w:rPr>
          <w:sz w:val="22"/>
          <w:szCs w:val="22"/>
        </w:rPr>
      </w:pPr>
      <w:r w:rsidRPr="007B5D4D">
        <w:rPr>
          <w:b/>
          <w:sz w:val="22"/>
          <w:szCs w:val="22"/>
        </w:rPr>
        <w:t>Выписка по счету</w:t>
      </w:r>
      <w:r w:rsidRPr="007B5D4D">
        <w:rPr>
          <w:sz w:val="22"/>
          <w:szCs w:val="22"/>
        </w:rPr>
        <w:t xml:space="preserve"> – отчет по </w:t>
      </w:r>
      <w:r w:rsidR="008A6B34">
        <w:rPr>
          <w:sz w:val="22"/>
          <w:szCs w:val="22"/>
        </w:rPr>
        <w:t>О</w:t>
      </w:r>
      <w:r w:rsidRPr="007B5D4D">
        <w:rPr>
          <w:sz w:val="22"/>
          <w:szCs w:val="22"/>
        </w:rPr>
        <w:t>перациям,</w:t>
      </w:r>
      <w:r w:rsidRPr="007B5D4D">
        <w:rPr>
          <w:b/>
          <w:sz w:val="22"/>
          <w:szCs w:val="22"/>
        </w:rPr>
        <w:t xml:space="preserve"> </w:t>
      </w:r>
      <w:r w:rsidRPr="007B5D4D">
        <w:rPr>
          <w:sz w:val="22"/>
          <w:szCs w:val="22"/>
        </w:rPr>
        <w:t>проведенным по счету Клиента за определенный</w:t>
      </w:r>
      <w:r w:rsidRPr="007B5D4D">
        <w:rPr>
          <w:b/>
          <w:sz w:val="22"/>
          <w:szCs w:val="22"/>
        </w:rPr>
        <w:t xml:space="preserve"> </w:t>
      </w:r>
      <w:r w:rsidRPr="007B5D4D">
        <w:rPr>
          <w:sz w:val="22"/>
          <w:szCs w:val="22"/>
        </w:rPr>
        <w:t>период времени, составленный в электронном виде;</w:t>
      </w:r>
    </w:p>
    <w:p w14:paraId="5ED1EA0E" w14:textId="1237C1A7" w:rsidR="00D90016" w:rsidRPr="007B5D4D" w:rsidRDefault="00D90016" w:rsidP="00D90016">
      <w:pPr>
        <w:tabs>
          <w:tab w:val="left" w:pos="993"/>
        </w:tabs>
        <w:ind w:firstLine="567"/>
        <w:jc w:val="both"/>
        <w:rPr>
          <w:sz w:val="22"/>
          <w:szCs w:val="22"/>
        </w:rPr>
      </w:pPr>
      <w:r w:rsidRPr="007B5D4D">
        <w:rPr>
          <w:b/>
          <w:sz w:val="22"/>
          <w:szCs w:val="22"/>
        </w:rPr>
        <w:t>Динамическая идентификация клиента</w:t>
      </w:r>
      <w:r w:rsidR="00432AD2">
        <w:rPr>
          <w:b/>
          <w:sz w:val="22"/>
          <w:szCs w:val="22"/>
        </w:rPr>
        <w:t xml:space="preserve"> </w:t>
      </w:r>
      <w:r w:rsidRPr="007B5D4D">
        <w:rPr>
          <w:sz w:val="22"/>
          <w:szCs w:val="22"/>
        </w:rPr>
        <w:t>– процедура установления подлинности Клиента с целью однозначного подтверждения его прав на получение Электронных банковских услуг путем использования Одноразового кода (сеансового ключа);</w:t>
      </w:r>
    </w:p>
    <w:p w14:paraId="360CF35A" w14:textId="43A189F4" w:rsidR="00D90016" w:rsidRPr="007B5D4D" w:rsidRDefault="00D90016" w:rsidP="00D90016">
      <w:pPr>
        <w:tabs>
          <w:tab w:val="left" w:pos="993"/>
        </w:tabs>
        <w:ind w:firstLine="567"/>
        <w:jc w:val="both"/>
        <w:rPr>
          <w:sz w:val="22"/>
          <w:szCs w:val="22"/>
        </w:rPr>
      </w:pPr>
      <w:r w:rsidRPr="007B5D4D">
        <w:rPr>
          <w:b/>
          <w:sz w:val="22"/>
          <w:szCs w:val="22"/>
        </w:rPr>
        <w:t xml:space="preserve">Договор </w:t>
      </w:r>
      <w:r w:rsidRPr="007B5D4D">
        <w:rPr>
          <w:sz w:val="22"/>
          <w:szCs w:val="22"/>
        </w:rPr>
        <w:t>– договор</w:t>
      </w:r>
      <w:r w:rsidRPr="007B5D4D">
        <w:rPr>
          <w:b/>
          <w:sz w:val="22"/>
          <w:szCs w:val="22"/>
        </w:rPr>
        <w:t xml:space="preserve"> </w:t>
      </w:r>
      <w:r w:rsidRPr="007B5D4D">
        <w:rPr>
          <w:sz w:val="22"/>
          <w:szCs w:val="22"/>
        </w:rPr>
        <w:t>о присоединении</w:t>
      </w:r>
      <w:r w:rsidRPr="007B5D4D">
        <w:rPr>
          <w:b/>
          <w:sz w:val="22"/>
          <w:szCs w:val="22"/>
        </w:rPr>
        <w:t xml:space="preserve"> </w:t>
      </w:r>
      <w:r w:rsidRPr="007B5D4D">
        <w:rPr>
          <w:sz w:val="22"/>
          <w:szCs w:val="22"/>
        </w:rPr>
        <w:t>к</w:t>
      </w:r>
      <w:r w:rsidRPr="007B5D4D">
        <w:rPr>
          <w:b/>
          <w:sz w:val="22"/>
          <w:szCs w:val="22"/>
        </w:rPr>
        <w:t xml:space="preserve"> </w:t>
      </w:r>
      <w:r w:rsidRPr="007B5D4D">
        <w:rPr>
          <w:sz w:val="22"/>
          <w:szCs w:val="22"/>
        </w:rPr>
        <w:t>Электронным банковским услугам в АО «Жилстройсбербанк Казахстана посредством Системы Интернет-банкинг, размещенный на Интернет-ресурсе Банка www.hcsbk.kz и/или в Системе Интернет-банкинг, являющейся неотъемлемой частью Правил;</w:t>
      </w:r>
      <w:r w:rsidRPr="007B5D4D" w:rsidDel="00BA2ED4">
        <w:rPr>
          <w:sz w:val="22"/>
          <w:szCs w:val="22"/>
        </w:rPr>
        <w:t xml:space="preserve"> </w:t>
      </w:r>
    </w:p>
    <w:p w14:paraId="28E02441" w14:textId="69DC0857" w:rsidR="00D90016" w:rsidRPr="007B5D4D" w:rsidRDefault="005520E9" w:rsidP="00D90016">
      <w:pPr>
        <w:tabs>
          <w:tab w:val="left" w:pos="993"/>
        </w:tabs>
        <w:ind w:firstLine="567"/>
        <w:jc w:val="both"/>
        <w:rPr>
          <w:sz w:val="22"/>
          <w:szCs w:val="22"/>
        </w:rPr>
      </w:pPr>
      <w:hyperlink r:id="rId22" w:tgtFrame="_blank" w:history="1">
        <w:r w:rsidR="00D90016" w:rsidRPr="00432AD2">
          <w:rPr>
            <w:rStyle w:val="af4"/>
            <w:b/>
            <w:color w:val="auto"/>
            <w:sz w:val="22"/>
            <w:szCs w:val="22"/>
            <w:u w:val="none"/>
          </w:rPr>
          <w:t>Индивидуальный идентификационный номер (ИИН)</w:t>
        </w:r>
      </w:hyperlink>
      <w:r w:rsidR="00432AD2">
        <w:rPr>
          <w:sz w:val="22"/>
          <w:szCs w:val="22"/>
        </w:rPr>
        <w:t xml:space="preserve"> </w:t>
      </w:r>
      <w:r w:rsidR="00D90016" w:rsidRPr="00432AD2">
        <w:rPr>
          <w:sz w:val="22"/>
          <w:szCs w:val="22"/>
        </w:rPr>
        <w:t>–</w:t>
      </w:r>
      <w:r w:rsidR="00D90016" w:rsidRPr="007B5D4D">
        <w:rPr>
          <w:sz w:val="22"/>
          <w:szCs w:val="22"/>
        </w:rPr>
        <w:t xml:space="preserve">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w:t>
      </w:r>
    </w:p>
    <w:p w14:paraId="39DB97F9" w14:textId="77777777" w:rsidR="00D90016" w:rsidRPr="007B5D4D" w:rsidRDefault="00D90016" w:rsidP="00D90016">
      <w:pPr>
        <w:tabs>
          <w:tab w:val="left" w:pos="993"/>
        </w:tabs>
        <w:ind w:firstLine="567"/>
        <w:jc w:val="both"/>
        <w:rPr>
          <w:sz w:val="22"/>
          <w:szCs w:val="22"/>
        </w:rPr>
      </w:pPr>
      <w:r w:rsidRPr="007B5D4D">
        <w:rPr>
          <w:b/>
          <w:sz w:val="22"/>
          <w:szCs w:val="22"/>
        </w:rPr>
        <w:t>Интернет-ресурс «www.hcsbk.kz»</w:t>
      </w:r>
      <w:r w:rsidRPr="007B5D4D">
        <w:rPr>
          <w:sz w:val="22"/>
          <w:szCs w:val="22"/>
        </w:rPr>
        <w:t xml:space="preserve"> - официальный информационный ресурс Банка в сети Интернет;</w:t>
      </w:r>
    </w:p>
    <w:p w14:paraId="3861F470" w14:textId="63B9C0CE" w:rsidR="00D90016" w:rsidRPr="007B5D4D" w:rsidRDefault="00D90016" w:rsidP="00D90016">
      <w:pPr>
        <w:tabs>
          <w:tab w:val="left" w:pos="993"/>
        </w:tabs>
        <w:ind w:firstLine="567"/>
        <w:jc w:val="both"/>
        <w:rPr>
          <w:sz w:val="22"/>
          <w:szCs w:val="22"/>
        </w:rPr>
      </w:pPr>
      <w:r w:rsidRPr="007B5D4D">
        <w:rPr>
          <w:b/>
          <w:sz w:val="22"/>
          <w:szCs w:val="22"/>
        </w:rPr>
        <w:t xml:space="preserve">Информационно-банковские услуги </w:t>
      </w:r>
      <w:r w:rsidRPr="007B5D4D">
        <w:rPr>
          <w:sz w:val="22"/>
          <w:szCs w:val="22"/>
        </w:rPr>
        <w:t xml:space="preserve">– Электронные банковские услуги, связанные с предоставлением Банком Клиенту информации об остатках и движениях денег по его </w:t>
      </w:r>
      <w:r w:rsidR="004A6F9D">
        <w:rPr>
          <w:sz w:val="22"/>
          <w:szCs w:val="22"/>
        </w:rPr>
        <w:t>С</w:t>
      </w:r>
      <w:r w:rsidRPr="007B5D4D">
        <w:rPr>
          <w:sz w:val="22"/>
          <w:szCs w:val="22"/>
        </w:rPr>
        <w:t>чету (-ам), о проведенных платежах и переводах денег и иной информации о предоставляемых и предоставленных банковских услугах, по запросам Клиента либо по Договору, заключенному между Банком и Клиентом;</w:t>
      </w:r>
    </w:p>
    <w:p w14:paraId="20EB4362" w14:textId="77777777" w:rsidR="00D90016" w:rsidRPr="007B5D4D" w:rsidRDefault="00D90016" w:rsidP="00D90016">
      <w:pPr>
        <w:tabs>
          <w:tab w:val="left" w:pos="993"/>
        </w:tabs>
        <w:ind w:firstLine="567"/>
        <w:jc w:val="both"/>
        <w:rPr>
          <w:sz w:val="22"/>
          <w:szCs w:val="22"/>
        </w:rPr>
      </w:pPr>
      <w:r w:rsidRPr="007B5D4D">
        <w:rPr>
          <w:b/>
          <w:sz w:val="22"/>
          <w:szCs w:val="22"/>
        </w:rPr>
        <w:t>Логин –</w:t>
      </w:r>
      <w:r w:rsidRPr="007B5D4D">
        <w:rPr>
          <w:sz w:val="22"/>
          <w:szCs w:val="22"/>
        </w:rPr>
        <w:t xml:space="preserve"> уникальный набор символов,</w:t>
      </w:r>
      <w:r w:rsidRPr="007B5D4D">
        <w:rPr>
          <w:b/>
          <w:sz w:val="22"/>
          <w:szCs w:val="22"/>
        </w:rPr>
        <w:t xml:space="preserve"> </w:t>
      </w:r>
      <w:r w:rsidRPr="007B5D4D">
        <w:rPr>
          <w:sz w:val="22"/>
          <w:szCs w:val="22"/>
        </w:rPr>
        <w:t>используемый Клиентом для подключения к Системе Интернет-банкинг при прохождении процедуры Аутентификации;</w:t>
      </w:r>
    </w:p>
    <w:p w14:paraId="7C84C025" w14:textId="6A803E92" w:rsidR="00D90016" w:rsidRPr="007B5D4D" w:rsidRDefault="00D90016" w:rsidP="00D90016">
      <w:pPr>
        <w:tabs>
          <w:tab w:val="left" w:pos="993"/>
        </w:tabs>
        <w:ind w:firstLine="567"/>
        <w:jc w:val="both"/>
        <w:rPr>
          <w:sz w:val="22"/>
          <w:szCs w:val="22"/>
        </w:rPr>
      </w:pPr>
      <w:r w:rsidRPr="007B5D4D">
        <w:rPr>
          <w:b/>
          <w:sz w:val="22"/>
          <w:szCs w:val="22"/>
        </w:rPr>
        <w:lastRenderedPageBreak/>
        <w:t>Каналы связи</w:t>
      </w:r>
      <w:r w:rsidRPr="007B5D4D">
        <w:rPr>
          <w:sz w:val="22"/>
          <w:szCs w:val="22"/>
        </w:rPr>
        <w:t xml:space="preserve"> – средства передачи информации между Клиентом и Банком посредством электронной почты (email), почтовой связи, Интернет-ресурса Банка </w:t>
      </w:r>
      <w:hyperlink r:id="rId23" w:history="1">
        <w:r w:rsidRPr="007B5D4D">
          <w:rPr>
            <w:rStyle w:val="af4"/>
            <w:sz w:val="22"/>
            <w:szCs w:val="22"/>
          </w:rPr>
          <w:t>www.hcsbk.kz</w:t>
        </w:r>
      </w:hyperlink>
      <w:r w:rsidRPr="007B5D4D">
        <w:rPr>
          <w:sz w:val="22"/>
          <w:szCs w:val="22"/>
        </w:rPr>
        <w:t xml:space="preserve">, SMS-сообщений, телефонов, </w:t>
      </w:r>
      <w:r w:rsidR="004A6F9D">
        <w:rPr>
          <w:sz w:val="22"/>
          <w:szCs w:val="22"/>
        </w:rPr>
        <w:t>Т</w:t>
      </w:r>
      <w:r w:rsidRPr="007B5D4D">
        <w:rPr>
          <w:sz w:val="22"/>
          <w:szCs w:val="22"/>
        </w:rPr>
        <w:t>ерминалов, используемые в порядке и на условиях, определяемых Банком;</w:t>
      </w:r>
    </w:p>
    <w:p w14:paraId="0BCC3877" w14:textId="77777777" w:rsidR="00D90016" w:rsidRPr="007B5D4D" w:rsidRDefault="00D90016" w:rsidP="00D90016">
      <w:pPr>
        <w:tabs>
          <w:tab w:val="left" w:pos="993"/>
        </w:tabs>
        <w:ind w:firstLine="567"/>
        <w:jc w:val="both"/>
        <w:rPr>
          <w:sz w:val="22"/>
          <w:szCs w:val="22"/>
        </w:rPr>
      </w:pPr>
      <w:r w:rsidRPr="007B5D4D">
        <w:rPr>
          <w:b/>
          <w:sz w:val="22"/>
          <w:szCs w:val="22"/>
        </w:rPr>
        <w:t xml:space="preserve">Клиент </w:t>
      </w:r>
      <w:r w:rsidRPr="007B5D4D">
        <w:rPr>
          <w:sz w:val="22"/>
          <w:szCs w:val="22"/>
        </w:rPr>
        <w:t>– физическое/юридическое лицо,</w:t>
      </w:r>
      <w:r w:rsidRPr="007B5D4D">
        <w:rPr>
          <w:b/>
          <w:sz w:val="22"/>
          <w:szCs w:val="22"/>
        </w:rPr>
        <w:t xml:space="preserve"> </w:t>
      </w:r>
      <w:r w:rsidRPr="007B5D4D">
        <w:rPr>
          <w:sz w:val="22"/>
          <w:szCs w:val="22"/>
        </w:rPr>
        <w:t>резидент или нерезидент Республики Казахстан,</w:t>
      </w:r>
      <w:r w:rsidRPr="007B5D4D">
        <w:rPr>
          <w:b/>
          <w:sz w:val="22"/>
          <w:szCs w:val="22"/>
        </w:rPr>
        <w:t xml:space="preserve"> </w:t>
      </w:r>
      <w:r w:rsidRPr="007B5D4D">
        <w:rPr>
          <w:sz w:val="22"/>
          <w:szCs w:val="22"/>
        </w:rPr>
        <w:t>заключивший с Банком Договор;</w:t>
      </w:r>
    </w:p>
    <w:p w14:paraId="349EEBCC" w14:textId="77777777" w:rsidR="00D90016" w:rsidRPr="007B5D4D" w:rsidRDefault="00D90016" w:rsidP="00D90016">
      <w:pPr>
        <w:tabs>
          <w:tab w:val="left" w:pos="993"/>
        </w:tabs>
        <w:ind w:firstLine="567"/>
        <w:jc w:val="both"/>
        <w:rPr>
          <w:sz w:val="22"/>
          <w:szCs w:val="22"/>
        </w:rPr>
      </w:pPr>
      <w:r w:rsidRPr="007B5D4D">
        <w:rPr>
          <w:b/>
          <w:sz w:val="22"/>
          <w:szCs w:val="22"/>
        </w:rPr>
        <w:t>Конклюде́нтные действия</w:t>
      </w:r>
      <w:r w:rsidRPr="007B5D4D">
        <w:rPr>
          <w:b/>
          <w:bCs/>
          <w:color w:val="222222"/>
          <w:sz w:val="22"/>
          <w:szCs w:val="22"/>
          <w:shd w:val="clear" w:color="auto" w:fill="FFFFFF"/>
        </w:rPr>
        <w:t xml:space="preserve"> </w:t>
      </w:r>
      <w:r w:rsidRPr="007B5D4D">
        <w:rPr>
          <w:sz w:val="22"/>
          <w:szCs w:val="22"/>
        </w:rPr>
        <w:t>- действия Клиента, выражающие его волю установить правоотношение , но не в форме устного или письменного волеизъявления, а поведением/действиями, по которому можно сделать заключение о таком намерении;</w:t>
      </w:r>
    </w:p>
    <w:p w14:paraId="4FC8BE49" w14:textId="77777777" w:rsidR="00D90016" w:rsidRPr="007B5D4D" w:rsidRDefault="00D90016" w:rsidP="00D90016">
      <w:pPr>
        <w:spacing w:line="235" w:lineRule="auto"/>
        <w:ind w:firstLine="567"/>
        <w:jc w:val="both"/>
        <w:rPr>
          <w:sz w:val="22"/>
          <w:szCs w:val="22"/>
        </w:rPr>
      </w:pPr>
      <w:r w:rsidRPr="007B5D4D">
        <w:rPr>
          <w:b/>
          <w:sz w:val="22"/>
          <w:szCs w:val="22"/>
        </w:rPr>
        <w:t xml:space="preserve">Номер телефона </w:t>
      </w:r>
      <w:r w:rsidRPr="007B5D4D">
        <w:rPr>
          <w:sz w:val="22"/>
          <w:szCs w:val="22"/>
        </w:rPr>
        <w:t>–</w:t>
      </w:r>
      <w:r w:rsidRPr="007B5D4D">
        <w:rPr>
          <w:b/>
          <w:sz w:val="22"/>
          <w:szCs w:val="22"/>
        </w:rPr>
        <w:t xml:space="preserve"> </w:t>
      </w:r>
      <w:r w:rsidRPr="007B5D4D">
        <w:rPr>
          <w:sz w:val="22"/>
          <w:szCs w:val="22"/>
        </w:rPr>
        <w:t>номер абонента оператора сотовой связи,</w:t>
      </w:r>
      <w:r w:rsidRPr="007B5D4D">
        <w:rPr>
          <w:b/>
          <w:sz w:val="22"/>
          <w:szCs w:val="22"/>
        </w:rPr>
        <w:t xml:space="preserve"> </w:t>
      </w:r>
      <w:r w:rsidRPr="007B5D4D">
        <w:rPr>
          <w:sz w:val="22"/>
          <w:szCs w:val="22"/>
        </w:rPr>
        <w:t>указываемый Клиентом при</w:t>
      </w:r>
      <w:r w:rsidRPr="007B5D4D">
        <w:rPr>
          <w:b/>
          <w:sz w:val="22"/>
          <w:szCs w:val="22"/>
        </w:rPr>
        <w:t xml:space="preserve"> </w:t>
      </w:r>
      <w:r w:rsidRPr="007B5D4D">
        <w:rPr>
          <w:sz w:val="22"/>
          <w:szCs w:val="22"/>
        </w:rPr>
        <w:t>подключении к Электронным банковским услугам, а также регистрируемый в базе данных Банка и используемый Клиентом для получения Электронных банковских услуг;</w:t>
      </w:r>
    </w:p>
    <w:p w14:paraId="6338D3CE" w14:textId="015BDD70" w:rsidR="00D90016" w:rsidRPr="007B5D4D" w:rsidRDefault="00D90016" w:rsidP="00D90016">
      <w:pPr>
        <w:tabs>
          <w:tab w:val="left" w:pos="993"/>
        </w:tabs>
        <w:ind w:firstLine="567"/>
        <w:jc w:val="both"/>
        <w:rPr>
          <w:sz w:val="22"/>
          <w:szCs w:val="22"/>
        </w:rPr>
      </w:pPr>
      <w:r w:rsidRPr="007B5D4D">
        <w:rPr>
          <w:b/>
          <w:sz w:val="22"/>
          <w:szCs w:val="22"/>
        </w:rPr>
        <w:t>Одноразовый код (сеансовый ключ)</w:t>
      </w:r>
      <w:r w:rsidRPr="007B5D4D">
        <w:rPr>
          <w:sz w:val="22"/>
          <w:szCs w:val="22"/>
        </w:rPr>
        <w:t xml:space="preserve"> – известная только Клиенту уникальная последовательность цифровых комбинаций, позволяющий однозначно произвести и подтвердить определенные </w:t>
      </w:r>
      <w:r w:rsidR="008A6B34">
        <w:rPr>
          <w:sz w:val="22"/>
          <w:szCs w:val="22"/>
        </w:rPr>
        <w:t>О</w:t>
      </w:r>
      <w:r w:rsidRPr="007B5D4D">
        <w:rPr>
          <w:sz w:val="22"/>
          <w:szCs w:val="22"/>
        </w:rPr>
        <w:t>перации в Системе Интернет-банкинг. Одноразовый код (сеансовый ключ), формируется Системой Интернет-банкинг по запросу Клиента, направляется Банком в составе SMS-сообщения на Номер телефона (используемого как Логин). Используется для Верификации, дополнительной Регистрации Клиента или подтверждения его Операций;</w:t>
      </w:r>
    </w:p>
    <w:p w14:paraId="16226526" w14:textId="77777777" w:rsidR="00D90016" w:rsidRPr="007B5D4D" w:rsidRDefault="00D90016" w:rsidP="00D90016">
      <w:pPr>
        <w:tabs>
          <w:tab w:val="left" w:pos="993"/>
        </w:tabs>
        <w:ind w:firstLine="567"/>
        <w:jc w:val="both"/>
        <w:rPr>
          <w:sz w:val="22"/>
          <w:szCs w:val="22"/>
        </w:rPr>
      </w:pPr>
      <w:r w:rsidRPr="007B5D4D">
        <w:rPr>
          <w:b/>
          <w:sz w:val="22"/>
          <w:szCs w:val="22"/>
        </w:rPr>
        <w:t>Оператор сотовой связи</w:t>
      </w:r>
      <w:r w:rsidRPr="007B5D4D">
        <w:rPr>
          <w:sz w:val="22"/>
          <w:szCs w:val="22"/>
        </w:rPr>
        <w:t xml:space="preserve"> – юридическое лицо, правомочное в соответствии с законодательством Республики Казахстан оказывать услуги сотовой связи, заключившее с Клиентом договор о предоставлении услуг связи либо иной аналогичный договор, в рамках которого Клиенту был предоставлен Номер телефона;</w:t>
      </w:r>
    </w:p>
    <w:p w14:paraId="408F1814" w14:textId="2DA40DFC" w:rsidR="00D90016" w:rsidRPr="007B5D4D" w:rsidRDefault="00D90016" w:rsidP="00D90016">
      <w:pPr>
        <w:tabs>
          <w:tab w:val="left" w:pos="993"/>
        </w:tabs>
        <w:ind w:firstLine="567"/>
        <w:jc w:val="both"/>
        <w:rPr>
          <w:sz w:val="22"/>
          <w:szCs w:val="22"/>
        </w:rPr>
      </w:pPr>
      <w:r w:rsidRPr="007B5D4D">
        <w:rPr>
          <w:b/>
          <w:sz w:val="22"/>
          <w:szCs w:val="22"/>
        </w:rPr>
        <w:t>Операция</w:t>
      </w:r>
      <w:r w:rsidRPr="007B5D4D">
        <w:rPr>
          <w:sz w:val="22"/>
          <w:szCs w:val="22"/>
        </w:rPr>
        <w:t xml:space="preserve"> – любая подлежащая отражению на Счетах </w:t>
      </w:r>
      <w:r w:rsidR="008A6B34">
        <w:rPr>
          <w:sz w:val="22"/>
          <w:szCs w:val="22"/>
        </w:rPr>
        <w:t>О</w:t>
      </w:r>
      <w:r w:rsidRPr="007B5D4D">
        <w:rPr>
          <w:sz w:val="22"/>
          <w:szCs w:val="22"/>
        </w:rPr>
        <w:t xml:space="preserve">перация (транзакция), внесение денег на Счета наличным либо безналичным путем; возврат Платежей; списание Банком денег в погашение задолженности; списание со Счетов начисленных плат, комиссий и вознаграждения в соответствии с заявлением, договором банковского займа; другие </w:t>
      </w:r>
      <w:r w:rsidR="008A6B34">
        <w:rPr>
          <w:sz w:val="22"/>
          <w:szCs w:val="22"/>
        </w:rPr>
        <w:t>О</w:t>
      </w:r>
      <w:r w:rsidRPr="007B5D4D">
        <w:rPr>
          <w:sz w:val="22"/>
          <w:szCs w:val="22"/>
        </w:rPr>
        <w:t>перации, подлежащие отражению на Счетах Клиента;</w:t>
      </w:r>
    </w:p>
    <w:p w14:paraId="4C9B96B9" w14:textId="25568F99" w:rsidR="00D90016" w:rsidRPr="007B5D4D" w:rsidRDefault="00D90016" w:rsidP="00D90016">
      <w:pPr>
        <w:tabs>
          <w:tab w:val="left" w:pos="993"/>
        </w:tabs>
        <w:ind w:firstLine="567"/>
        <w:jc w:val="both"/>
        <w:rPr>
          <w:sz w:val="22"/>
          <w:szCs w:val="22"/>
        </w:rPr>
      </w:pPr>
      <w:r w:rsidRPr="004A6F9D">
        <w:rPr>
          <w:b/>
          <w:color w:val="222222"/>
          <w:sz w:val="22"/>
          <w:szCs w:val="22"/>
          <w:shd w:val="clear" w:color="auto" w:fill="FFFFFF"/>
        </w:rPr>
        <w:t>Операционный день</w:t>
      </w:r>
      <w:r w:rsidRPr="007B5D4D">
        <w:rPr>
          <w:color w:val="222222"/>
          <w:sz w:val="22"/>
          <w:szCs w:val="22"/>
          <w:shd w:val="clear" w:color="auto" w:fill="FFFFFF"/>
        </w:rPr>
        <w:t xml:space="preserve"> - часть рабочего дня, отведенного для приема и обслуживания Клиентов в Банке и выполнения </w:t>
      </w:r>
      <w:r w:rsidR="008A6B34">
        <w:rPr>
          <w:color w:val="222222"/>
          <w:sz w:val="22"/>
          <w:szCs w:val="22"/>
          <w:shd w:val="clear" w:color="auto" w:fill="FFFFFF"/>
        </w:rPr>
        <w:t>О</w:t>
      </w:r>
      <w:r w:rsidRPr="007B5D4D">
        <w:rPr>
          <w:color w:val="222222"/>
          <w:sz w:val="22"/>
          <w:szCs w:val="22"/>
          <w:shd w:val="clear" w:color="auto" w:fill="FFFFFF"/>
        </w:rPr>
        <w:t xml:space="preserve">пераций по кредитованию, расчетам, приему и выдаче наличных денег; </w:t>
      </w:r>
    </w:p>
    <w:p w14:paraId="07F220C9" w14:textId="77777777" w:rsidR="00D90016" w:rsidRPr="007B5D4D" w:rsidRDefault="00D90016" w:rsidP="00D90016">
      <w:pPr>
        <w:tabs>
          <w:tab w:val="left" w:pos="993"/>
        </w:tabs>
        <w:ind w:firstLine="567"/>
        <w:jc w:val="both"/>
        <w:rPr>
          <w:sz w:val="22"/>
          <w:szCs w:val="22"/>
        </w:rPr>
      </w:pPr>
      <w:r w:rsidRPr="007B5D4D">
        <w:rPr>
          <w:b/>
          <w:sz w:val="22"/>
          <w:szCs w:val="22"/>
        </w:rPr>
        <w:t>Пароль</w:t>
      </w:r>
      <w:r w:rsidRPr="007B5D4D">
        <w:rPr>
          <w:sz w:val="22"/>
          <w:szCs w:val="22"/>
        </w:rPr>
        <w:t xml:space="preserve"> – известная только Клиенту последовательность буквенно-цифровых символов, связанная с присвоенным Клиенту Логином, позволяющая однозначно произвести Аутентификацию Клиента в Системе Интернет-банкинг;</w:t>
      </w:r>
    </w:p>
    <w:p w14:paraId="6EE06FDF" w14:textId="5C73AB2A" w:rsidR="00D90016" w:rsidRPr="007B5D4D" w:rsidRDefault="00D90016" w:rsidP="00D90016">
      <w:pPr>
        <w:tabs>
          <w:tab w:val="left" w:pos="993"/>
        </w:tabs>
        <w:ind w:firstLine="567"/>
        <w:jc w:val="both"/>
        <w:rPr>
          <w:sz w:val="22"/>
          <w:szCs w:val="22"/>
        </w:rPr>
      </w:pPr>
      <w:r w:rsidRPr="007B5D4D">
        <w:rPr>
          <w:b/>
          <w:sz w:val="22"/>
          <w:szCs w:val="22"/>
        </w:rPr>
        <w:t>Платеж</w:t>
      </w:r>
      <w:r w:rsidRPr="007B5D4D">
        <w:rPr>
          <w:sz w:val="22"/>
          <w:szCs w:val="22"/>
        </w:rPr>
        <w:t xml:space="preserve"> - совокупность Операций и иных действий, необходимых для исполнения Поручения и завершения платежа по денежному обязательству;</w:t>
      </w:r>
    </w:p>
    <w:p w14:paraId="3330A856" w14:textId="77777777" w:rsidR="00D90016" w:rsidRPr="007B5D4D" w:rsidRDefault="00D90016" w:rsidP="00D90016">
      <w:pPr>
        <w:tabs>
          <w:tab w:val="left" w:pos="993"/>
        </w:tabs>
        <w:ind w:firstLine="567"/>
        <w:jc w:val="both"/>
        <w:rPr>
          <w:sz w:val="22"/>
          <w:szCs w:val="22"/>
        </w:rPr>
      </w:pPr>
      <w:r w:rsidRPr="007B5D4D">
        <w:rPr>
          <w:b/>
          <w:sz w:val="22"/>
          <w:szCs w:val="22"/>
        </w:rPr>
        <w:t>Подразделение Контакт центр</w:t>
      </w:r>
      <w:r w:rsidRPr="007B5D4D">
        <w:rPr>
          <w:sz w:val="22"/>
          <w:szCs w:val="22"/>
        </w:rPr>
        <w:t xml:space="preserve"> – подразделение Банка, осуществляющее прием и обработку звонков Клиентов, информирование о продуктах и услугах Банка, и иные функции, определяемые Банком, для текущего обслуживания Клиента;</w:t>
      </w:r>
    </w:p>
    <w:p w14:paraId="6CB6BB7D" w14:textId="55B8B645" w:rsidR="00D90016" w:rsidRPr="007B5D4D" w:rsidRDefault="00D90016" w:rsidP="00D90016">
      <w:pPr>
        <w:spacing w:line="237" w:lineRule="auto"/>
        <w:ind w:firstLine="567"/>
        <w:jc w:val="both"/>
        <w:rPr>
          <w:sz w:val="22"/>
          <w:szCs w:val="22"/>
        </w:rPr>
      </w:pPr>
      <w:r w:rsidRPr="007B5D4D">
        <w:rPr>
          <w:b/>
          <w:sz w:val="22"/>
          <w:szCs w:val="22"/>
        </w:rPr>
        <w:t>Поручение</w:t>
      </w:r>
      <w:r w:rsidR="00E73AA6">
        <w:rPr>
          <w:b/>
          <w:sz w:val="22"/>
          <w:szCs w:val="22"/>
        </w:rPr>
        <w:t xml:space="preserve"> </w:t>
      </w:r>
      <w:r w:rsidRPr="007B5D4D">
        <w:rPr>
          <w:sz w:val="22"/>
          <w:szCs w:val="22"/>
        </w:rPr>
        <w:t>–</w:t>
      </w:r>
      <w:r w:rsidRPr="007B5D4D">
        <w:rPr>
          <w:b/>
          <w:sz w:val="22"/>
          <w:szCs w:val="22"/>
        </w:rPr>
        <w:t xml:space="preserve"> </w:t>
      </w:r>
      <w:r w:rsidRPr="007B5D4D">
        <w:rPr>
          <w:sz w:val="22"/>
          <w:szCs w:val="22"/>
        </w:rPr>
        <w:t>распоряжение Клиента,</w:t>
      </w:r>
      <w:r w:rsidRPr="007B5D4D">
        <w:rPr>
          <w:b/>
          <w:sz w:val="22"/>
          <w:szCs w:val="22"/>
        </w:rPr>
        <w:t xml:space="preserve"> </w:t>
      </w:r>
      <w:r w:rsidRPr="007B5D4D">
        <w:rPr>
          <w:sz w:val="22"/>
          <w:szCs w:val="22"/>
        </w:rPr>
        <w:t>удостоверенное Логином и Паролем в Системе Интернет-банкинг,</w:t>
      </w:r>
      <w:r w:rsidRPr="007B5D4D">
        <w:rPr>
          <w:b/>
          <w:sz w:val="22"/>
          <w:szCs w:val="22"/>
        </w:rPr>
        <w:t xml:space="preserve"> </w:t>
      </w:r>
      <w:r w:rsidRPr="007B5D4D">
        <w:rPr>
          <w:sz w:val="22"/>
          <w:szCs w:val="22"/>
        </w:rPr>
        <w:t>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394398DB" w14:textId="77777777" w:rsidR="00D90016" w:rsidRPr="007B5D4D" w:rsidRDefault="00D90016" w:rsidP="00D90016">
      <w:pPr>
        <w:tabs>
          <w:tab w:val="left" w:pos="993"/>
        </w:tabs>
        <w:ind w:firstLine="567"/>
        <w:jc w:val="both"/>
        <w:rPr>
          <w:b/>
          <w:sz w:val="22"/>
          <w:szCs w:val="22"/>
        </w:rPr>
      </w:pPr>
      <w:r w:rsidRPr="007B5D4D">
        <w:rPr>
          <w:b/>
          <w:sz w:val="22"/>
          <w:szCs w:val="22"/>
        </w:rPr>
        <w:t xml:space="preserve">Процедуры безопасности </w:t>
      </w:r>
      <w:r w:rsidRPr="007B5D4D">
        <w:rPr>
          <w:sz w:val="22"/>
          <w:szCs w:val="22"/>
        </w:rPr>
        <w:t>–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714BD981" w14:textId="77777777" w:rsidR="00D90016" w:rsidRPr="007B5D4D" w:rsidRDefault="00D90016" w:rsidP="00D90016">
      <w:pPr>
        <w:tabs>
          <w:tab w:val="left" w:pos="993"/>
        </w:tabs>
        <w:ind w:firstLine="567"/>
        <w:jc w:val="both"/>
        <w:rPr>
          <w:sz w:val="22"/>
          <w:szCs w:val="22"/>
        </w:rPr>
      </w:pPr>
      <w:r w:rsidRPr="007B5D4D">
        <w:rPr>
          <w:b/>
          <w:sz w:val="22"/>
          <w:szCs w:val="22"/>
        </w:rPr>
        <w:t>Регистрация</w:t>
      </w:r>
      <w:r w:rsidRPr="007B5D4D">
        <w:rPr>
          <w:sz w:val="22"/>
          <w:szCs w:val="22"/>
        </w:rPr>
        <w:t xml:space="preserve"> – комплекс действий Клиента, в том числе Аутентификация/Верификация направленных на получение Пароля, и введение полученного Пароля в Системе Интернет-банкинг;</w:t>
      </w:r>
    </w:p>
    <w:p w14:paraId="05E422CD" w14:textId="77777777" w:rsidR="00D90016" w:rsidRPr="007B5D4D" w:rsidRDefault="00D90016" w:rsidP="00D90016">
      <w:pPr>
        <w:spacing w:line="234" w:lineRule="auto"/>
        <w:ind w:firstLine="567"/>
        <w:jc w:val="both"/>
        <w:rPr>
          <w:sz w:val="22"/>
          <w:szCs w:val="22"/>
        </w:rPr>
      </w:pPr>
      <w:r w:rsidRPr="007B5D4D">
        <w:rPr>
          <w:b/>
          <w:sz w:val="22"/>
          <w:szCs w:val="22"/>
        </w:rPr>
        <w:t xml:space="preserve">Сеть «Интернет» </w:t>
      </w:r>
      <w:r w:rsidRPr="007B5D4D">
        <w:rPr>
          <w:sz w:val="22"/>
          <w:szCs w:val="22"/>
        </w:rPr>
        <w:t>–</w:t>
      </w:r>
      <w:r w:rsidRPr="007B5D4D">
        <w:rPr>
          <w:b/>
          <w:sz w:val="22"/>
          <w:szCs w:val="22"/>
        </w:rPr>
        <w:t xml:space="preserve"> </w:t>
      </w:r>
      <w:r w:rsidRPr="007B5D4D">
        <w:rPr>
          <w:sz w:val="22"/>
          <w:szCs w:val="22"/>
        </w:rPr>
        <w:t>всемирная система объединённых компьютерных сетей для хранения и</w:t>
      </w:r>
      <w:r w:rsidRPr="007B5D4D">
        <w:rPr>
          <w:b/>
          <w:sz w:val="22"/>
          <w:szCs w:val="22"/>
        </w:rPr>
        <w:t xml:space="preserve"> </w:t>
      </w:r>
      <w:r w:rsidRPr="007B5D4D">
        <w:rPr>
          <w:sz w:val="22"/>
          <w:szCs w:val="22"/>
        </w:rPr>
        <w:t>передачи информации;</w:t>
      </w:r>
    </w:p>
    <w:p w14:paraId="1C17CC8B" w14:textId="77777777" w:rsidR="00D90016" w:rsidRPr="007B5D4D" w:rsidRDefault="00D90016" w:rsidP="00D90016">
      <w:pPr>
        <w:spacing w:line="234" w:lineRule="auto"/>
        <w:ind w:firstLine="567"/>
        <w:jc w:val="both"/>
        <w:rPr>
          <w:sz w:val="22"/>
          <w:szCs w:val="22"/>
        </w:rPr>
      </w:pPr>
      <w:r w:rsidRPr="007B5D4D">
        <w:rPr>
          <w:b/>
          <w:sz w:val="22"/>
          <w:szCs w:val="22"/>
        </w:rPr>
        <w:t>Система Интернет-банкинг</w:t>
      </w:r>
      <w:r w:rsidRPr="007B5D4D">
        <w:rPr>
          <w:sz w:val="22"/>
          <w:szCs w:val="22"/>
        </w:rPr>
        <w:t xml:space="preserve"> – программный комплекс (включая программное обеспечение) Банка, позволяющий предоставлять Электронные банковские услуги в соответствии с Договором посредством Сети Интернет через Интернет-ресурс Банка </w:t>
      </w:r>
      <w:hyperlink r:id="rId24" w:history="1">
        <w:r w:rsidRPr="007B5D4D">
          <w:rPr>
            <w:rStyle w:val="af4"/>
            <w:sz w:val="22"/>
            <w:szCs w:val="22"/>
            <w:lang w:val="en-US"/>
          </w:rPr>
          <w:t>www</w:t>
        </w:r>
        <w:r w:rsidRPr="007B5D4D">
          <w:rPr>
            <w:rStyle w:val="af4"/>
            <w:sz w:val="22"/>
            <w:szCs w:val="22"/>
          </w:rPr>
          <w:t>.</w:t>
        </w:r>
        <w:r w:rsidRPr="007B5D4D">
          <w:rPr>
            <w:rStyle w:val="af4"/>
            <w:sz w:val="22"/>
            <w:szCs w:val="22"/>
            <w:lang w:val="en-US"/>
          </w:rPr>
          <w:t>hcsbk</w:t>
        </w:r>
        <w:r w:rsidRPr="007B5D4D">
          <w:rPr>
            <w:rStyle w:val="af4"/>
            <w:sz w:val="22"/>
            <w:szCs w:val="22"/>
          </w:rPr>
          <w:t>.</w:t>
        </w:r>
        <w:r w:rsidRPr="007B5D4D">
          <w:rPr>
            <w:rStyle w:val="af4"/>
            <w:sz w:val="22"/>
            <w:szCs w:val="22"/>
            <w:lang w:val="en-US"/>
          </w:rPr>
          <w:t>kz</w:t>
        </w:r>
      </w:hyperlink>
      <w:r w:rsidRPr="007B5D4D">
        <w:rPr>
          <w:sz w:val="22"/>
          <w:szCs w:val="22"/>
        </w:rPr>
        <w:t>;</w:t>
      </w:r>
    </w:p>
    <w:p w14:paraId="580EC191" w14:textId="77777777" w:rsidR="00D90016" w:rsidRPr="007B5D4D" w:rsidRDefault="00D90016" w:rsidP="00D90016">
      <w:pPr>
        <w:spacing w:line="234" w:lineRule="auto"/>
        <w:ind w:firstLine="567"/>
        <w:jc w:val="both"/>
        <w:rPr>
          <w:sz w:val="22"/>
          <w:szCs w:val="22"/>
        </w:rPr>
      </w:pPr>
      <w:r w:rsidRPr="007B5D4D">
        <w:rPr>
          <w:b/>
          <w:sz w:val="22"/>
          <w:szCs w:val="22"/>
        </w:rPr>
        <w:t>Счет</w:t>
      </w:r>
      <w:r w:rsidRPr="007B5D4D">
        <w:rPr>
          <w:sz w:val="22"/>
          <w:szCs w:val="22"/>
        </w:rPr>
        <w:t xml:space="preserve"> - банковский текущий и/или сберегательный счет Клиента, открытый в Банке;</w:t>
      </w:r>
    </w:p>
    <w:p w14:paraId="4924C60B" w14:textId="77777777" w:rsidR="00D90016" w:rsidRPr="007B5D4D" w:rsidRDefault="00D90016" w:rsidP="00D90016">
      <w:pPr>
        <w:ind w:firstLine="567"/>
        <w:jc w:val="both"/>
        <w:rPr>
          <w:sz w:val="22"/>
          <w:szCs w:val="22"/>
        </w:rPr>
      </w:pPr>
      <w:r w:rsidRPr="007B5D4D">
        <w:rPr>
          <w:b/>
          <w:sz w:val="22"/>
          <w:szCs w:val="22"/>
        </w:rPr>
        <w:t>Тарифы Банка</w:t>
      </w:r>
      <w:r w:rsidRPr="007B5D4D">
        <w:rPr>
          <w:sz w:val="22"/>
          <w:szCs w:val="22"/>
        </w:rPr>
        <w:t xml:space="preserve"> – утвержденные уполномоченным органом Банка ставки платежей и комиссий за услуги Банка, связанные с его деятельностью, действующие на дату оплаты услуг Банка; </w:t>
      </w:r>
    </w:p>
    <w:p w14:paraId="22CE8331" w14:textId="2AC5136F" w:rsidR="00D90016" w:rsidRPr="007B5D4D" w:rsidRDefault="00D90016" w:rsidP="00D90016">
      <w:pPr>
        <w:tabs>
          <w:tab w:val="left" w:pos="993"/>
        </w:tabs>
        <w:ind w:firstLine="567"/>
        <w:jc w:val="both"/>
        <w:rPr>
          <w:sz w:val="22"/>
          <w:szCs w:val="22"/>
        </w:rPr>
      </w:pPr>
      <w:r w:rsidRPr="007B5D4D">
        <w:rPr>
          <w:b/>
          <w:sz w:val="22"/>
          <w:szCs w:val="22"/>
        </w:rPr>
        <w:t>Терминал</w:t>
      </w:r>
      <w:r w:rsidRPr="007B5D4D">
        <w:rPr>
          <w:sz w:val="22"/>
          <w:szCs w:val="22"/>
        </w:rPr>
        <w:t xml:space="preserve"> – электронно-механическое устройство, предназначенное для проведения </w:t>
      </w:r>
      <w:r w:rsidR="008A6B34">
        <w:rPr>
          <w:sz w:val="22"/>
          <w:szCs w:val="22"/>
        </w:rPr>
        <w:t>О</w:t>
      </w:r>
      <w:r w:rsidRPr="007B5D4D">
        <w:rPr>
          <w:sz w:val="22"/>
          <w:szCs w:val="22"/>
        </w:rPr>
        <w:t xml:space="preserve">пераций по выдаче (приему) наличных денег, проведению платежей и переводов денег, и иных видов </w:t>
      </w:r>
      <w:r w:rsidR="008A6B34">
        <w:rPr>
          <w:sz w:val="22"/>
          <w:szCs w:val="22"/>
        </w:rPr>
        <w:t>О</w:t>
      </w:r>
      <w:r w:rsidRPr="007B5D4D">
        <w:rPr>
          <w:sz w:val="22"/>
          <w:szCs w:val="22"/>
        </w:rPr>
        <w:t xml:space="preserve">пераций, а также для составления документов, подтверждающих факт проведения соответствующих </w:t>
      </w:r>
      <w:r w:rsidR="008A6B34">
        <w:rPr>
          <w:sz w:val="22"/>
          <w:szCs w:val="22"/>
        </w:rPr>
        <w:t>О</w:t>
      </w:r>
      <w:r w:rsidRPr="007B5D4D">
        <w:rPr>
          <w:sz w:val="22"/>
          <w:szCs w:val="22"/>
        </w:rPr>
        <w:t>пераций;</w:t>
      </w:r>
    </w:p>
    <w:p w14:paraId="678BB78E" w14:textId="31C6F0E5" w:rsidR="00D90016" w:rsidRPr="007B5D4D" w:rsidRDefault="00D90016" w:rsidP="00D90016">
      <w:pPr>
        <w:ind w:firstLine="567"/>
        <w:jc w:val="both"/>
        <w:rPr>
          <w:sz w:val="22"/>
          <w:szCs w:val="22"/>
        </w:rPr>
      </w:pPr>
      <w:r w:rsidRPr="007B5D4D">
        <w:rPr>
          <w:b/>
          <w:sz w:val="22"/>
          <w:szCs w:val="22"/>
        </w:rPr>
        <w:lastRenderedPageBreak/>
        <w:t xml:space="preserve">Транзакционно-банковские услуги </w:t>
      </w:r>
      <w:r w:rsidRPr="007B5D4D">
        <w:rPr>
          <w:sz w:val="22"/>
          <w:szCs w:val="22"/>
        </w:rPr>
        <w:t xml:space="preserve">– Электронные банковские услуги, связанные с открытием и закрытием Клиентом </w:t>
      </w:r>
      <w:r w:rsidR="004A6F9D">
        <w:rPr>
          <w:sz w:val="22"/>
          <w:szCs w:val="22"/>
        </w:rPr>
        <w:t>С</w:t>
      </w:r>
      <w:r w:rsidRPr="007B5D4D">
        <w:rPr>
          <w:sz w:val="22"/>
          <w:szCs w:val="22"/>
        </w:rPr>
        <w:t xml:space="preserve">чета (-ов), проведением платежей и переводов денег и осуществлением иных видов </w:t>
      </w:r>
      <w:r w:rsidR="008A6B34">
        <w:rPr>
          <w:sz w:val="22"/>
          <w:szCs w:val="22"/>
        </w:rPr>
        <w:t>О</w:t>
      </w:r>
      <w:r w:rsidRPr="007B5D4D">
        <w:rPr>
          <w:sz w:val="22"/>
          <w:szCs w:val="22"/>
        </w:rPr>
        <w:t>пераций, не относящихся к Информационно-банковским услугам;</w:t>
      </w:r>
    </w:p>
    <w:p w14:paraId="760DAABC" w14:textId="1C7A2048" w:rsidR="00D90016" w:rsidRPr="007B5D4D" w:rsidRDefault="00D90016" w:rsidP="00D90016">
      <w:pPr>
        <w:ind w:firstLine="567"/>
        <w:jc w:val="both"/>
        <w:rPr>
          <w:sz w:val="22"/>
          <w:szCs w:val="22"/>
        </w:rPr>
      </w:pPr>
      <w:r w:rsidRPr="007B5D4D">
        <w:rPr>
          <w:b/>
          <w:sz w:val="22"/>
          <w:szCs w:val="22"/>
        </w:rPr>
        <w:t>Учетная запись</w:t>
      </w:r>
      <w:r w:rsidR="00E73AA6">
        <w:rPr>
          <w:b/>
          <w:sz w:val="22"/>
          <w:szCs w:val="22"/>
        </w:rPr>
        <w:t xml:space="preserve"> </w:t>
      </w:r>
      <w:r w:rsidRPr="007B5D4D">
        <w:rPr>
          <w:sz w:val="22"/>
          <w:szCs w:val="22"/>
        </w:rPr>
        <w:t xml:space="preserve">– регистрационные данные Клиента в Системе Интернет-банкинг, идентифицирующие Клиента в целях предоставления доступа к Электронным банковским услугам; </w:t>
      </w:r>
    </w:p>
    <w:p w14:paraId="062EAA11" w14:textId="77777777" w:rsidR="00E73AA6" w:rsidRPr="007B5D4D" w:rsidRDefault="00E73AA6" w:rsidP="00E73AA6">
      <w:pPr>
        <w:tabs>
          <w:tab w:val="left" w:pos="993"/>
        </w:tabs>
        <w:ind w:firstLine="567"/>
        <w:jc w:val="both"/>
        <w:rPr>
          <w:b/>
          <w:sz w:val="22"/>
          <w:szCs w:val="22"/>
        </w:rPr>
      </w:pPr>
      <w:r w:rsidRPr="007B5D4D">
        <w:rPr>
          <w:b/>
          <w:bCs/>
          <w:color w:val="000000"/>
          <w:sz w:val="22"/>
          <w:szCs w:val="22"/>
        </w:rPr>
        <w:t>Филиал</w:t>
      </w:r>
      <w:r w:rsidRPr="007B5D4D">
        <w:rPr>
          <w:bCs/>
          <w:color w:val="000000"/>
          <w:sz w:val="22"/>
          <w:szCs w:val="22"/>
        </w:rPr>
        <w:t xml:space="preserve"> – обособленное подразделение Банка, не являющееся юридическим лицом, расположенное вне места нахождения Банка, осуществляющее </w:t>
      </w:r>
      <w:r>
        <w:rPr>
          <w:bCs/>
          <w:color w:val="000000"/>
          <w:sz w:val="22"/>
          <w:szCs w:val="22"/>
        </w:rPr>
        <w:t>О</w:t>
      </w:r>
      <w:r w:rsidRPr="007B5D4D">
        <w:rPr>
          <w:bCs/>
          <w:color w:val="000000"/>
          <w:sz w:val="22"/>
          <w:szCs w:val="22"/>
        </w:rPr>
        <w:t>перации от имени Банка и действующее в пределах полномочий, предоставленных ему Банком</w:t>
      </w:r>
      <w:r>
        <w:rPr>
          <w:bCs/>
          <w:color w:val="000000"/>
          <w:sz w:val="22"/>
          <w:szCs w:val="22"/>
        </w:rPr>
        <w:t>;</w:t>
      </w:r>
    </w:p>
    <w:p w14:paraId="055BDA92" w14:textId="3012A110" w:rsidR="00D90016" w:rsidRPr="007B5D4D" w:rsidRDefault="00D90016" w:rsidP="00D90016">
      <w:pPr>
        <w:tabs>
          <w:tab w:val="left" w:pos="993"/>
        </w:tabs>
        <w:ind w:firstLine="567"/>
        <w:jc w:val="both"/>
        <w:rPr>
          <w:sz w:val="22"/>
          <w:szCs w:val="22"/>
        </w:rPr>
      </w:pPr>
      <w:r w:rsidRPr="007B5D4D">
        <w:rPr>
          <w:b/>
          <w:sz w:val="22"/>
          <w:szCs w:val="22"/>
        </w:rPr>
        <w:t>Электронные банковские услуги</w:t>
      </w:r>
      <w:r w:rsidRPr="007B5D4D">
        <w:rPr>
          <w:sz w:val="22"/>
          <w:szCs w:val="22"/>
        </w:rPr>
        <w:t xml:space="preserve"> - услуги, связанные с получением Клиентом доступа к своему (-им) </w:t>
      </w:r>
      <w:r w:rsidR="004A6F9D">
        <w:rPr>
          <w:sz w:val="22"/>
          <w:szCs w:val="22"/>
        </w:rPr>
        <w:t>С</w:t>
      </w:r>
      <w:r w:rsidRPr="007B5D4D">
        <w:rPr>
          <w:sz w:val="22"/>
          <w:szCs w:val="22"/>
        </w:rPr>
        <w:t>чету (-ам) для получения информации о сумме денег на</w:t>
      </w:r>
      <w:r w:rsidR="008A6B34">
        <w:rPr>
          <w:sz w:val="22"/>
          <w:szCs w:val="22"/>
        </w:rPr>
        <w:t xml:space="preserve"> </w:t>
      </w:r>
      <w:r w:rsidR="004A6F9D">
        <w:rPr>
          <w:sz w:val="22"/>
          <w:szCs w:val="22"/>
        </w:rPr>
        <w:t>С</w:t>
      </w:r>
      <w:r w:rsidR="008A6B34">
        <w:rPr>
          <w:sz w:val="22"/>
          <w:szCs w:val="22"/>
        </w:rPr>
        <w:t>чете (-ах), О</w:t>
      </w:r>
      <w:r w:rsidRPr="007B5D4D">
        <w:rPr>
          <w:sz w:val="22"/>
          <w:szCs w:val="22"/>
        </w:rPr>
        <w:t xml:space="preserve">перациях, проведенных по </w:t>
      </w:r>
      <w:r w:rsidR="004A6F9D">
        <w:rPr>
          <w:sz w:val="22"/>
          <w:szCs w:val="22"/>
        </w:rPr>
        <w:t>С</w:t>
      </w:r>
      <w:r w:rsidRPr="007B5D4D">
        <w:rPr>
          <w:sz w:val="22"/>
          <w:szCs w:val="22"/>
        </w:rPr>
        <w:t xml:space="preserve">чету (-ам), осуществлением платежей и переводов денег, открытием или закрытием </w:t>
      </w:r>
      <w:r w:rsidR="004A6F9D">
        <w:rPr>
          <w:sz w:val="22"/>
          <w:szCs w:val="22"/>
        </w:rPr>
        <w:t>С</w:t>
      </w:r>
      <w:r w:rsidRPr="007B5D4D">
        <w:rPr>
          <w:sz w:val="22"/>
          <w:szCs w:val="22"/>
        </w:rPr>
        <w:t xml:space="preserve">чета (-ов) и/или осуществлением иных видов </w:t>
      </w:r>
      <w:r w:rsidR="008A6B34">
        <w:rPr>
          <w:sz w:val="22"/>
          <w:szCs w:val="22"/>
        </w:rPr>
        <w:t>О</w:t>
      </w:r>
      <w:r w:rsidRPr="007B5D4D">
        <w:rPr>
          <w:sz w:val="22"/>
          <w:szCs w:val="22"/>
        </w:rPr>
        <w:t xml:space="preserve">пераций, предоставляемых </w:t>
      </w:r>
      <w:r w:rsidR="004A6F9D">
        <w:rPr>
          <w:sz w:val="22"/>
          <w:szCs w:val="22"/>
        </w:rPr>
        <w:t>Б</w:t>
      </w:r>
      <w:r w:rsidRPr="007B5D4D">
        <w:rPr>
          <w:sz w:val="22"/>
          <w:szCs w:val="22"/>
        </w:rPr>
        <w:t xml:space="preserve">анком по линиям телекоммуникаций, через спутниковую связь или иные виды связи. Электронные банковские услуги подразделяются на </w:t>
      </w:r>
      <w:r w:rsidR="004A6F9D">
        <w:rPr>
          <w:sz w:val="22"/>
          <w:szCs w:val="22"/>
        </w:rPr>
        <w:t>И</w:t>
      </w:r>
      <w:r w:rsidRPr="007B5D4D">
        <w:rPr>
          <w:sz w:val="22"/>
          <w:szCs w:val="22"/>
        </w:rPr>
        <w:t xml:space="preserve">нформационно-банковские и </w:t>
      </w:r>
      <w:r w:rsidR="004A6F9D">
        <w:rPr>
          <w:sz w:val="22"/>
          <w:szCs w:val="22"/>
        </w:rPr>
        <w:t>Т</w:t>
      </w:r>
      <w:r w:rsidR="00432AD2">
        <w:rPr>
          <w:sz w:val="22"/>
          <w:szCs w:val="22"/>
        </w:rPr>
        <w:t>ранзакционно-банковские услуги;</w:t>
      </w:r>
    </w:p>
    <w:p w14:paraId="20738C1B" w14:textId="1FB75975" w:rsidR="00E73AA6" w:rsidRDefault="00D90016" w:rsidP="00E73AA6">
      <w:pPr>
        <w:tabs>
          <w:tab w:val="left" w:pos="993"/>
        </w:tabs>
        <w:ind w:firstLine="567"/>
        <w:jc w:val="both"/>
        <w:rPr>
          <w:sz w:val="22"/>
          <w:szCs w:val="22"/>
        </w:rPr>
      </w:pPr>
      <w:r w:rsidRPr="007B5D4D">
        <w:rPr>
          <w:b/>
          <w:sz w:val="22"/>
          <w:szCs w:val="22"/>
        </w:rPr>
        <w:t>Электронный документ</w:t>
      </w:r>
      <w:r w:rsidRPr="007B5D4D">
        <w:rPr>
          <w:sz w:val="22"/>
          <w:szCs w:val="22"/>
        </w:rPr>
        <w:t xml:space="preserve"> – электронный документ, составленный отправителем (Клиент либо Банк) в Системе Интернет-банкинг и не содержащий искажений и/или изменений, внесенных в него после составления, предназначенный для получения Электронно-банковских услуг</w:t>
      </w:r>
      <w:r w:rsidR="00E73AA6">
        <w:rPr>
          <w:sz w:val="22"/>
          <w:szCs w:val="22"/>
        </w:rPr>
        <w:t xml:space="preserve">; </w:t>
      </w:r>
    </w:p>
    <w:p w14:paraId="3CD995C3" w14:textId="0BD2B477" w:rsidR="00E73AA6" w:rsidRPr="00E73AA6" w:rsidRDefault="00E73AA6" w:rsidP="00E73AA6">
      <w:pPr>
        <w:tabs>
          <w:tab w:val="left" w:pos="993"/>
        </w:tabs>
        <w:ind w:firstLine="567"/>
        <w:jc w:val="both"/>
        <w:rPr>
          <w:sz w:val="22"/>
          <w:szCs w:val="22"/>
        </w:rPr>
      </w:pPr>
      <w:r w:rsidRPr="00E73AA6">
        <w:rPr>
          <w:b/>
          <w:color w:val="000000"/>
          <w:sz w:val="22"/>
          <w:szCs w:val="22"/>
        </w:rPr>
        <w:t>Электронная цифровая подпись</w:t>
      </w:r>
      <w:r w:rsidRPr="00E73AA6">
        <w:rPr>
          <w:color w:val="000000"/>
          <w:sz w:val="22"/>
          <w:szCs w:val="22"/>
        </w:rPr>
        <w:t xml:space="preserve">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55230DE9" w14:textId="77777777" w:rsidR="00E73AA6" w:rsidRPr="007B5D4D" w:rsidRDefault="00E73AA6" w:rsidP="00D90016">
      <w:pPr>
        <w:tabs>
          <w:tab w:val="left" w:pos="993"/>
        </w:tabs>
        <w:ind w:firstLine="567"/>
        <w:jc w:val="both"/>
        <w:rPr>
          <w:sz w:val="22"/>
          <w:szCs w:val="22"/>
        </w:rPr>
      </w:pPr>
    </w:p>
    <w:p w14:paraId="1DDC0517" w14:textId="77777777" w:rsidR="001E2AC5" w:rsidRPr="007B5D4D" w:rsidRDefault="001E2AC5" w:rsidP="001E2AC5">
      <w:pPr>
        <w:pStyle w:val="27"/>
        <w:shd w:val="clear" w:color="auto" w:fill="auto"/>
        <w:tabs>
          <w:tab w:val="left" w:pos="462"/>
          <w:tab w:val="left" w:pos="1276"/>
        </w:tabs>
        <w:spacing w:before="0" w:after="0" w:line="240" w:lineRule="auto"/>
        <w:ind w:right="20" w:firstLine="709"/>
        <w:jc w:val="both"/>
        <w:rPr>
          <w:rFonts w:ascii="Times New Roman" w:hAnsi="Times New Roman" w:cs="Times New Roman"/>
          <w:color w:val="000000"/>
          <w:sz w:val="22"/>
          <w:szCs w:val="22"/>
          <w:lang w:bidi="ru-RU"/>
        </w:rPr>
      </w:pPr>
    </w:p>
    <w:p w14:paraId="1CBBF73F" w14:textId="77777777" w:rsidR="001E2AC5" w:rsidRPr="007B5D4D" w:rsidRDefault="001E2AC5" w:rsidP="00962D20">
      <w:pPr>
        <w:pStyle w:val="27"/>
        <w:numPr>
          <w:ilvl w:val="0"/>
          <w:numId w:val="17"/>
        </w:numPr>
        <w:shd w:val="clear" w:color="auto" w:fill="auto"/>
        <w:tabs>
          <w:tab w:val="left" w:pos="1418"/>
        </w:tabs>
        <w:spacing w:before="0" w:after="0" w:line="240" w:lineRule="auto"/>
        <w:ind w:firstLine="567"/>
        <w:rPr>
          <w:rFonts w:ascii="Times New Roman" w:hAnsi="Times New Roman" w:cs="Times New Roman"/>
          <w:b/>
          <w:sz w:val="22"/>
          <w:szCs w:val="22"/>
        </w:rPr>
      </w:pPr>
      <w:r w:rsidRPr="007B5D4D">
        <w:rPr>
          <w:rFonts w:ascii="Times New Roman" w:hAnsi="Times New Roman" w:cs="Times New Roman"/>
          <w:b/>
          <w:sz w:val="22"/>
          <w:szCs w:val="22"/>
        </w:rPr>
        <w:t xml:space="preserve">Условия заключения настоящего Договора </w:t>
      </w:r>
    </w:p>
    <w:p w14:paraId="7208EA56" w14:textId="77777777" w:rsidR="001E2AC5" w:rsidRPr="007B5D4D" w:rsidRDefault="001E2AC5" w:rsidP="001E2AC5">
      <w:pPr>
        <w:pStyle w:val="27"/>
        <w:shd w:val="clear" w:color="auto" w:fill="auto"/>
        <w:spacing w:before="0" w:after="0" w:line="240" w:lineRule="auto"/>
        <w:ind w:left="709"/>
        <w:jc w:val="left"/>
        <w:rPr>
          <w:rFonts w:ascii="Times New Roman" w:hAnsi="Times New Roman" w:cs="Times New Roman"/>
          <w:b/>
          <w:sz w:val="22"/>
          <w:szCs w:val="22"/>
        </w:rPr>
      </w:pPr>
    </w:p>
    <w:p w14:paraId="112E87EE" w14:textId="77777777" w:rsidR="00962D20" w:rsidRPr="00962D20" w:rsidRDefault="001E2AC5" w:rsidP="00962D20">
      <w:pPr>
        <w:pStyle w:val="27"/>
        <w:numPr>
          <w:ilvl w:val="1"/>
          <w:numId w:val="17"/>
        </w:numPr>
        <w:shd w:val="clear" w:color="auto" w:fill="auto"/>
        <w:tabs>
          <w:tab w:val="left" w:pos="1134"/>
        </w:tabs>
        <w:spacing w:before="0" w:after="0" w:line="240" w:lineRule="auto"/>
        <w:ind w:firstLine="567"/>
        <w:jc w:val="both"/>
        <w:rPr>
          <w:rFonts w:ascii="Times New Roman" w:hAnsi="Times New Roman" w:cs="Times New Roman"/>
          <w:sz w:val="22"/>
          <w:szCs w:val="22"/>
        </w:rPr>
      </w:pPr>
      <w:r w:rsidRPr="00962D20">
        <w:rPr>
          <w:rFonts w:ascii="Times New Roman" w:hAnsi="Times New Roman" w:cs="Times New Roman"/>
          <w:sz w:val="22"/>
          <w:szCs w:val="22"/>
        </w:rPr>
        <w:t>Настоящий Договор является Договором присоединения.</w:t>
      </w:r>
    </w:p>
    <w:p w14:paraId="47629FC6" w14:textId="41215E26" w:rsidR="00962D20" w:rsidRPr="00962D20" w:rsidRDefault="00962D20" w:rsidP="00962D20">
      <w:pPr>
        <w:pStyle w:val="27"/>
        <w:numPr>
          <w:ilvl w:val="1"/>
          <w:numId w:val="17"/>
        </w:numPr>
        <w:shd w:val="clear" w:color="auto" w:fill="auto"/>
        <w:tabs>
          <w:tab w:val="left" w:pos="1134"/>
        </w:tabs>
        <w:spacing w:before="0" w:after="0" w:line="240" w:lineRule="auto"/>
        <w:ind w:firstLine="567"/>
        <w:jc w:val="both"/>
        <w:rPr>
          <w:rFonts w:ascii="Times New Roman" w:hAnsi="Times New Roman" w:cs="Times New Roman"/>
          <w:sz w:val="22"/>
          <w:szCs w:val="22"/>
        </w:rPr>
      </w:pPr>
      <w:r w:rsidRPr="00962D20">
        <w:rPr>
          <w:rFonts w:ascii="Times New Roman" w:hAnsi="Times New Roman" w:cs="Times New Roman"/>
          <w:sz w:val="22"/>
          <w:szCs w:val="22"/>
        </w:rPr>
        <w:t xml:space="preserve">Ознакомление Клиентом с Договором осуществляется в процессе Регистрации. Договор считается заключенным при подписании его Клиентом Электронной цифровой подписью либо присоединения к нему путем осуществления Конклюдентных действий на Интернет-ресурсе www.hcsbk.kz и/или в Системе Интернет-банкинг. В случае не заключения Договора, Регистрация считается незавершенной, соответственно, доступ в Систему Интернет-банкинг невозможен. </w:t>
      </w:r>
    </w:p>
    <w:p w14:paraId="17B175EE" w14:textId="77777777" w:rsidR="001E2AC5" w:rsidRPr="007B5D4D" w:rsidRDefault="001E2AC5" w:rsidP="001E2AC5">
      <w:pPr>
        <w:pStyle w:val="27"/>
        <w:shd w:val="clear" w:color="auto" w:fill="auto"/>
        <w:tabs>
          <w:tab w:val="left" w:pos="1276"/>
        </w:tabs>
        <w:spacing w:before="0" w:after="0" w:line="240" w:lineRule="auto"/>
        <w:ind w:left="709" w:firstLine="709"/>
        <w:jc w:val="both"/>
        <w:rPr>
          <w:rFonts w:ascii="Times New Roman" w:hAnsi="Times New Roman" w:cs="Times New Roman"/>
          <w:sz w:val="22"/>
          <w:szCs w:val="22"/>
        </w:rPr>
      </w:pPr>
    </w:p>
    <w:p w14:paraId="0E05F305" w14:textId="3A54826C" w:rsidR="001E2AC5" w:rsidRPr="007B5D4D" w:rsidRDefault="001E2AC5" w:rsidP="00962D20">
      <w:pPr>
        <w:pStyle w:val="27"/>
        <w:numPr>
          <w:ilvl w:val="0"/>
          <w:numId w:val="17"/>
        </w:numPr>
        <w:shd w:val="clear" w:color="auto" w:fill="auto"/>
        <w:tabs>
          <w:tab w:val="left" w:pos="1418"/>
        </w:tabs>
        <w:spacing w:before="0" w:after="0" w:line="240" w:lineRule="auto"/>
        <w:ind w:firstLine="567"/>
        <w:rPr>
          <w:rFonts w:ascii="Times New Roman" w:hAnsi="Times New Roman" w:cs="Times New Roman"/>
          <w:b/>
          <w:sz w:val="22"/>
          <w:szCs w:val="22"/>
        </w:rPr>
      </w:pPr>
      <w:r w:rsidRPr="007B5D4D">
        <w:rPr>
          <w:rFonts w:ascii="Times New Roman" w:hAnsi="Times New Roman" w:cs="Times New Roman"/>
          <w:b/>
          <w:sz w:val="22"/>
          <w:szCs w:val="22"/>
        </w:rPr>
        <w:t>Предмет Договора</w:t>
      </w:r>
    </w:p>
    <w:p w14:paraId="1548CC34" w14:textId="77777777" w:rsidR="001E2AC5" w:rsidRPr="007B5D4D" w:rsidRDefault="001E2AC5" w:rsidP="001E2AC5">
      <w:pPr>
        <w:pStyle w:val="27"/>
        <w:shd w:val="clear" w:color="auto" w:fill="auto"/>
        <w:tabs>
          <w:tab w:val="left" w:pos="1418"/>
        </w:tabs>
        <w:spacing w:before="0" w:after="0" w:line="240" w:lineRule="auto"/>
        <w:ind w:left="709"/>
        <w:jc w:val="left"/>
        <w:rPr>
          <w:rFonts w:ascii="Times New Roman" w:hAnsi="Times New Roman" w:cs="Times New Roman"/>
          <w:b/>
          <w:sz w:val="22"/>
          <w:szCs w:val="22"/>
        </w:rPr>
      </w:pPr>
    </w:p>
    <w:p w14:paraId="24CEA203" w14:textId="77777777" w:rsidR="001E2AC5" w:rsidRPr="007B5D4D" w:rsidRDefault="001E2AC5" w:rsidP="00E81454">
      <w:pPr>
        <w:pStyle w:val="27"/>
        <w:numPr>
          <w:ilvl w:val="1"/>
          <w:numId w:val="17"/>
        </w:numPr>
        <w:shd w:val="clear" w:color="auto" w:fill="auto"/>
        <w:tabs>
          <w:tab w:val="left" w:pos="1134"/>
        </w:tabs>
        <w:spacing w:before="0" w:after="0" w:line="240" w:lineRule="auto"/>
        <w:ind w:firstLine="567"/>
        <w:jc w:val="both"/>
        <w:rPr>
          <w:rFonts w:ascii="Times New Roman" w:hAnsi="Times New Roman" w:cs="Times New Roman"/>
          <w:sz w:val="22"/>
          <w:szCs w:val="22"/>
        </w:rPr>
      </w:pPr>
      <w:r w:rsidRPr="007B5D4D">
        <w:rPr>
          <w:rFonts w:ascii="Times New Roman" w:hAnsi="Times New Roman" w:cs="Times New Roman"/>
          <w:sz w:val="22"/>
          <w:szCs w:val="22"/>
        </w:rPr>
        <w:t>Настоящий Договор определяет порядок и условия предоставления Банком и получения Клиентом Электронных банковских услуг посредством Системы Интернет-банкинг, а также иных услуг, оговоренных в настоящем Договоре.</w:t>
      </w:r>
    </w:p>
    <w:p w14:paraId="262A0CA2" w14:textId="77777777" w:rsidR="001E2AC5" w:rsidRPr="007B5D4D" w:rsidRDefault="001E2AC5" w:rsidP="00E81454">
      <w:pPr>
        <w:pStyle w:val="27"/>
        <w:numPr>
          <w:ilvl w:val="1"/>
          <w:numId w:val="17"/>
        </w:numPr>
        <w:shd w:val="clear" w:color="auto" w:fill="auto"/>
        <w:tabs>
          <w:tab w:val="left" w:pos="1134"/>
        </w:tabs>
        <w:spacing w:before="0" w:after="0" w:line="240" w:lineRule="auto"/>
        <w:ind w:firstLine="567"/>
        <w:jc w:val="both"/>
        <w:rPr>
          <w:rFonts w:ascii="Times New Roman" w:hAnsi="Times New Roman" w:cs="Times New Roman"/>
          <w:sz w:val="22"/>
          <w:szCs w:val="22"/>
        </w:rPr>
      </w:pPr>
      <w:r w:rsidRPr="007B5D4D">
        <w:rPr>
          <w:rFonts w:ascii="Times New Roman" w:hAnsi="Times New Roman" w:cs="Times New Roman"/>
          <w:color w:val="000000"/>
          <w:sz w:val="22"/>
          <w:szCs w:val="22"/>
          <w:lang w:bidi="ru-RU"/>
        </w:rPr>
        <w:t>Посредством Системы Интернет-банкинг Клиенту предоставляются следующие Электронные банковские услуги:</w:t>
      </w:r>
    </w:p>
    <w:p w14:paraId="01701196" w14:textId="77777777" w:rsidR="00962D20" w:rsidRDefault="00962D20" w:rsidP="00962D20">
      <w:pPr>
        <w:pStyle w:val="ab"/>
        <w:widowControl w:val="0"/>
        <w:numPr>
          <w:ilvl w:val="0"/>
          <w:numId w:val="41"/>
        </w:numPr>
        <w:tabs>
          <w:tab w:val="left" w:pos="1276"/>
        </w:tabs>
        <w:ind w:left="0" w:firstLine="567"/>
        <w:jc w:val="both"/>
        <w:rPr>
          <w:sz w:val="22"/>
          <w:szCs w:val="22"/>
        </w:rPr>
      </w:pPr>
      <w:r w:rsidRPr="00962D20">
        <w:rPr>
          <w:sz w:val="22"/>
          <w:szCs w:val="22"/>
        </w:rPr>
        <w:t>ознакомление с информацией об остатках и движении денег по Счетам, с графиком платежей по Банковскому займу, о текущей (просроченной) задолженности по Банковскому займу, об общей сумме осуществленных платежей по Банковскому займу;</w:t>
      </w:r>
    </w:p>
    <w:p w14:paraId="18D1A3D9" w14:textId="435F63A9" w:rsidR="00962D20" w:rsidRPr="00962D20" w:rsidRDefault="00962D20" w:rsidP="00962D20">
      <w:pPr>
        <w:pStyle w:val="ab"/>
        <w:widowControl w:val="0"/>
        <w:numPr>
          <w:ilvl w:val="0"/>
          <w:numId w:val="41"/>
        </w:numPr>
        <w:tabs>
          <w:tab w:val="left" w:pos="1276"/>
        </w:tabs>
        <w:ind w:left="0" w:firstLine="567"/>
        <w:jc w:val="both"/>
        <w:rPr>
          <w:sz w:val="22"/>
          <w:szCs w:val="22"/>
        </w:rPr>
      </w:pPr>
      <w:r w:rsidRPr="00962D20">
        <w:rPr>
          <w:sz w:val="22"/>
          <w:szCs w:val="22"/>
        </w:rPr>
        <w:t>осуществление Операций по накоплению Вклада и/или погашению Банковского займа.</w:t>
      </w:r>
    </w:p>
    <w:p w14:paraId="46870B2E" w14:textId="66999EDF" w:rsidR="001E2AC5" w:rsidRDefault="00962D20" w:rsidP="00962D20">
      <w:pPr>
        <w:widowControl w:val="0"/>
        <w:ind w:right="20" w:firstLine="567"/>
        <w:jc w:val="both"/>
        <w:rPr>
          <w:sz w:val="22"/>
          <w:szCs w:val="22"/>
        </w:rPr>
      </w:pPr>
      <w:r w:rsidRPr="00962D20">
        <w:rPr>
          <w:sz w:val="22"/>
          <w:szCs w:val="22"/>
        </w:rPr>
        <w:tab/>
        <w:t xml:space="preserve">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w:t>
      </w:r>
    </w:p>
    <w:p w14:paraId="2DE5DE9B" w14:textId="77777777" w:rsidR="00962D20" w:rsidRPr="007B5D4D" w:rsidRDefault="00962D20" w:rsidP="00962D20">
      <w:pPr>
        <w:widowControl w:val="0"/>
        <w:ind w:right="20" w:firstLine="567"/>
        <w:jc w:val="both"/>
        <w:rPr>
          <w:rFonts w:eastAsia="Trebuchet MS"/>
          <w:color w:val="000000"/>
          <w:sz w:val="22"/>
          <w:szCs w:val="22"/>
          <w:lang w:bidi="ru-RU"/>
        </w:rPr>
      </w:pPr>
    </w:p>
    <w:p w14:paraId="45C4BF46" w14:textId="7DF38FAD" w:rsidR="001E2AC5" w:rsidRDefault="001E2AC5" w:rsidP="001E2AC5">
      <w:pPr>
        <w:pStyle w:val="27"/>
        <w:numPr>
          <w:ilvl w:val="0"/>
          <w:numId w:val="17"/>
        </w:numPr>
        <w:shd w:val="clear" w:color="auto" w:fill="auto"/>
        <w:tabs>
          <w:tab w:val="left" w:pos="1418"/>
        </w:tabs>
        <w:spacing w:before="0" w:after="0" w:line="240" w:lineRule="auto"/>
        <w:ind w:firstLine="709"/>
        <w:rPr>
          <w:rFonts w:ascii="Times New Roman" w:hAnsi="Times New Roman" w:cs="Times New Roman"/>
          <w:b/>
          <w:sz w:val="22"/>
          <w:szCs w:val="22"/>
        </w:rPr>
      </w:pPr>
      <w:r w:rsidRPr="007B5D4D">
        <w:rPr>
          <w:rFonts w:ascii="Times New Roman" w:hAnsi="Times New Roman" w:cs="Times New Roman"/>
          <w:b/>
          <w:sz w:val="22"/>
          <w:szCs w:val="22"/>
        </w:rPr>
        <w:t xml:space="preserve">Порядок </w:t>
      </w:r>
      <w:r w:rsidR="007247F4" w:rsidRPr="007B5D4D">
        <w:rPr>
          <w:rFonts w:ascii="Times New Roman" w:hAnsi="Times New Roman" w:cs="Times New Roman"/>
          <w:b/>
          <w:sz w:val="22"/>
          <w:szCs w:val="22"/>
        </w:rPr>
        <w:t xml:space="preserve">предоставления и использования </w:t>
      </w:r>
      <w:r w:rsidR="00DD2F00" w:rsidRPr="007B5D4D">
        <w:rPr>
          <w:rFonts w:ascii="Times New Roman" w:hAnsi="Times New Roman" w:cs="Times New Roman"/>
          <w:b/>
          <w:sz w:val="22"/>
          <w:szCs w:val="22"/>
        </w:rPr>
        <w:t>Электронных банковских услуг через Систему Интернет-банкинг</w:t>
      </w:r>
    </w:p>
    <w:p w14:paraId="756B8488" w14:textId="77777777" w:rsidR="00703730" w:rsidRPr="007B5D4D" w:rsidRDefault="00703730" w:rsidP="00703730">
      <w:pPr>
        <w:pStyle w:val="27"/>
        <w:shd w:val="clear" w:color="auto" w:fill="auto"/>
        <w:tabs>
          <w:tab w:val="left" w:pos="1418"/>
        </w:tabs>
        <w:spacing w:before="0" w:after="0" w:line="240" w:lineRule="auto"/>
        <w:ind w:left="709"/>
        <w:jc w:val="left"/>
        <w:rPr>
          <w:rFonts w:ascii="Times New Roman" w:hAnsi="Times New Roman" w:cs="Times New Roman"/>
          <w:b/>
          <w:sz w:val="22"/>
          <w:szCs w:val="22"/>
        </w:rPr>
      </w:pPr>
    </w:p>
    <w:p w14:paraId="703DBBC1" w14:textId="44F54607" w:rsidR="00DE4D4A" w:rsidRDefault="00DE4D4A" w:rsidP="00DE4D4A">
      <w:pPr>
        <w:pStyle w:val="ab"/>
        <w:numPr>
          <w:ilvl w:val="1"/>
          <w:numId w:val="17"/>
        </w:numPr>
        <w:tabs>
          <w:tab w:val="left" w:pos="1134"/>
        </w:tabs>
        <w:ind w:left="0" w:firstLine="567"/>
        <w:jc w:val="both"/>
        <w:rPr>
          <w:sz w:val="22"/>
          <w:szCs w:val="22"/>
        </w:rPr>
      </w:pPr>
      <w:r w:rsidRPr="00DE4D4A">
        <w:rPr>
          <w:sz w:val="22"/>
          <w:szCs w:val="22"/>
        </w:rPr>
        <w:t>Предоставление Электронных банковских услуг через Систему Интернет-банкинг возможно после присоединения Клиента к Договору.</w:t>
      </w:r>
    </w:p>
    <w:p w14:paraId="14B08F06" w14:textId="4E679F42" w:rsidR="00DE4D4A" w:rsidRPr="00DE4D4A" w:rsidRDefault="00DE4D4A" w:rsidP="00DE4D4A">
      <w:pPr>
        <w:pStyle w:val="ab"/>
        <w:numPr>
          <w:ilvl w:val="1"/>
          <w:numId w:val="17"/>
        </w:numPr>
        <w:tabs>
          <w:tab w:val="left" w:pos="1134"/>
        </w:tabs>
        <w:ind w:left="0" w:firstLine="567"/>
        <w:jc w:val="both"/>
        <w:rPr>
          <w:sz w:val="22"/>
          <w:szCs w:val="22"/>
        </w:rPr>
      </w:pPr>
      <w:r w:rsidRPr="00DE4D4A">
        <w:rPr>
          <w:sz w:val="22"/>
          <w:szCs w:val="22"/>
        </w:rPr>
        <w:t>Для получения Электронных банковских услуг посредством Системы Интернет-банкинг Клиенту необходимо иметь:</w:t>
      </w:r>
    </w:p>
    <w:p w14:paraId="546BA6F4" w14:textId="77777777" w:rsidR="00DE4D4A" w:rsidRPr="007B5D4D" w:rsidRDefault="00DE4D4A" w:rsidP="00DE4D4A">
      <w:pPr>
        <w:tabs>
          <w:tab w:val="left" w:pos="1134"/>
        </w:tabs>
        <w:spacing w:line="1" w:lineRule="exact"/>
        <w:ind w:firstLine="567"/>
        <w:rPr>
          <w:sz w:val="22"/>
          <w:szCs w:val="22"/>
        </w:rPr>
      </w:pPr>
    </w:p>
    <w:p w14:paraId="40F0CD4F" w14:textId="77777777" w:rsidR="00DE4D4A" w:rsidRPr="007B5D4D" w:rsidRDefault="00DE4D4A" w:rsidP="00DE4D4A">
      <w:pPr>
        <w:numPr>
          <w:ilvl w:val="1"/>
          <w:numId w:val="9"/>
        </w:numPr>
        <w:tabs>
          <w:tab w:val="left" w:pos="1134"/>
        </w:tabs>
        <w:spacing w:line="0" w:lineRule="atLeast"/>
        <w:ind w:firstLine="567"/>
        <w:jc w:val="both"/>
        <w:rPr>
          <w:sz w:val="22"/>
          <w:szCs w:val="22"/>
        </w:rPr>
      </w:pPr>
      <w:r w:rsidRPr="007B5D4D">
        <w:rPr>
          <w:sz w:val="22"/>
          <w:szCs w:val="22"/>
        </w:rPr>
        <w:t>Счет;</w:t>
      </w:r>
    </w:p>
    <w:p w14:paraId="71013466" w14:textId="77777777" w:rsidR="00DE4D4A" w:rsidRPr="007B5D4D" w:rsidRDefault="00DE4D4A" w:rsidP="00DE4D4A">
      <w:pPr>
        <w:numPr>
          <w:ilvl w:val="1"/>
          <w:numId w:val="9"/>
        </w:numPr>
        <w:tabs>
          <w:tab w:val="left" w:pos="1134"/>
        </w:tabs>
        <w:spacing w:line="0" w:lineRule="atLeast"/>
        <w:ind w:firstLine="567"/>
        <w:jc w:val="both"/>
        <w:rPr>
          <w:sz w:val="22"/>
          <w:szCs w:val="22"/>
        </w:rPr>
      </w:pPr>
      <w:r w:rsidRPr="007B5D4D">
        <w:rPr>
          <w:sz w:val="22"/>
          <w:szCs w:val="22"/>
        </w:rPr>
        <w:t>доступ в Сеть «Интернет»;</w:t>
      </w:r>
    </w:p>
    <w:p w14:paraId="5644320D" w14:textId="77777777" w:rsidR="00DE4D4A" w:rsidRPr="007B5D4D" w:rsidRDefault="00DE4D4A" w:rsidP="00DE4D4A">
      <w:pPr>
        <w:numPr>
          <w:ilvl w:val="1"/>
          <w:numId w:val="9"/>
        </w:numPr>
        <w:tabs>
          <w:tab w:val="left" w:pos="1134"/>
        </w:tabs>
        <w:spacing w:line="0" w:lineRule="atLeast"/>
        <w:ind w:firstLine="567"/>
        <w:jc w:val="both"/>
        <w:rPr>
          <w:sz w:val="22"/>
          <w:szCs w:val="22"/>
        </w:rPr>
      </w:pPr>
      <w:r w:rsidRPr="007B5D4D">
        <w:rPr>
          <w:sz w:val="22"/>
          <w:szCs w:val="22"/>
        </w:rPr>
        <w:t>Номер телефона, соответствующий Номеру телефона в информационных системах Банка при обращении в Филиал Банка;</w:t>
      </w:r>
    </w:p>
    <w:p w14:paraId="11410673" w14:textId="77777777" w:rsidR="00DE4D4A" w:rsidRPr="007B5D4D" w:rsidRDefault="00DE4D4A" w:rsidP="00DE4D4A">
      <w:pPr>
        <w:numPr>
          <w:ilvl w:val="1"/>
          <w:numId w:val="9"/>
        </w:numPr>
        <w:tabs>
          <w:tab w:val="left" w:pos="1134"/>
        </w:tabs>
        <w:spacing w:line="0" w:lineRule="atLeast"/>
        <w:ind w:firstLine="567"/>
        <w:jc w:val="both"/>
        <w:rPr>
          <w:sz w:val="22"/>
          <w:szCs w:val="22"/>
        </w:rPr>
      </w:pPr>
      <w:r w:rsidRPr="007B5D4D">
        <w:rPr>
          <w:sz w:val="22"/>
          <w:szCs w:val="22"/>
        </w:rPr>
        <w:lastRenderedPageBreak/>
        <w:t>Электронную цифровую подпись для создания Электронных документов, для которых требуется подписание электронной цифровой подписью;</w:t>
      </w:r>
    </w:p>
    <w:p w14:paraId="06A12892" w14:textId="4B677F8D" w:rsidR="00DE4D4A" w:rsidRPr="007B5D4D" w:rsidRDefault="009409FF" w:rsidP="00DE4D4A">
      <w:pPr>
        <w:numPr>
          <w:ilvl w:val="1"/>
          <w:numId w:val="9"/>
        </w:numPr>
        <w:tabs>
          <w:tab w:val="left" w:pos="1134"/>
        </w:tabs>
        <w:spacing w:line="0" w:lineRule="atLeast"/>
        <w:ind w:firstLine="567"/>
        <w:jc w:val="both"/>
        <w:rPr>
          <w:sz w:val="22"/>
          <w:szCs w:val="22"/>
        </w:rPr>
      </w:pPr>
      <w:r>
        <w:rPr>
          <w:sz w:val="22"/>
          <w:szCs w:val="22"/>
        </w:rPr>
        <w:t xml:space="preserve">Логин и </w:t>
      </w:r>
      <w:r w:rsidR="00DE4D4A" w:rsidRPr="007B5D4D">
        <w:rPr>
          <w:sz w:val="22"/>
          <w:szCs w:val="22"/>
        </w:rPr>
        <w:t>Пароль.</w:t>
      </w:r>
    </w:p>
    <w:p w14:paraId="765D0F42" w14:textId="77777777" w:rsidR="00703730" w:rsidRPr="00703730" w:rsidRDefault="00703730" w:rsidP="00703730">
      <w:pPr>
        <w:pStyle w:val="ab"/>
        <w:numPr>
          <w:ilvl w:val="1"/>
          <w:numId w:val="17"/>
        </w:numPr>
        <w:tabs>
          <w:tab w:val="left" w:pos="1134"/>
        </w:tabs>
        <w:ind w:left="0" w:firstLine="567"/>
        <w:jc w:val="both"/>
        <w:rPr>
          <w:sz w:val="22"/>
          <w:szCs w:val="22"/>
        </w:rPr>
      </w:pPr>
      <w:r w:rsidRPr="00703730">
        <w:rPr>
          <w:sz w:val="22"/>
          <w:szCs w:val="22"/>
        </w:rPr>
        <w:t xml:space="preserve">Доступ к Электронным банковским услугам в Системе Интернет-банкинг осуществляется через Регистрацию в качестве пользователя путем заполнения необходимых электронных регистрационных форм: указание Альтернативного кода счета и Номера телефона (используемого в дальнейшем как Логин). </w:t>
      </w:r>
    </w:p>
    <w:p w14:paraId="6B1F45B8" w14:textId="77777777" w:rsidR="00703730" w:rsidRPr="00703730" w:rsidRDefault="00703730" w:rsidP="00703730">
      <w:pPr>
        <w:pStyle w:val="ab"/>
        <w:numPr>
          <w:ilvl w:val="1"/>
          <w:numId w:val="17"/>
        </w:numPr>
        <w:tabs>
          <w:tab w:val="left" w:pos="1134"/>
        </w:tabs>
        <w:ind w:left="0" w:firstLine="567"/>
        <w:jc w:val="both"/>
        <w:rPr>
          <w:sz w:val="22"/>
          <w:szCs w:val="22"/>
        </w:rPr>
      </w:pPr>
      <w:r w:rsidRPr="00703730">
        <w:rPr>
          <w:sz w:val="22"/>
          <w:szCs w:val="22"/>
        </w:rPr>
        <w:t>Обязательным требованием для получения Электронных банковских услуг является ввод Одноразового кода (сеансового ключа) для подтверждения Операций. Система Интернет-банкинг генерирует Одноразовый код (сеансовый ключ) при Регистрации Клиента в Системе Интернет-банкинг путем выбора соответствующей функции в Системе Интернет-банкинг. Одноразовый код (сеансовый ключ) направляется Банком на зарегистрированный Номер телефона, указанный Клиентом при Регистрации в качестве пользователя Электронных банковских услуг, соответствующий Номеру телефона в АБИС.</w:t>
      </w:r>
    </w:p>
    <w:p w14:paraId="29C28FAB" w14:textId="77777777" w:rsidR="00703730" w:rsidRPr="00703730" w:rsidRDefault="00703730" w:rsidP="00703730">
      <w:pPr>
        <w:pStyle w:val="ab"/>
        <w:numPr>
          <w:ilvl w:val="1"/>
          <w:numId w:val="17"/>
        </w:numPr>
        <w:tabs>
          <w:tab w:val="left" w:pos="1134"/>
        </w:tabs>
        <w:ind w:left="0" w:firstLine="567"/>
        <w:jc w:val="both"/>
        <w:rPr>
          <w:sz w:val="22"/>
          <w:szCs w:val="22"/>
        </w:rPr>
      </w:pPr>
      <w:r w:rsidRPr="00703730">
        <w:rPr>
          <w:sz w:val="22"/>
          <w:szCs w:val="22"/>
        </w:rPr>
        <w:t xml:space="preserve">При получении Информационно-банковских услуг ввод Одноразового кода (сеансовый ключ) для подтверждения Операций не требуется.  </w:t>
      </w:r>
    </w:p>
    <w:p w14:paraId="280E5549" w14:textId="77777777" w:rsidR="00703730" w:rsidRPr="00FF5DC2" w:rsidRDefault="00703730" w:rsidP="00703730">
      <w:pPr>
        <w:pStyle w:val="ab"/>
        <w:numPr>
          <w:ilvl w:val="1"/>
          <w:numId w:val="17"/>
        </w:numPr>
        <w:tabs>
          <w:tab w:val="left" w:pos="1134"/>
        </w:tabs>
        <w:ind w:left="0" w:firstLine="567"/>
        <w:jc w:val="both"/>
        <w:rPr>
          <w:sz w:val="22"/>
          <w:szCs w:val="22"/>
        </w:rPr>
      </w:pPr>
      <w:r w:rsidRPr="00703730">
        <w:rPr>
          <w:sz w:val="22"/>
          <w:szCs w:val="22"/>
        </w:rPr>
        <w:t xml:space="preserve">Ввод Одноразового кода (сеансового ключа) представляет собой Верификацию Клиента, после чего Система Интернет-банкинг осуществляет Динамическую идентификацию Клиента для </w:t>
      </w:r>
      <w:r w:rsidRPr="00FF5DC2">
        <w:rPr>
          <w:sz w:val="22"/>
          <w:szCs w:val="22"/>
        </w:rPr>
        <w:t xml:space="preserve">подтверждения его прав на получение Электронных банковских услуг. </w:t>
      </w:r>
    </w:p>
    <w:p w14:paraId="4503A237" w14:textId="187C8E32" w:rsidR="00E37E85" w:rsidRPr="00FF5DC2" w:rsidRDefault="00E37E85" w:rsidP="00E37E85">
      <w:pPr>
        <w:pStyle w:val="ab"/>
        <w:numPr>
          <w:ilvl w:val="1"/>
          <w:numId w:val="17"/>
        </w:numPr>
        <w:tabs>
          <w:tab w:val="left" w:pos="1134"/>
        </w:tabs>
        <w:ind w:left="0" w:firstLine="567"/>
        <w:jc w:val="both"/>
        <w:rPr>
          <w:sz w:val="22"/>
          <w:szCs w:val="22"/>
        </w:rPr>
      </w:pPr>
      <w:r w:rsidRPr="00FF5DC2">
        <w:rPr>
          <w:sz w:val="22"/>
          <w:szCs w:val="22"/>
        </w:rPr>
        <w:t xml:space="preserve">Для входа в Систему Интернет-банкинг и Аутентификации вводится Пароль, использованный при Регистрации. </w:t>
      </w:r>
    </w:p>
    <w:p w14:paraId="3772FF4F" w14:textId="77777777" w:rsidR="00E37E85" w:rsidRPr="00E37E85" w:rsidRDefault="00E37E85" w:rsidP="00E37E85">
      <w:pPr>
        <w:pStyle w:val="ab"/>
        <w:numPr>
          <w:ilvl w:val="1"/>
          <w:numId w:val="17"/>
        </w:numPr>
        <w:tabs>
          <w:tab w:val="left" w:pos="1134"/>
        </w:tabs>
        <w:ind w:left="0" w:firstLine="567"/>
        <w:jc w:val="both"/>
        <w:rPr>
          <w:sz w:val="22"/>
          <w:szCs w:val="22"/>
        </w:rPr>
      </w:pPr>
      <w:r w:rsidRPr="00FF5DC2">
        <w:rPr>
          <w:sz w:val="22"/>
          <w:szCs w:val="22"/>
        </w:rPr>
        <w:t>Регистрация завершается</w:t>
      </w:r>
      <w:r w:rsidRPr="00E37E85">
        <w:rPr>
          <w:sz w:val="22"/>
          <w:szCs w:val="22"/>
        </w:rPr>
        <w:t xml:space="preserve"> при получении Клиентом соответствующего уведомления и предоставлении доступа к Системе Интернет-банкинг. </w:t>
      </w:r>
    </w:p>
    <w:p w14:paraId="51B93FAE" w14:textId="77777777" w:rsidR="00E37E85" w:rsidRPr="00E37E85" w:rsidRDefault="00E37E85" w:rsidP="00E37E85">
      <w:pPr>
        <w:pStyle w:val="ab"/>
        <w:numPr>
          <w:ilvl w:val="1"/>
          <w:numId w:val="17"/>
        </w:numPr>
        <w:tabs>
          <w:tab w:val="left" w:pos="1134"/>
        </w:tabs>
        <w:ind w:left="0" w:firstLine="567"/>
        <w:jc w:val="both"/>
        <w:rPr>
          <w:sz w:val="22"/>
          <w:szCs w:val="22"/>
        </w:rPr>
      </w:pPr>
      <w:r w:rsidRPr="00E37E85">
        <w:rPr>
          <w:sz w:val="22"/>
          <w:szCs w:val="22"/>
        </w:rPr>
        <w:t>Логин и Пароль, созданные в процессе Регистрации, являются Учетной записью для доступа Клиента в Систему Интернет-банкинг, которые используются при последующей Аутентификации.</w:t>
      </w:r>
    </w:p>
    <w:p w14:paraId="32166933" w14:textId="5EBAE232" w:rsidR="00E37E85" w:rsidRPr="00E37E85" w:rsidRDefault="00E37E85" w:rsidP="00E37E85">
      <w:pPr>
        <w:pStyle w:val="ab"/>
        <w:numPr>
          <w:ilvl w:val="1"/>
          <w:numId w:val="17"/>
        </w:numPr>
        <w:tabs>
          <w:tab w:val="left" w:pos="1134"/>
        </w:tabs>
        <w:ind w:left="0" w:firstLine="567"/>
        <w:jc w:val="both"/>
        <w:rPr>
          <w:sz w:val="22"/>
          <w:szCs w:val="22"/>
        </w:rPr>
      </w:pPr>
      <w:r w:rsidRPr="00E37E85">
        <w:rPr>
          <w:sz w:val="22"/>
          <w:szCs w:val="22"/>
        </w:rPr>
        <w:t xml:space="preserve">В течении одной текущей сессии в Системе Интернет-банкинг, Клиент вправе получать неограниченное количество Электронных банковских услуг. Время одной текущей сессии Банком не ограничивается, за исключением, когда устройство доступа (компьютер, мобильный телефон, смартфон, планшет, другие устройства) после входа в Систему Интернет-банкинг остаются </w:t>
      </w:r>
      <w:r w:rsidRPr="00FF5DC2">
        <w:rPr>
          <w:sz w:val="22"/>
          <w:szCs w:val="22"/>
        </w:rPr>
        <w:t xml:space="preserve">бездействующими более </w:t>
      </w:r>
      <w:r w:rsidR="00D56C8E" w:rsidRPr="00FF5DC2">
        <w:rPr>
          <w:sz w:val="22"/>
          <w:szCs w:val="22"/>
        </w:rPr>
        <w:t>10</w:t>
      </w:r>
      <w:r w:rsidRPr="00FF5DC2">
        <w:rPr>
          <w:sz w:val="22"/>
          <w:szCs w:val="22"/>
        </w:rPr>
        <w:t xml:space="preserve"> (</w:t>
      </w:r>
      <w:r w:rsidR="00D56C8E" w:rsidRPr="00FF5DC2">
        <w:rPr>
          <w:sz w:val="22"/>
          <w:szCs w:val="22"/>
        </w:rPr>
        <w:t>десяти</w:t>
      </w:r>
      <w:r w:rsidRPr="00FF5DC2">
        <w:rPr>
          <w:sz w:val="22"/>
          <w:szCs w:val="22"/>
        </w:rPr>
        <w:t>) минут. В этом случае текущая сессия в Системе Интернет-банкинг и выход из нее осуществляется автоматически.</w:t>
      </w:r>
    </w:p>
    <w:p w14:paraId="2FDCEF59" w14:textId="77777777" w:rsidR="00DE4D4A" w:rsidRPr="007B5D4D" w:rsidRDefault="00DE4D4A" w:rsidP="00DE4D4A">
      <w:pPr>
        <w:tabs>
          <w:tab w:val="left" w:pos="1134"/>
        </w:tabs>
        <w:spacing w:line="13" w:lineRule="exact"/>
        <w:ind w:firstLine="567"/>
        <w:rPr>
          <w:sz w:val="22"/>
          <w:szCs w:val="22"/>
        </w:rPr>
      </w:pPr>
    </w:p>
    <w:p w14:paraId="49D6E773" w14:textId="77777777" w:rsidR="00DE4D4A" w:rsidRPr="007B5D4D" w:rsidRDefault="00DE4D4A" w:rsidP="00DE4D4A">
      <w:pPr>
        <w:tabs>
          <w:tab w:val="left" w:pos="1134"/>
        </w:tabs>
        <w:spacing w:line="16" w:lineRule="exact"/>
        <w:ind w:firstLine="567"/>
        <w:rPr>
          <w:sz w:val="22"/>
          <w:szCs w:val="22"/>
        </w:rPr>
      </w:pPr>
    </w:p>
    <w:p w14:paraId="5479F082" w14:textId="77777777" w:rsidR="00DE4D4A" w:rsidRPr="007B5D4D" w:rsidRDefault="00DE4D4A" w:rsidP="00DE4D4A">
      <w:pPr>
        <w:tabs>
          <w:tab w:val="left" w:pos="709"/>
        </w:tabs>
        <w:spacing w:line="234" w:lineRule="auto"/>
        <w:jc w:val="both"/>
        <w:rPr>
          <w:sz w:val="22"/>
          <w:szCs w:val="22"/>
        </w:rPr>
      </w:pPr>
    </w:p>
    <w:p w14:paraId="650C7AE0" w14:textId="1F37FD43" w:rsidR="00DE4D4A" w:rsidRPr="007B5D4D" w:rsidRDefault="00DE4D4A" w:rsidP="0075530C">
      <w:pPr>
        <w:pStyle w:val="10"/>
      </w:pPr>
      <w:r w:rsidRPr="007B5D4D">
        <w:t xml:space="preserve">Глава </w:t>
      </w:r>
      <w:r>
        <w:t>5</w:t>
      </w:r>
      <w:r w:rsidR="00FA0D5A">
        <w:t>.</w:t>
      </w:r>
      <w:r w:rsidR="00FA0D5A">
        <w:tab/>
        <w:t xml:space="preserve"> </w:t>
      </w:r>
      <w:r w:rsidRPr="007B5D4D">
        <w:t>Права и обязанности Банка и Клиента в Системе Интернет-банкинг</w:t>
      </w:r>
    </w:p>
    <w:p w14:paraId="2AD2C070" w14:textId="77777777" w:rsidR="00DE4D4A" w:rsidRPr="007B5D4D" w:rsidRDefault="00DE4D4A" w:rsidP="00DE4D4A">
      <w:pPr>
        <w:rPr>
          <w:sz w:val="22"/>
          <w:szCs w:val="22"/>
        </w:rPr>
      </w:pPr>
    </w:p>
    <w:p w14:paraId="722D5317" w14:textId="3A2FEE6F" w:rsidR="00DE4D4A" w:rsidRDefault="00DE4D4A" w:rsidP="00DE4D4A">
      <w:pPr>
        <w:pStyle w:val="ab"/>
        <w:numPr>
          <w:ilvl w:val="1"/>
          <w:numId w:val="36"/>
        </w:numPr>
        <w:tabs>
          <w:tab w:val="left" w:pos="1134"/>
        </w:tabs>
        <w:ind w:left="0" w:firstLine="567"/>
        <w:contextualSpacing w:val="0"/>
        <w:jc w:val="both"/>
        <w:rPr>
          <w:snapToGrid w:val="0"/>
          <w:sz w:val="22"/>
          <w:szCs w:val="22"/>
        </w:rPr>
      </w:pPr>
      <w:r w:rsidRPr="00D67F3D">
        <w:rPr>
          <w:b/>
          <w:snapToGrid w:val="0"/>
          <w:sz w:val="22"/>
          <w:szCs w:val="22"/>
        </w:rPr>
        <w:t>Банк обязуется</w:t>
      </w:r>
      <w:r w:rsidRPr="007B5D4D">
        <w:rPr>
          <w:snapToGrid w:val="0"/>
          <w:sz w:val="22"/>
          <w:szCs w:val="22"/>
        </w:rPr>
        <w:t xml:space="preserve">: </w:t>
      </w:r>
    </w:p>
    <w:p w14:paraId="7A81884C" w14:textId="77777777" w:rsidR="009409FF" w:rsidRPr="007B5D4D" w:rsidRDefault="009409FF" w:rsidP="009409FF">
      <w:pPr>
        <w:numPr>
          <w:ilvl w:val="0"/>
          <w:numId w:val="39"/>
        </w:numPr>
        <w:tabs>
          <w:tab w:val="left" w:pos="1134"/>
          <w:tab w:val="left" w:pos="1560"/>
        </w:tabs>
        <w:ind w:left="0" w:firstLine="567"/>
        <w:jc w:val="both"/>
        <w:rPr>
          <w:sz w:val="22"/>
          <w:szCs w:val="22"/>
        </w:rPr>
      </w:pPr>
      <w:r w:rsidRPr="007B5D4D">
        <w:rPr>
          <w:sz w:val="22"/>
          <w:szCs w:val="22"/>
        </w:rPr>
        <w:t>предоставлять Электронные банковские услуги на условиях, предусмотренн</w:t>
      </w:r>
      <w:r>
        <w:rPr>
          <w:sz w:val="22"/>
          <w:szCs w:val="22"/>
        </w:rPr>
        <w:t>ых</w:t>
      </w:r>
      <w:r w:rsidRPr="007B5D4D">
        <w:rPr>
          <w:sz w:val="22"/>
          <w:szCs w:val="22"/>
        </w:rPr>
        <w:t xml:space="preserve"> Договором и Правилами;</w:t>
      </w:r>
    </w:p>
    <w:p w14:paraId="5656CCEF" w14:textId="12D14595" w:rsidR="009409FF" w:rsidRDefault="009409FF" w:rsidP="009409FF">
      <w:pPr>
        <w:numPr>
          <w:ilvl w:val="0"/>
          <w:numId w:val="39"/>
        </w:numPr>
        <w:tabs>
          <w:tab w:val="left" w:pos="1134"/>
          <w:tab w:val="left" w:pos="1560"/>
        </w:tabs>
        <w:ind w:left="0" w:firstLine="567"/>
        <w:jc w:val="both"/>
        <w:rPr>
          <w:sz w:val="22"/>
          <w:szCs w:val="22"/>
        </w:rPr>
      </w:pPr>
      <w:r w:rsidRPr="007B5D4D">
        <w:rPr>
          <w:sz w:val="22"/>
          <w:szCs w:val="22"/>
        </w:rPr>
        <w:t xml:space="preserve">исполнять </w:t>
      </w:r>
      <w:r>
        <w:rPr>
          <w:sz w:val="22"/>
          <w:szCs w:val="22"/>
        </w:rPr>
        <w:t xml:space="preserve">Поручения, если они соответствуют условиям Договора, Правилам и </w:t>
      </w:r>
      <w:r w:rsidRPr="007B5D4D">
        <w:rPr>
          <w:sz w:val="22"/>
          <w:szCs w:val="22"/>
        </w:rPr>
        <w:t>требовани</w:t>
      </w:r>
      <w:r>
        <w:rPr>
          <w:sz w:val="22"/>
          <w:szCs w:val="22"/>
        </w:rPr>
        <w:t>ям</w:t>
      </w:r>
      <w:r w:rsidRPr="007B5D4D">
        <w:rPr>
          <w:sz w:val="22"/>
          <w:szCs w:val="22"/>
        </w:rPr>
        <w:t xml:space="preserve"> законодательства Республики Казахстан;</w:t>
      </w:r>
    </w:p>
    <w:p w14:paraId="5B00DA71" w14:textId="77777777" w:rsidR="009409FF" w:rsidRDefault="009409FF" w:rsidP="009409FF">
      <w:pPr>
        <w:numPr>
          <w:ilvl w:val="0"/>
          <w:numId w:val="39"/>
        </w:numPr>
        <w:tabs>
          <w:tab w:val="left" w:pos="1134"/>
          <w:tab w:val="left" w:pos="1560"/>
        </w:tabs>
        <w:ind w:left="0" w:firstLine="567"/>
        <w:jc w:val="both"/>
        <w:rPr>
          <w:sz w:val="22"/>
          <w:szCs w:val="22"/>
        </w:rPr>
      </w:pPr>
      <w:r w:rsidRPr="007B5D4D">
        <w:rPr>
          <w:sz w:val="22"/>
          <w:szCs w:val="22"/>
        </w:rPr>
        <w:t xml:space="preserve">приостановить </w:t>
      </w:r>
      <w:r>
        <w:rPr>
          <w:sz w:val="22"/>
          <w:szCs w:val="22"/>
        </w:rPr>
        <w:t xml:space="preserve">(возобновить) </w:t>
      </w:r>
      <w:r w:rsidRPr="007B5D4D">
        <w:rPr>
          <w:sz w:val="22"/>
          <w:szCs w:val="22"/>
        </w:rPr>
        <w:t xml:space="preserve">предоставление </w:t>
      </w:r>
      <w:r>
        <w:rPr>
          <w:sz w:val="22"/>
          <w:szCs w:val="22"/>
        </w:rPr>
        <w:t xml:space="preserve">Клиенту </w:t>
      </w:r>
      <w:r w:rsidRPr="007B5D4D">
        <w:rPr>
          <w:sz w:val="22"/>
          <w:szCs w:val="22"/>
        </w:rPr>
        <w:t xml:space="preserve">Электронных банковских услуг </w:t>
      </w:r>
      <w:r>
        <w:rPr>
          <w:sz w:val="22"/>
          <w:szCs w:val="22"/>
        </w:rPr>
        <w:t xml:space="preserve">в срок, указанный в его соответствующем письменном </w:t>
      </w:r>
      <w:r w:rsidRPr="007B5D4D">
        <w:rPr>
          <w:sz w:val="22"/>
          <w:szCs w:val="22"/>
        </w:rPr>
        <w:t>заявлени</w:t>
      </w:r>
      <w:r>
        <w:rPr>
          <w:sz w:val="22"/>
          <w:szCs w:val="22"/>
        </w:rPr>
        <w:t>и, поданного в Банк</w:t>
      </w:r>
      <w:r w:rsidRPr="007B5D4D">
        <w:rPr>
          <w:sz w:val="22"/>
          <w:szCs w:val="22"/>
        </w:rPr>
        <w:t>;</w:t>
      </w:r>
    </w:p>
    <w:p w14:paraId="4AC9174A" w14:textId="6D91C82C" w:rsidR="009409FF" w:rsidRDefault="009409FF" w:rsidP="009409FF">
      <w:pPr>
        <w:numPr>
          <w:ilvl w:val="0"/>
          <w:numId w:val="39"/>
        </w:numPr>
        <w:tabs>
          <w:tab w:val="left" w:pos="1134"/>
          <w:tab w:val="left" w:pos="1560"/>
        </w:tabs>
        <w:ind w:left="0" w:firstLine="567"/>
        <w:jc w:val="both"/>
        <w:rPr>
          <w:sz w:val="22"/>
          <w:szCs w:val="22"/>
        </w:rPr>
      </w:pPr>
      <w:r w:rsidRPr="007B5D4D">
        <w:rPr>
          <w:sz w:val="22"/>
          <w:szCs w:val="22"/>
        </w:rPr>
        <w:t>направлять на Номер телефона информацию, запрашиваемую Клиентом</w:t>
      </w:r>
      <w:r w:rsidR="00E37E85">
        <w:rPr>
          <w:sz w:val="22"/>
          <w:szCs w:val="22"/>
        </w:rPr>
        <w:t>;</w:t>
      </w:r>
      <w:r w:rsidRPr="007B5D4D">
        <w:rPr>
          <w:sz w:val="22"/>
          <w:szCs w:val="22"/>
        </w:rPr>
        <w:t xml:space="preserve"> </w:t>
      </w:r>
    </w:p>
    <w:p w14:paraId="1F8F3D7D" w14:textId="394235C3" w:rsidR="009409FF" w:rsidRDefault="009409FF" w:rsidP="009409FF">
      <w:pPr>
        <w:numPr>
          <w:ilvl w:val="0"/>
          <w:numId w:val="39"/>
        </w:numPr>
        <w:tabs>
          <w:tab w:val="left" w:pos="1134"/>
          <w:tab w:val="left" w:pos="1560"/>
        </w:tabs>
        <w:ind w:left="0" w:firstLine="567"/>
        <w:jc w:val="both"/>
        <w:rPr>
          <w:sz w:val="22"/>
          <w:szCs w:val="22"/>
        </w:rPr>
      </w:pPr>
      <w:r>
        <w:rPr>
          <w:sz w:val="22"/>
          <w:szCs w:val="22"/>
        </w:rPr>
        <w:t>уведомить о предъявления к Счету требований (платежное требование-поручение или инкассовое распоряжение) третьих лиц о взыскании задолженности</w:t>
      </w:r>
      <w:r w:rsidRPr="00C45B11">
        <w:rPr>
          <w:sz w:val="22"/>
          <w:szCs w:val="22"/>
        </w:rPr>
        <w:t xml:space="preserve"> </w:t>
      </w:r>
      <w:r w:rsidR="00E37E85">
        <w:rPr>
          <w:sz w:val="22"/>
          <w:szCs w:val="22"/>
        </w:rPr>
        <w:t>Клиента перед ними;</w:t>
      </w:r>
    </w:p>
    <w:p w14:paraId="64CDFE35" w14:textId="3C154EA9" w:rsidR="009409FF" w:rsidRPr="00E37E85" w:rsidRDefault="009409FF" w:rsidP="009409FF">
      <w:pPr>
        <w:pStyle w:val="ab"/>
        <w:numPr>
          <w:ilvl w:val="0"/>
          <w:numId w:val="39"/>
        </w:numPr>
        <w:tabs>
          <w:tab w:val="left" w:pos="1134"/>
        </w:tabs>
        <w:ind w:left="0" w:firstLine="567"/>
        <w:contextualSpacing w:val="0"/>
        <w:jc w:val="both"/>
        <w:rPr>
          <w:snapToGrid w:val="0"/>
          <w:sz w:val="22"/>
          <w:szCs w:val="22"/>
        </w:rPr>
      </w:pPr>
      <w:r w:rsidRPr="007B5D4D">
        <w:rPr>
          <w:sz w:val="22"/>
          <w:szCs w:val="22"/>
        </w:rPr>
        <w:t xml:space="preserve">сотрудничать </w:t>
      </w:r>
      <w:r>
        <w:rPr>
          <w:sz w:val="22"/>
          <w:szCs w:val="22"/>
        </w:rPr>
        <w:t xml:space="preserve">с правоохранительными органами </w:t>
      </w:r>
      <w:r w:rsidRPr="007B5D4D">
        <w:rPr>
          <w:sz w:val="22"/>
          <w:szCs w:val="22"/>
        </w:rPr>
        <w:t xml:space="preserve">в </w:t>
      </w:r>
      <w:r>
        <w:rPr>
          <w:sz w:val="22"/>
          <w:szCs w:val="22"/>
        </w:rPr>
        <w:t xml:space="preserve">случае досудебного </w:t>
      </w:r>
      <w:r w:rsidRPr="007B5D4D">
        <w:rPr>
          <w:sz w:val="22"/>
          <w:szCs w:val="22"/>
        </w:rPr>
        <w:t>расследования</w:t>
      </w:r>
      <w:r>
        <w:rPr>
          <w:sz w:val="22"/>
          <w:szCs w:val="22"/>
        </w:rPr>
        <w:t xml:space="preserve"> уголовных дел</w:t>
      </w:r>
      <w:r w:rsidRPr="007B5D4D">
        <w:rPr>
          <w:sz w:val="22"/>
          <w:szCs w:val="22"/>
        </w:rPr>
        <w:t xml:space="preserve">, </w:t>
      </w:r>
      <w:r>
        <w:rPr>
          <w:sz w:val="22"/>
          <w:szCs w:val="22"/>
        </w:rPr>
        <w:t xml:space="preserve">возбужденных по факту </w:t>
      </w:r>
      <w:r w:rsidRPr="007B5D4D">
        <w:rPr>
          <w:sz w:val="22"/>
          <w:szCs w:val="22"/>
        </w:rPr>
        <w:t xml:space="preserve">несанкционированных </w:t>
      </w:r>
      <w:r>
        <w:rPr>
          <w:sz w:val="22"/>
          <w:szCs w:val="22"/>
        </w:rPr>
        <w:t xml:space="preserve">Операций по Счету </w:t>
      </w:r>
      <w:r w:rsidRPr="00245023">
        <w:rPr>
          <w:sz w:val="22"/>
          <w:szCs w:val="22"/>
        </w:rPr>
        <w:t>в Системе Интернет-банкинг</w:t>
      </w:r>
      <w:r w:rsidR="00E37E85">
        <w:rPr>
          <w:sz w:val="22"/>
          <w:szCs w:val="22"/>
        </w:rPr>
        <w:t>;</w:t>
      </w:r>
    </w:p>
    <w:p w14:paraId="1877748D" w14:textId="39BEFFD1" w:rsidR="00E37E85" w:rsidRPr="007B5D4D" w:rsidRDefault="00E37E85" w:rsidP="009409FF">
      <w:pPr>
        <w:pStyle w:val="ab"/>
        <w:numPr>
          <w:ilvl w:val="0"/>
          <w:numId w:val="39"/>
        </w:numPr>
        <w:tabs>
          <w:tab w:val="left" w:pos="1134"/>
        </w:tabs>
        <w:ind w:left="0" w:firstLine="567"/>
        <w:contextualSpacing w:val="0"/>
        <w:jc w:val="both"/>
        <w:rPr>
          <w:snapToGrid w:val="0"/>
          <w:sz w:val="22"/>
          <w:szCs w:val="22"/>
        </w:rPr>
      </w:pPr>
      <w:r>
        <w:rPr>
          <w:sz w:val="22"/>
          <w:szCs w:val="22"/>
        </w:rPr>
        <w:t>сохранять банковскую тайну при оказании Электронных банковских услуг.</w:t>
      </w:r>
    </w:p>
    <w:p w14:paraId="1E0E37CE" w14:textId="509A8112" w:rsidR="00DE4D4A" w:rsidRPr="00DE4D4A" w:rsidRDefault="00DE4D4A" w:rsidP="00DE4D4A">
      <w:pPr>
        <w:pStyle w:val="ab"/>
        <w:numPr>
          <w:ilvl w:val="1"/>
          <w:numId w:val="36"/>
        </w:numPr>
        <w:tabs>
          <w:tab w:val="left" w:pos="1134"/>
        </w:tabs>
        <w:ind w:left="0" w:firstLine="567"/>
        <w:jc w:val="both"/>
        <w:rPr>
          <w:snapToGrid w:val="0"/>
          <w:sz w:val="22"/>
          <w:szCs w:val="22"/>
        </w:rPr>
      </w:pPr>
      <w:r w:rsidRPr="00D67F3D">
        <w:rPr>
          <w:b/>
          <w:snapToGrid w:val="0"/>
          <w:sz w:val="22"/>
          <w:szCs w:val="22"/>
        </w:rPr>
        <w:t>Банк имеет право</w:t>
      </w:r>
      <w:r w:rsidRPr="00DE4D4A">
        <w:rPr>
          <w:snapToGrid w:val="0"/>
          <w:sz w:val="22"/>
          <w:szCs w:val="22"/>
        </w:rPr>
        <w:t xml:space="preserve">: </w:t>
      </w:r>
    </w:p>
    <w:p w14:paraId="6D82B0AE" w14:textId="77777777" w:rsidR="009409FF" w:rsidRPr="007B5D4D" w:rsidRDefault="009409FF" w:rsidP="009409FF">
      <w:pPr>
        <w:numPr>
          <w:ilvl w:val="0"/>
          <w:numId w:val="11"/>
        </w:numPr>
        <w:tabs>
          <w:tab w:val="left" w:pos="1134"/>
          <w:tab w:val="left" w:pos="1560"/>
        </w:tabs>
        <w:spacing w:line="234" w:lineRule="auto"/>
        <w:ind w:left="0" w:firstLine="567"/>
        <w:jc w:val="both"/>
        <w:rPr>
          <w:sz w:val="22"/>
          <w:szCs w:val="22"/>
        </w:rPr>
      </w:pPr>
      <w:r w:rsidRPr="007B5D4D">
        <w:rPr>
          <w:sz w:val="22"/>
          <w:szCs w:val="22"/>
        </w:rPr>
        <w:t>отказать в предоставлении Электронных банковских услуг, если Клиент не предостав</w:t>
      </w:r>
      <w:r>
        <w:rPr>
          <w:sz w:val="22"/>
          <w:szCs w:val="22"/>
        </w:rPr>
        <w:t>и</w:t>
      </w:r>
      <w:r w:rsidRPr="007B5D4D">
        <w:rPr>
          <w:sz w:val="22"/>
          <w:szCs w:val="22"/>
        </w:rPr>
        <w:t>л документы, подтверждающие</w:t>
      </w:r>
      <w:r>
        <w:rPr>
          <w:sz w:val="22"/>
          <w:szCs w:val="22"/>
        </w:rPr>
        <w:t xml:space="preserve"> информацию</w:t>
      </w:r>
      <w:r w:rsidRPr="007B5D4D">
        <w:rPr>
          <w:sz w:val="22"/>
          <w:szCs w:val="22"/>
        </w:rPr>
        <w:t>, необходим</w:t>
      </w:r>
      <w:r>
        <w:rPr>
          <w:sz w:val="22"/>
          <w:szCs w:val="22"/>
        </w:rPr>
        <w:t>ую</w:t>
      </w:r>
      <w:r w:rsidRPr="007B5D4D">
        <w:rPr>
          <w:sz w:val="22"/>
          <w:szCs w:val="22"/>
        </w:rPr>
        <w:t xml:space="preserve"> для Аутентификации, либо </w:t>
      </w:r>
      <w:r>
        <w:rPr>
          <w:sz w:val="22"/>
          <w:szCs w:val="22"/>
        </w:rPr>
        <w:t xml:space="preserve">они содержат </w:t>
      </w:r>
      <w:r w:rsidRPr="007B5D4D">
        <w:rPr>
          <w:sz w:val="22"/>
          <w:szCs w:val="22"/>
        </w:rPr>
        <w:t>недостоверные сведения;</w:t>
      </w:r>
    </w:p>
    <w:p w14:paraId="49C0F301" w14:textId="77777777" w:rsidR="009409FF" w:rsidRPr="007B5D4D" w:rsidRDefault="009409FF" w:rsidP="009409FF">
      <w:pPr>
        <w:numPr>
          <w:ilvl w:val="0"/>
          <w:numId w:val="11"/>
        </w:numPr>
        <w:tabs>
          <w:tab w:val="left" w:pos="1134"/>
          <w:tab w:val="left" w:pos="1560"/>
        </w:tabs>
        <w:spacing w:line="234" w:lineRule="auto"/>
        <w:ind w:left="0" w:firstLine="567"/>
        <w:jc w:val="both"/>
        <w:rPr>
          <w:sz w:val="22"/>
          <w:szCs w:val="22"/>
        </w:rPr>
      </w:pPr>
      <w:r w:rsidRPr="007B5D4D">
        <w:rPr>
          <w:sz w:val="22"/>
          <w:szCs w:val="22"/>
        </w:rPr>
        <w:t>запросить у Клиента дополнительную информацию и</w:t>
      </w:r>
      <w:r>
        <w:rPr>
          <w:sz w:val="22"/>
          <w:szCs w:val="22"/>
        </w:rPr>
        <w:t xml:space="preserve"> (или)</w:t>
      </w:r>
      <w:r w:rsidRPr="007B5D4D">
        <w:rPr>
          <w:sz w:val="22"/>
          <w:szCs w:val="22"/>
        </w:rPr>
        <w:t xml:space="preserve"> документы </w:t>
      </w:r>
      <w:r>
        <w:rPr>
          <w:sz w:val="22"/>
          <w:szCs w:val="22"/>
        </w:rPr>
        <w:t>для</w:t>
      </w:r>
      <w:r w:rsidRPr="007B5D4D">
        <w:rPr>
          <w:sz w:val="22"/>
          <w:szCs w:val="22"/>
        </w:rPr>
        <w:t xml:space="preserve"> </w:t>
      </w:r>
      <w:r>
        <w:rPr>
          <w:sz w:val="22"/>
          <w:szCs w:val="22"/>
        </w:rPr>
        <w:t>совершения</w:t>
      </w:r>
      <w:r w:rsidRPr="007B5D4D">
        <w:rPr>
          <w:sz w:val="22"/>
          <w:szCs w:val="22"/>
        </w:rPr>
        <w:t xml:space="preserve"> </w:t>
      </w:r>
      <w:r>
        <w:rPr>
          <w:sz w:val="22"/>
          <w:szCs w:val="22"/>
        </w:rPr>
        <w:t>О</w:t>
      </w:r>
      <w:r w:rsidRPr="007B5D4D">
        <w:rPr>
          <w:sz w:val="22"/>
          <w:szCs w:val="22"/>
        </w:rPr>
        <w:t>перации в целях проверки ее соответствия законодательству Республики Казахстан</w:t>
      </w:r>
      <w:r>
        <w:rPr>
          <w:sz w:val="22"/>
          <w:szCs w:val="22"/>
        </w:rPr>
        <w:t xml:space="preserve">. Операция не </w:t>
      </w:r>
      <w:r>
        <w:rPr>
          <w:sz w:val="22"/>
          <w:szCs w:val="22"/>
        </w:rPr>
        <w:lastRenderedPageBreak/>
        <w:t xml:space="preserve">осуществляется </w:t>
      </w:r>
      <w:r w:rsidRPr="007B5D4D">
        <w:rPr>
          <w:sz w:val="22"/>
          <w:szCs w:val="22"/>
        </w:rPr>
        <w:t>в Системе Интернет-банкинг</w:t>
      </w:r>
      <w:r>
        <w:rPr>
          <w:sz w:val="22"/>
          <w:szCs w:val="22"/>
        </w:rPr>
        <w:t xml:space="preserve"> до предъявления Клиентом дополнительной информации и (или) документов в Банк</w:t>
      </w:r>
      <w:r w:rsidRPr="007B5D4D">
        <w:rPr>
          <w:sz w:val="22"/>
          <w:szCs w:val="22"/>
        </w:rPr>
        <w:t>;</w:t>
      </w:r>
    </w:p>
    <w:p w14:paraId="0A374781" w14:textId="77777777" w:rsidR="009409FF" w:rsidRPr="007B5D4D" w:rsidRDefault="009409FF" w:rsidP="009409FF">
      <w:pPr>
        <w:numPr>
          <w:ilvl w:val="0"/>
          <w:numId w:val="11"/>
        </w:numPr>
        <w:tabs>
          <w:tab w:val="left" w:pos="1134"/>
          <w:tab w:val="left" w:pos="1560"/>
        </w:tabs>
        <w:spacing w:line="234" w:lineRule="auto"/>
        <w:ind w:left="0" w:firstLine="567"/>
        <w:jc w:val="both"/>
        <w:rPr>
          <w:sz w:val="22"/>
          <w:szCs w:val="22"/>
        </w:rPr>
      </w:pPr>
      <w:r w:rsidRPr="007B5D4D">
        <w:rPr>
          <w:sz w:val="22"/>
          <w:szCs w:val="22"/>
        </w:rPr>
        <w:t xml:space="preserve">в </w:t>
      </w:r>
      <w:r>
        <w:rPr>
          <w:sz w:val="22"/>
          <w:szCs w:val="22"/>
        </w:rPr>
        <w:t>течение Операционного дня</w:t>
      </w:r>
      <w:r w:rsidRPr="007B5D4D">
        <w:rPr>
          <w:sz w:val="22"/>
          <w:szCs w:val="22"/>
        </w:rPr>
        <w:t xml:space="preserve"> направить по своей инициативе и за свой счет на Номер телефона</w:t>
      </w:r>
      <w:r>
        <w:rPr>
          <w:sz w:val="22"/>
          <w:szCs w:val="22"/>
        </w:rPr>
        <w:t xml:space="preserve"> Клиента</w:t>
      </w:r>
      <w:r w:rsidRPr="007B5D4D">
        <w:rPr>
          <w:sz w:val="22"/>
          <w:szCs w:val="22"/>
        </w:rPr>
        <w:t xml:space="preserve"> SMS-сообщение </w:t>
      </w:r>
      <w:r>
        <w:rPr>
          <w:sz w:val="22"/>
          <w:szCs w:val="22"/>
        </w:rPr>
        <w:t>касательно</w:t>
      </w:r>
      <w:r w:rsidRPr="007B5D4D">
        <w:rPr>
          <w:sz w:val="22"/>
          <w:szCs w:val="22"/>
        </w:rPr>
        <w:t xml:space="preserve"> </w:t>
      </w:r>
      <w:r>
        <w:rPr>
          <w:sz w:val="22"/>
          <w:szCs w:val="22"/>
        </w:rPr>
        <w:t xml:space="preserve">его </w:t>
      </w:r>
      <w:r w:rsidRPr="007B5D4D">
        <w:rPr>
          <w:sz w:val="22"/>
          <w:szCs w:val="22"/>
        </w:rPr>
        <w:t>Банковско</w:t>
      </w:r>
      <w:r>
        <w:rPr>
          <w:sz w:val="22"/>
          <w:szCs w:val="22"/>
        </w:rPr>
        <w:t>го</w:t>
      </w:r>
      <w:r w:rsidRPr="007B5D4D">
        <w:rPr>
          <w:sz w:val="22"/>
          <w:szCs w:val="22"/>
        </w:rPr>
        <w:t xml:space="preserve"> займ</w:t>
      </w:r>
      <w:r>
        <w:rPr>
          <w:sz w:val="22"/>
          <w:szCs w:val="22"/>
        </w:rPr>
        <w:t>а, в том числе о сроках и размерах платежей</w:t>
      </w:r>
      <w:r w:rsidRPr="007B5D4D">
        <w:rPr>
          <w:sz w:val="22"/>
          <w:szCs w:val="22"/>
        </w:rPr>
        <w:t>, а также сведения информационно-рекламного характера о</w:t>
      </w:r>
      <w:r>
        <w:rPr>
          <w:sz w:val="22"/>
          <w:szCs w:val="22"/>
        </w:rPr>
        <w:t xml:space="preserve"> банковских </w:t>
      </w:r>
      <w:r w:rsidRPr="007B5D4D">
        <w:rPr>
          <w:sz w:val="22"/>
          <w:szCs w:val="22"/>
        </w:rPr>
        <w:t>услугах Банк</w:t>
      </w:r>
      <w:r>
        <w:rPr>
          <w:sz w:val="22"/>
          <w:szCs w:val="22"/>
        </w:rPr>
        <w:t>а</w:t>
      </w:r>
      <w:r w:rsidRPr="007B5D4D">
        <w:rPr>
          <w:sz w:val="22"/>
          <w:szCs w:val="22"/>
        </w:rPr>
        <w:t>;</w:t>
      </w:r>
    </w:p>
    <w:p w14:paraId="05BEE70D" w14:textId="77777777" w:rsidR="009409FF" w:rsidRPr="007B5D4D" w:rsidRDefault="009409FF" w:rsidP="009409FF">
      <w:pPr>
        <w:numPr>
          <w:ilvl w:val="0"/>
          <w:numId w:val="11"/>
        </w:numPr>
        <w:tabs>
          <w:tab w:val="left" w:pos="1134"/>
          <w:tab w:val="left" w:pos="1560"/>
        </w:tabs>
        <w:spacing w:line="234" w:lineRule="auto"/>
        <w:ind w:left="0" w:firstLine="567"/>
        <w:jc w:val="both"/>
        <w:rPr>
          <w:sz w:val="22"/>
          <w:szCs w:val="22"/>
        </w:rPr>
      </w:pPr>
      <w:r w:rsidRPr="007B5D4D">
        <w:rPr>
          <w:sz w:val="22"/>
          <w:szCs w:val="22"/>
        </w:rPr>
        <w:t>отказать в осуществлении Операций в случае неверного указания Клиентом Одноразового кода (сеансовый ключ);</w:t>
      </w:r>
    </w:p>
    <w:p w14:paraId="07B28045" w14:textId="77777777" w:rsidR="009409FF" w:rsidRPr="007B5D4D" w:rsidRDefault="009409FF" w:rsidP="009409FF">
      <w:pPr>
        <w:numPr>
          <w:ilvl w:val="0"/>
          <w:numId w:val="11"/>
        </w:numPr>
        <w:tabs>
          <w:tab w:val="left" w:pos="1134"/>
          <w:tab w:val="left" w:pos="1560"/>
        </w:tabs>
        <w:spacing w:line="234" w:lineRule="auto"/>
        <w:ind w:left="0" w:firstLine="567"/>
        <w:jc w:val="both"/>
        <w:rPr>
          <w:sz w:val="22"/>
          <w:szCs w:val="22"/>
        </w:rPr>
      </w:pPr>
      <w:r w:rsidRPr="007B5D4D">
        <w:rPr>
          <w:sz w:val="22"/>
          <w:szCs w:val="22"/>
        </w:rPr>
        <w:t>отказать в осуществлении Транзакционно-банковских услуг по основаниям, предусмотренным Договором;</w:t>
      </w:r>
    </w:p>
    <w:p w14:paraId="65EF806D" w14:textId="77777777" w:rsidR="009409FF" w:rsidRPr="007B5D4D" w:rsidRDefault="009409FF" w:rsidP="009409FF">
      <w:pPr>
        <w:numPr>
          <w:ilvl w:val="0"/>
          <w:numId w:val="11"/>
        </w:numPr>
        <w:tabs>
          <w:tab w:val="left" w:pos="1134"/>
          <w:tab w:val="left" w:pos="1560"/>
        </w:tabs>
        <w:spacing w:line="234" w:lineRule="auto"/>
        <w:ind w:left="0" w:firstLine="567"/>
        <w:jc w:val="both"/>
        <w:rPr>
          <w:sz w:val="22"/>
          <w:szCs w:val="22"/>
        </w:rPr>
      </w:pPr>
      <w:r w:rsidRPr="007B5D4D">
        <w:rPr>
          <w:sz w:val="22"/>
          <w:szCs w:val="22"/>
        </w:rPr>
        <w:t>производить изменения интерфейса и технических настроек в Системе Интернет-банкинг;</w:t>
      </w:r>
    </w:p>
    <w:p w14:paraId="301EB9A1" w14:textId="6A0FFEFE" w:rsidR="009409FF" w:rsidRPr="007B5D4D" w:rsidRDefault="009409FF" w:rsidP="009409FF">
      <w:pPr>
        <w:numPr>
          <w:ilvl w:val="0"/>
          <w:numId w:val="11"/>
        </w:numPr>
        <w:tabs>
          <w:tab w:val="left" w:pos="1134"/>
          <w:tab w:val="left" w:pos="1560"/>
        </w:tabs>
        <w:spacing w:line="234" w:lineRule="auto"/>
        <w:ind w:left="0" w:firstLine="567"/>
        <w:jc w:val="both"/>
        <w:rPr>
          <w:sz w:val="22"/>
          <w:szCs w:val="22"/>
        </w:rPr>
      </w:pPr>
      <w:r w:rsidRPr="007B5D4D">
        <w:rPr>
          <w:sz w:val="22"/>
          <w:szCs w:val="22"/>
        </w:rPr>
        <w:t xml:space="preserve">приостановить или прекратить предоставление Электронных банковских услуг по основаниям, предусмотренным </w:t>
      </w:r>
      <w:r>
        <w:rPr>
          <w:sz w:val="22"/>
          <w:szCs w:val="22"/>
        </w:rPr>
        <w:t xml:space="preserve">Главой 7 </w:t>
      </w:r>
      <w:r w:rsidRPr="007B5D4D">
        <w:rPr>
          <w:sz w:val="22"/>
          <w:szCs w:val="22"/>
        </w:rPr>
        <w:t>настоящ</w:t>
      </w:r>
      <w:r>
        <w:rPr>
          <w:sz w:val="22"/>
          <w:szCs w:val="22"/>
        </w:rPr>
        <w:t>его Договора</w:t>
      </w:r>
      <w:r w:rsidRPr="007B5D4D">
        <w:rPr>
          <w:sz w:val="22"/>
          <w:szCs w:val="22"/>
        </w:rPr>
        <w:t>;</w:t>
      </w:r>
    </w:p>
    <w:p w14:paraId="25C41BC6" w14:textId="77777777" w:rsidR="009409FF" w:rsidRPr="007B5D4D" w:rsidRDefault="009409FF" w:rsidP="009409FF">
      <w:pPr>
        <w:numPr>
          <w:ilvl w:val="0"/>
          <w:numId w:val="11"/>
        </w:numPr>
        <w:tabs>
          <w:tab w:val="left" w:pos="1134"/>
          <w:tab w:val="left" w:pos="1560"/>
        </w:tabs>
        <w:spacing w:line="234" w:lineRule="auto"/>
        <w:ind w:left="0" w:firstLine="567"/>
        <w:jc w:val="both"/>
        <w:rPr>
          <w:sz w:val="22"/>
          <w:szCs w:val="22"/>
        </w:rPr>
      </w:pPr>
      <w:r w:rsidRPr="007B5D4D">
        <w:rPr>
          <w:sz w:val="22"/>
          <w:szCs w:val="22"/>
        </w:rPr>
        <w:t xml:space="preserve">вводить постоянные или временные ограничения на использование Клиентом </w:t>
      </w:r>
      <w:r>
        <w:rPr>
          <w:sz w:val="22"/>
          <w:szCs w:val="22"/>
        </w:rPr>
        <w:t>К</w:t>
      </w:r>
      <w:r w:rsidRPr="007B5D4D">
        <w:rPr>
          <w:sz w:val="22"/>
          <w:szCs w:val="22"/>
        </w:rPr>
        <w:t xml:space="preserve">аналов </w:t>
      </w:r>
      <w:r>
        <w:rPr>
          <w:sz w:val="22"/>
          <w:szCs w:val="22"/>
        </w:rPr>
        <w:t xml:space="preserve">связи с целью доступа </w:t>
      </w:r>
      <w:r w:rsidRPr="00245023">
        <w:rPr>
          <w:sz w:val="22"/>
          <w:szCs w:val="22"/>
        </w:rPr>
        <w:t>в Систем</w:t>
      </w:r>
      <w:r>
        <w:rPr>
          <w:sz w:val="22"/>
          <w:szCs w:val="22"/>
        </w:rPr>
        <w:t>у</w:t>
      </w:r>
      <w:r w:rsidRPr="00245023">
        <w:rPr>
          <w:sz w:val="22"/>
          <w:szCs w:val="22"/>
        </w:rPr>
        <w:t xml:space="preserve"> Интернет-банкинг</w:t>
      </w:r>
      <w:r w:rsidRPr="007B5D4D">
        <w:rPr>
          <w:sz w:val="22"/>
          <w:szCs w:val="22"/>
        </w:rPr>
        <w:t xml:space="preserve">, в том числе ограничить перечень видов </w:t>
      </w:r>
      <w:r>
        <w:rPr>
          <w:sz w:val="22"/>
          <w:szCs w:val="22"/>
        </w:rPr>
        <w:t xml:space="preserve">Электронных банковских </w:t>
      </w:r>
      <w:r w:rsidRPr="007B5D4D">
        <w:rPr>
          <w:sz w:val="22"/>
          <w:szCs w:val="22"/>
        </w:rPr>
        <w:t xml:space="preserve">услуг, </w:t>
      </w:r>
      <w:r>
        <w:rPr>
          <w:sz w:val="22"/>
          <w:szCs w:val="22"/>
        </w:rPr>
        <w:t>Р</w:t>
      </w:r>
      <w:r w:rsidRPr="007B5D4D">
        <w:rPr>
          <w:sz w:val="22"/>
          <w:szCs w:val="22"/>
        </w:rPr>
        <w:t xml:space="preserve">егистрация и </w:t>
      </w:r>
      <w:r>
        <w:rPr>
          <w:sz w:val="22"/>
          <w:szCs w:val="22"/>
        </w:rPr>
        <w:t>Операции</w:t>
      </w:r>
      <w:r w:rsidRPr="007B5D4D">
        <w:rPr>
          <w:sz w:val="22"/>
          <w:szCs w:val="22"/>
        </w:rPr>
        <w:t xml:space="preserve"> которых возможна только по определенному </w:t>
      </w:r>
      <w:r>
        <w:rPr>
          <w:sz w:val="22"/>
          <w:szCs w:val="22"/>
        </w:rPr>
        <w:t>К</w:t>
      </w:r>
      <w:r w:rsidRPr="007B5D4D">
        <w:rPr>
          <w:sz w:val="22"/>
          <w:szCs w:val="22"/>
        </w:rPr>
        <w:t>аналу</w:t>
      </w:r>
      <w:r>
        <w:rPr>
          <w:sz w:val="22"/>
          <w:szCs w:val="22"/>
        </w:rPr>
        <w:t xml:space="preserve"> связи</w:t>
      </w:r>
      <w:r w:rsidRPr="007B5D4D">
        <w:rPr>
          <w:sz w:val="22"/>
          <w:szCs w:val="22"/>
        </w:rPr>
        <w:t>;</w:t>
      </w:r>
    </w:p>
    <w:p w14:paraId="6F6A3CF0" w14:textId="23104408" w:rsidR="009409FF" w:rsidRDefault="009409FF" w:rsidP="009409FF">
      <w:pPr>
        <w:numPr>
          <w:ilvl w:val="0"/>
          <w:numId w:val="11"/>
        </w:numPr>
        <w:tabs>
          <w:tab w:val="left" w:pos="1134"/>
          <w:tab w:val="left" w:pos="1560"/>
        </w:tabs>
        <w:spacing w:line="234" w:lineRule="auto"/>
        <w:ind w:left="0" w:firstLine="567"/>
        <w:jc w:val="both"/>
        <w:rPr>
          <w:sz w:val="22"/>
          <w:szCs w:val="22"/>
        </w:rPr>
      </w:pPr>
      <w:r w:rsidRPr="007B5D4D">
        <w:rPr>
          <w:sz w:val="22"/>
          <w:szCs w:val="22"/>
        </w:rPr>
        <w:t xml:space="preserve">временно приостановить или ограничить доступ к </w:t>
      </w:r>
      <w:r>
        <w:rPr>
          <w:sz w:val="22"/>
          <w:szCs w:val="22"/>
        </w:rPr>
        <w:t xml:space="preserve">Электронным банковским </w:t>
      </w:r>
      <w:r w:rsidRPr="007B5D4D">
        <w:rPr>
          <w:sz w:val="22"/>
          <w:szCs w:val="22"/>
        </w:rPr>
        <w:t xml:space="preserve">услугам по одному или нескольким каналам доступа </w:t>
      </w:r>
      <w:r>
        <w:rPr>
          <w:sz w:val="22"/>
          <w:szCs w:val="22"/>
        </w:rPr>
        <w:t>в</w:t>
      </w:r>
      <w:r w:rsidRPr="002241E4">
        <w:rPr>
          <w:sz w:val="22"/>
          <w:szCs w:val="22"/>
        </w:rPr>
        <w:t xml:space="preserve"> </w:t>
      </w:r>
      <w:r w:rsidRPr="007B5D4D">
        <w:rPr>
          <w:sz w:val="22"/>
          <w:szCs w:val="22"/>
        </w:rPr>
        <w:t>Систем</w:t>
      </w:r>
      <w:r>
        <w:rPr>
          <w:sz w:val="22"/>
          <w:szCs w:val="22"/>
        </w:rPr>
        <w:t>у</w:t>
      </w:r>
      <w:r w:rsidRPr="007B5D4D">
        <w:rPr>
          <w:sz w:val="22"/>
          <w:szCs w:val="22"/>
        </w:rPr>
        <w:t xml:space="preserve"> Интернет-банкинг при наличии у Банка оснований считать, что по </w:t>
      </w:r>
      <w:r>
        <w:rPr>
          <w:sz w:val="22"/>
          <w:szCs w:val="22"/>
        </w:rPr>
        <w:t>данным</w:t>
      </w:r>
      <w:r w:rsidRPr="007B5D4D">
        <w:rPr>
          <w:sz w:val="22"/>
          <w:szCs w:val="22"/>
        </w:rPr>
        <w:t xml:space="preserve"> каналам </w:t>
      </w:r>
      <w:r>
        <w:rPr>
          <w:sz w:val="22"/>
          <w:szCs w:val="22"/>
        </w:rPr>
        <w:t>осуществляется</w:t>
      </w:r>
      <w:r w:rsidRPr="007B5D4D">
        <w:rPr>
          <w:sz w:val="22"/>
          <w:szCs w:val="22"/>
        </w:rPr>
        <w:t xml:space="preserve"> попытка</w:t>
      </w:r>
      <w:r>
        <w:rPr>
          <w:sz w:val="22"/>
          <w:szCs w:val="22"/>
        </w:rPr>
        <w:t xml:space="preserve"> третьими лицами</w:t>
      </w:r>
      <w:r w:rsidRPr="007B5D4D">
        <w:rPr>
          <w:sz w:val="22"/>
          <w:szCs w:val="22"/>
        </w:rPr>
        <w:t xml:space="preserve"> несанкционированного доступа</w:t>
      </w:r>
      <w:r>
        <w:rPr>
          <w:sz w:val="22"/>
          <w:szCs w:val="22"/>
        </w:rPr>
        <w:t xml:space="preserve"> </w:t>
      </w:r>
      <w:r w:rsidRPr="007B5D4D">
        <w:rPr>
          <w:sz w:val="22"/>
          <w:szCs w:val="22"/>
        </w:rPr>
        <w:t>в Систем</w:t>
      </w:r>
      <w:r>
        <w:rPr>
          <w:sz w:val="22"/>
          <w:szCs w:val="22"/>
        </w:rPr>
        <w:t>у</w:t>
      </w:r>
      <w:r w:rsidRPr="007B5D4D">
        <w:rPr>
          <w:sz w:val="22"/>
          <w:szCs w:val="22"/>
        </w:rPr>
        <w:t xml:space="preserve"> Интернет-банкинг </w:t>
      </w:r>
      <w:r>
        <w:rPr>
          <w:sz w:val="22"/>
          <w:szCs w:val="22"/>
        </w:rPr>
        <w:t xml:space="preserve">и совершения </w:t>
      </w:r>
      <w:r w:rsidRPr="007B5D4D">
        <w:rPr>
          <w:sz w:val="22"/>
          <w:szCs w:val="22"/>
        </w:rPr>
        <w:t>от имени Клиента</w:t>
      </w:r>
      <w:r>
        <w:rPr>
          <w:sz w:val="22"/>
          <w:szCs w:val="22"/>
        </w:rPr>
        <w:t>, но без его согласия Операция</w:t>
      </w:r>
      <w:r w:rsidRPr="007B5D4D">
        <w:rPr>
          <w:sz w:val="22"/>
          <w:szCs w:val="22"/>
        </w:rPr>
        <w:t>.</w:t>
      </w:r>
      <w:r>
        <w:rPr>
          <w:sz w:val="22"/>
          <w:szCs w:val="22"/>
        </w:rPr>
        <w:t xml:space="preserve"> </w:t>
      </w:r>
      <w:r w:rsidRPr="00E73AA6">
        <w:rPr>
          <w:sz w:val="22"/>
          <w:szCs w:val="22"/>
        </w:rPr>
        <w:t xml:space="preserve">Банк в течение Операционного дня направляет соответствующее уведомление Клиенту </w:t>
      </w:r>
      <w:r>
        <w:rPr>
          <w:sz w:val="22"/>
          <w:szCs w:val="22"/>
        </w:rPr>
        <w:t xml:space="preserve">на Номер телефона </w:t>
      </w:r>
      <w:r w:rsidRPr="00E73AA6">
        <w:rPr>
          <w:sz w:val="22"/>
          <w:szCs w:val="22"/>
        </w:rPr>
        <w:t>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r w:rsidR="00E37E85">
        <w:rPr>
          <w:sz w:val="22"/>
          <w:szCs w:val="22"/>
        </w:rPr>
        <w:t>;</w:t>
      </w:r>
    </w:p>
    <w:p w14:paraId="59B0C45D" w14:textId="77777777" w:rsidR="009409FF" w:rsidRPr="00C45B11" w:rsidRDefault="009409FF" w:rsidP="009409FF">
      <w:pPr>
        <w:numPr>
          <w:ilvl w:val="0"/>
          <w:numId w:val="11"/>
        </w:numPr>
        <w:tabs>
          <w:tab w:val="left" w:pos="1134"/>
          <w:tab w:val="left" w:pos="1560"/>
        </w:tabs>
        <w:spacing w:line="234" w:lineRule="auto"/>
        <w:ind w:left="0" w:firstLine="567"/>
        <w:jc w:val="both"/>
        <w:rPr>
          <w:sz w:val="22"/>
          <w:szCs w:val="22"/>
        </w:rPr>
      </w:pPr>
      <w:r w:rsidRPr="00C45B11">
        <w:rPr>
          <w:sz w:val="22"/>
          <w:szCs w:val="22"/>
        </w:rPr>
        <w:t>отказать в проведении Операций по Счет</w:t>
      </w:r>
      <w:r>
        <w:rPr>
          <w:sz w:val="22"/>
          <w:szCs w:val="22"/>
        </w:rPr>
        <w:t>у</w:t>
      </w:r>
      <w:r w:rsidRPr="00C45B11">
        <w:rPr>
          <w:sz w:val="22"/>
          <w:szCs w:val="22"/>
        </w:rPr>
        <w:t xml:space="preserve"> в случае</w:t>
      </w:r>
      <w:r>
        <w:rPr>
          <w:sz w:val="22"/>
          <w:szCs w:val="22"/>
        </w:rPr>
        <w:t xml:space="preserve"> безуспешной</w:t>
      </w:r>
      <w:r w:rsidRPr="00C45B11">
        <w:rPr>
          <w:sz w:val="22"/>
          <w:szCs w:val="22"/>
        </w:rPr>
        <w:t xml:space="preserve"> </w:t>
      </w:r>
      <w:r>
        <w:rPr>
          <w:sz w:val="22"/>
          <w:szCs w:val="22"/>
        </w:rPr>
        <w:t>А</w:t>
      </w:r>
      <w:r w:rsidRPr="00C45B11">
        <w:rPr>
          <w:sz w:val="22"/>
          <w:szCs w:val="22"/>
        </w:rPr>
        <w:t>утентифи</w:t>
      </w:r>
      <w:r>
        <w:rPr>
          <w:sz w:val="22"/>
          <w:szCs w:val="22"/>
        </w:rPr>
        <w:t>кации или Динамическую идентификацию Клиента;</w:t>
      </w:r>
    </w:p>
    <w:p w14:paraId="6D6A0351" w14:textId="38B20B3E" w:rsidR="009409FF" w:rsidRPr="004A719A" w:rsidRDefault="009409FF" w:rsidP="009409FF">
      <w:pPr>
        <w:numPr>
          <w:ilvl w:val="0"/>
          <w:numId w:val="11"/>
        </w:numPr>
        <w:tabs>
          <w:tab w:val="left" w:pos="1134"/>
          <w:tab w:val="left" w:pos="1560"/>
        </w:tabs>
        <w:spacing w:line="234" w:lineRule="auto"/>
        <w:ind w:left="0" w:firstLine="567"/>
        <w:jc w:val="both"/>
        <w:rPr>
          <w:sz w:val="22"/>
          <w:szCs w:val="22"/>
        </w:rPr>
      </w:pPr>
      <w:r w:rsidRPr="004A719A">
        <w:rPr>
          <w:sz w:val="22"/>
          <w:szCs w:val="22"/>
        </w:rPr>
        <w:t xml:space="preserve">отказать в совершении Операций </w:t>
      </w:r>
      <w:r w:rsidRPr="007B5D4D">
        <w:rPr>
          <w:sz w:val="22"/>
          <w:szCs w:val="22"/>
        </w:rPr>
        <w:t>в Системе Интернет-банкинг</w:t>
      </w:r>
      <w:r>
        <w:rPr>
          <w:sz w:val="22"/>
          <w:szCs w:val="22"/>
        </w:rPr>
        <w:t xml:space="preserve"> при наличи</w:t>
      </w:r>
      <w:r w:rsidR="00E37E85">
        <w:rPr>
          <w:sz w:val="22"/>
          <w:szCs w:val="22"/>
        </w:rPr>
        <w:t>и</w:t>
      </w:r>
      <w:r w:rsidRPr="004A719A">
        <w:rPr>
          <w:sz w:val="22"/>
          <w:szCs w:val="22"/>
        </w:rPr>
        <w:t xml:space="preserve"> </w:t>
      </w:r>
      <w:r>
        <w:rPr>
          <w:sz w:val="22"/>
          <w:szCs w:val="22"/>
        </w:rPr>
        <w:t xml:space="preserve">неисполненных </w:t>
      </w:r>
      <w:r w:rsidRPr="004A719A">
        <w:rPr>
          <w:sz w:val="22"/>
          <w:szCs w:val="22"/>
        </w:rPr>
        <w:t>требовани</w:t>
      </w:r>
      <w:r>
        <w:rPr>
          <w:sz w:val="22"/>
          <w:szCs w:val="22"/>
        </w:rPr>
        <w:t>й</w:t>
      </w:r>
      <w:r w:rsidRPr="004A719A">
        <w:rPr>
          <w:sz w:val="22"/>
          <w:szCs w:val="22"/>
        </w:rPr>
        <w:t xml:space="preserve"> к </w:t>
      </w:r>
      <w:r>
        <w:rPr>
          <w:sz w:val="22"/>
          <w:szCs w:val="22"/>
        </w:rPr>
        <w:t xml:space="preserve">Счету (платежное требование-поручение или инкассовое распоряжение), предъявленных третьими лицами. В этом случае Клиенту допускается только пополнение Счета </w:t>
      </w:r>
      <w:r w:rsidRPr="007B5D4D">
        <w:rPr>
          <w:sz w:val="22"/>
          <w:szCs w:val="22"/>
        </w:rPr>
        <w:t>в Системе Интернет-банкинг</w:t>
      </w:r>
      <w:r>
        <w:rPr>
          <w:sz w:val="22"/>
          <w:szCs w:val="22"/>
        </w:rPr>
        <w:t xml:space="preserve"> для исполнения указанных требовани</w:t>
      </w:r>
      <w:r w:rsidR="00FC3D68">
        <w:rPr>
          <w:sz w:val="22"/>
          <w:szCs w:val="22"/>
        </w:rPr>
        <w:t>й</w:t>
      </w:r>
      <w:r w:rsidR="00E37E85">
        <w:rPr>
          <w:sz w:val="22"/>
          <w:szCs w:val="22"/>
        </w:rPr>
        <w:t>;</w:t>
      </w:r>
    </w:p>
    <w:p w14:paraId="0F1375BC" w14:textId="170E2AF9" w:rsidR="00DE4D4A" w:rsidRPr="007B5D4D" w:rsidRDefault="009409FF" w:rsidP="009409FF">
      <w:pPr>
        <w:numPr>
          <w:ilvl w:val="0"/>
          <w:numId w:val="11"/>
        </w:numPr>
        <w:tabs>
          <w:tab w:val="left" w:pos="1134"/>
          <w:tab w:val="left" w:pos="1560"/>
        </w:tabs>
        <w:spacing w:line="234" w:lineRule="auto"/>
        <w:ind w:left="0" w:firstLine="567"/>
        <w:jc w:val="both"/>
        <w:rPr>
          <w:sz w:val="22"/>
          <w:szCs w:val="22"/>
        </w:rPr>
      </w:pPr>
      <w:r w:rsidRPr="00C45B11">
        <w:rPr>
          <w:sz w:val="22"/>
          <w:szCs w:val="22"/>
        </w:rPr>
        <w:t>приостановить проведение Операций Клиента в соответствии с действующим законодательством Республики Казахстан</w:t>
      </w:r>
      <w:r w:rsidR="00DE4D4A" w:rsidRPr="007B5D4D">
        <w:rPr>
          <w:sz w:val="22"/>
          <w:szCs w:val="22"/>
        </w:rPr>
        <w:t>.</w:t>
      </w:r>
    </w:p>
    <w:p w14:paraId="78986B69" w14:textId="50E86D43" w:rsidR="00DE4D4A" w:rsidRPr="007B5D4D" w:rsidRDefault="00DE4D4A" w:rsidP="00DE4D4A">
      <w:pPr>
        <w:pStyle w:val="ab"/>
        <w:numPr>
          <w:ilvl w:val="1"/>
          <w:numId w:val="36"/>
        </w:numPr>
        <w:tabs>
          <w:tab w:val="left" w:pos="1134"/>
        </w:tabs>
        <w:ind w:left="0" w:firstLine="567"/>
        <w:contextualSpacing w:val="0"/>
        <w:jc w:val="both"/>
        <w:rPr>
          <w:snapToGrid w:val="0"/>
          <w:sz w:val="22"/>
          <w:szCs w:val="22"/>
        </w:rPr>
      </w:pPr>
      <w:r w:rsidRPr="00D67F3D">
        <w:rPr>
          <w:b/>
          <w:snapToGrid w:val="0"/>
          <w:sz w:val="22"/>
          <w:szCs w:val="22"/>
        </w:rPr>
        <w:t>Клиент обязуется</w:t>
      </w:r>
      <w:r w:rsidRPr="007B5D4D">
        <w:rPr>
          <w:snapToGrid w:val="0"/>
          <w:sz w:val="22"/>
          <w:szCs w:val="22"/>
        </w:rPr>
        <w:t xml:space="preserve">: </w:t>
      </w:r>
    </w:p>
    <w:p w14:paraId="2A6035A0" w14:textId="77777777" w:rsidR="009409FF" w:rsidRPr="007B5D4D" w:rsidRDefault="009409FF" w:rsidP="009409FF">
      <w:pPr>
        <w:numPr>
          <w:ilvl w:val="0"/>
          <w:numId w:val="40"/>
        </w:numPr>
        <w:tabs>
          <w:tab w:val="left" w:pos="1134"/>
          <w:tab w:val="left" w:pos="1560"/>
        </w:tabs>
        <w:spacing w:line="234" w:lineRule="auto"/>
        <w:ind w:left="0" w:firstLine="567"/>
        <w:jc w:val="both"/>
        <w:rPr>
          <w:sz w:val="22"/>
          <w:szCs w:val="22"/>
        </w:rPr>
      </w:pPr>
      <w:r w:rsidRPr="007B5D4D">
        <w:rPr>
          <w:sz w:val="22"/>
          <w:szCs w:val="22"/>
        </w:rPr>
        <w:t xml:space="preserve">оплачивать Электронные банковские услуги в размере, установленном Тарифами Банка, в порядке, </w:t>
      </w:r>
      <w:r>
        <w:rPr>
          <w:sz w:val="22"/>
          <w:szCs w:val="22"/>
        </w:rPr>
        <w:t>предусмотренном Договором</w:t>
      </w:r>
      <w:r w:rsidRPr="007B5D4D">
        <w:rPr>
          <w:sz w:val="22"/>
          <w:szCs w:val="22"/>
        </w:rPr>
        <w:t>;</w:t>
      </w:r>
    </w:p>
    <w:p w14:paraId="47F60ED2" w14:textId="77777777" w:rsidR="009409FF" w:rsidRPr="007B5D4D" w:rsidRDefault="009409FF" w:rsidP="009409FF">
      <w:pPr>
        <w:numPr>
          <w:ilvl w:val="0"/>
          <w:numId w:val="40"/>
        </w:numPr>
        <w:tabs>
          <w:tab w:val="left" w:pos="1134"/>
          <w:tab w:val="left" w:pos="1560"/>
        </w:tabs>
        <w:spacing w:line="234" w:lineRule="auto"/>
        <w:ind w:left="0" w:firstLine="567"/>
        <w:jc w:val="both"/>
        <w:rPr>
          <w:sz w:val="22"/>
          <w:szCs w:val="22"/>
        </w:rPr>
      </w:pPr>
      <w:r w:rsidRPr="007B5D4D">
        <w:rPr>
          <w:sz w:val="22"/>
          <w:szCs w:val="22"/>
        </w:rPr>
        <w:t>в случае изменения Номера телефона и иных данных предоставить в Банк заявление на изменение данных Клиента по форме</w:t>
      </w:r>
      <w:r>
        <w:rPr>
          <w:sz w:val="22"/>
          <w:szCs w:val="22"/>
        </w:rPr>
        <w:t>,</w:t>
      </w:r>
      <w:r w:rsidRPr="007B5D4D">
        <w:rPr>
          <w:sz w:val="22"/>
          <w:szCs w:val="22"/>
        </w:rPr>
        <w:t xml:space="preserve"> установленной внутренними документами Банка с указанием новых реквизитов;</w:t>
      </w:r>
    </w:p>
    <w:p w14:paraId="45A36402" w14:textId="77777777" w:rsidR="009409FF" w:rsidRPr="007B5D4D" w:rsidRDefault="009409FF" w:rsidP="009409FF">
      <w:pPr>
        <w:numPr>
          <w:ilvl w:val="0"/>
          <w:numId w:val="40"/>
        </w:numPr>
        <w:tabs>
          <w:tab w:val="left" w:pos="1134"/>
          <w:tab w:val="left" w:pos="1560"/>
        </w:tabs>
        <w:spacing w:line="234" w:lineRule="auto"/>
        <w:ind w:left="0" w:firstLine="567"/>
        <w:jc w:val="both"/>
        <w:rPr>
          <w:sz w:val="22"/>
          <w:szCs w:val="22"/>
        </w:rPr>
      </w:pPr>
      <w:r w:rsidRPr="00FF347A">
        <w:rPr>
          <w:sz w:val="22"/>
          <w:szCs w:val="22"/>
        </w:rPr>
        <w:t>обеспечить сохранность информации о Логине, Пароле и Одноразовых кодах (сеансовых ключах)</w:t>
      </w:r>
      <w:r w:rsidRPr="007B5D4D">
        <w:rPr>
          <w:sz w:val="22"/>
          <w:szCs w:val="22"/>
        </w:rPr>
        <w:t>;</w:t>
      </w:r>
    </w:p>
    <w:p w14:paraId="284072C6" w14:textId="77777777" w:rsidR="009409FF" w:rsidRPr="007B5D4D" w:rsidRDefault="009409FF" w:rsidP="009409FF">
      <w:pPr>
        <w:numPr>
          <w:ilvl w:val="0"/>
          <w:numId w:val="40"/>
        </w:numPr>
        <w:tabs>
          <w:tab w:val="left" w:pos="1134"/>
          <w:tab w:val="left" w:pos="1560"/>
        </w:tabs>
        <w:spacing w:line="234" w:lineRule="auto"/>
        <w:ind w:left="0" w:firstLine="567"/>
        <w:jc w:val="both"/>
        <w:rPr>
          <w:sz w:val="22"/>
          <w:szCs w:val="22"/>
        </w:rPr>
      </w:pPr>
      <w:r>
        <w:rPr>
          <w:sz w:val="22"/>
          <w:szCs w:val="22"/>
        </w:rPr>
        <w:t xml:space="preserve">в целях недопущения несанкционированного доступа третьими лицами </w:t>
      </w:r>
      <w:r w:rsidRPr="007B5D4D">
        <w:rPr>
          <w:sz w:val="22"/>
          <w:szCs w:val="22"/>
        </w:rPr>
        <w:t>в Систем</w:t>
      </w:r>
      <w:r>
        <w:rPr>
          <w:sz w:val="22"/>
          <w:szCs w:val="22"/>
        </w:rPr>
        <w:t>у</w:t>
      </w:r>
      <w:r w:rsidRPr="007B5D4D">
        <w:rPr>
          <w:sz w:val="22"/>
          <w:szCs w:val="22"/>
        </w:rPr>
        <w:t xml:space="preserve"> Интернет-банкинг</w:t>
      </w:r>
      <w:r>
        <w:rPr>
          <w:sz w:val="22"/>
          <w:szCs w:val="22"/>
        </w:rPr>
        <w:t xml:space="preserve"> </w:t>
      </w:r>
      <w:r w:rsidRPr="007B5D4D">
        <w:rPr>
          <w:sz w:val="22"/>
          <w:szCs w:val="22"/>
        </w:rPr>
        <w:t xml:space="preserve">осуществить смену Пароля в </w:t>
      </w:r>
      <w:r>
        <w:rPr>
          <w:sz w:val="22"/>
          <w:szCs w:val="22"/>
        </w:rPr>
        <w:t>установленные сроки или по мере необходимости по усмотрению самого Клиента</w:t>
      </w:r>
      <w:r w:rsidRPr="007B5D4D">
        <w:rPr>
          <w:sz w:val="22"/>
          <w:szCs w:val="22"/>
        </w:rPr>
        <w:t>;</w:t>
      </w:r>
    </w:p>
    <w:p w14:paraId="4B7FEBCC" w14:textId="77777777" w:rsidR="009409FF" w:rsidRPr="007B5D4D" w:rsidRDefault="009409FF" w:rsidP="009409FF">
      <w:pPr>
        <w:numPr>
          <w:ilvl w:val="0"/>
          <w:numId w:val="40"/>
        </w:numPr>
        <w:tabs>
          <w:tab w:val="left" w:pos="1134"/>
          <w:tab w:val="left" w:pos="1560"/>
        </w:tabs>
        <w:spacing w:line="234" w:lineRule="auto"/>
        <w:ind w:left="0" w:firstLine="567"/>
        <w:jc w:val="both"/>
        <w:rPr>
          <w:sz w:val="22"/>
          <w:szCs w:val="22"/>
        </w:rPr>
      </w:pPr>
      <w:r w:rsidRPr="007B5D4D">
        <w:rPr>
          <w:sz w:val="22"/>
          <w:szCs w:val="22"/>
        </w:rPr>
        <w:t xml:space="preserve">нести ответственность за конфиденциальность информации, переданной </w:t>
      </w:r>
      <w:r>
        <w:rPr>
          <w:sz w:val="22"/>
          <w:szCs w:val="22"/>
        </w:rPr>
        <w:t>п</w:t>
      </w:r>
      <w:r w:rsidRPr="007B5D4D">
        <w:rPr>
          <w:sz w:val="22"/>
          <w:szCs w:val="22"/>
        </w:rPr>
        <w:t>ри получении Электронных банковских услуг;</w:t>
      </w:r>
    </w:p>
    <w:p w14:paraId="0585D119" w14:textId="77777777" w:rsidR="009409FF" w:rsidRPr="007B5D4D" w:rsidRDefault="009409FF" w:rsidP="009409FF">
      <w:pPr>
        <w:numPr>
          <w:ilvl w:val="0"/>
          <w:numId w:val="40"/>
        </w:numPr>
        <w:tabs>
          <w:tab w:val="left" w:pos="1134"/>
          <w:tab w:val="left" w:pos="1560"/>
        </w:tabs>
        <w:spacing w:line="234" w:lineRule="auto"/>
        <w:ind w:left="0" w:firstLine="567"/>
        <w:jc w:val="both"/>
        <w:rPr>
          <w:sz w:val="22"/>
          <w:szCs w:val="22"/>
        </w:rPr>
      </w:pPr>
      <w:r w:rsidRPr="007B5D4D">
        <w:rPr>
          <w:sz w:val="22"/>
          <w:szCs w:val="22"/>
        </w:rPr>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79B35357" w14:textId="77777777" w:rsidR="009409FF" w:rsidRPr="007B5D4D" w:rsidRDefault="009409FF" w:rsidP="009409FF">
      <w:pPr>
        <w:numPr>
          <w:ilvl w:val="0"/>
          <w:numId w:val="40"/>
        </w:numPr>
        <w:tabs>
          <w:tab w:val="left" w:pos="1134"/>
          <w:tab w:val="left" w:pos="1560"/>
        </w:tabs>
        <w:spacing w:line="234" w:lineRule="auto"/>
        <w:ind w:left="0" w:firstLine="567"/>
        <w:jc w:val="both"/>
        <w:rPr>
          <w:sz w:val="22"/>
          <w:szCs w:val="22"/>
        </w:rPr>
      </w:pPr>
      <w:r>
        <w:rPr>
          <w:sz w:val="22"/>
          <w:szCs w:val="22"/>
        </w:rPr>
        <w:t xml:space="preserve">не предъявлять претензий к Банку </w:t>
      </w:r>
      <w:r w:rsidRPr="007B5D4D">
        <w:rPr>
          <w:sz w:val="22"/>
          <w:szCs w:val="22"/>
        </w:rPr>
        <w:t xml:space="preserve">за </w:t>
      </w:r>
      <w:r>
        <w:rPr>
          <w:sz w:val="22"/>
          <w:szCs w:val="22"/>
        </w:rPr>
        <w:t>О</w:t>
      </w:r>
      <w:r w:rsidRPr="007B5D4D">
        <w:rPr>
          <w:sz w:val="22"/>
          <w:szCs w:val="22"/>
        </w:rPr>
        <w:t xml:space="preserve">перации в Системе Интернет-банкинг, совершенные </w:t>
      </w:r>
      <w:r>
        <w:rPr>
          <w:sz w:val="22"/>
          <w:szCs w:val="22"/>
        </w:rPr>
        <w:t>третьими</w:t>
      </w:r>
      <w:r w:rsidRPr="007B5D4D">
        <w:rPr>
          <w:sz w:val="22"/>
          <w:szCs w:val="22"/>
        </w:rPr>
        <w:t xml:space="preserve"> лицами с </w:t>
      </w:r>
      <w:r>
        <w:rPr>
          <w:sz w:val="22"/>
          <w:szCs w:val="22"/>
        </w:rPr>
        <w:t xml:space="preserve">согласия </w:t>
      </w:r>
      <w:r w:rsidRPr="007B5D4D">
        <w:rPr>
          <w:sz w:val="22"/>
          <w:szCs w:val="22"/>
        </w:rPr>
        <w:t>Клиента</w:t>
      </w:r>
      <w:r>
        <w:rPr>
          <w:sz w:val="22"/>
          <w:szCs w:val="22"/>
        </w:rPr>
        <w:t xml:space="preserve"> или без</w:t>
      </w:r>
      <w:r w:rsidRPr="007B5D4D">
        <w:rPr>
          <w:sz w:val="22"/>
          <w:szCs w:val="22"/>
        </w:rPr>
        <w:t xml:space="preserve"> вследствие разглашения Клиентом информации о Логине, Пароле и Одноразовом коде (сеансовый ключ).</w:t>
      </w:r>
    </w:p>
    <w:p w14:paraId="350D2CDE" w14:textId="04F6DC5C" w:rsidR="00DE4D4A" w:rsidRPr="007B5D4D" w:rsidRDefault="00DE4D4A" w:rsidP="00DE4D4A">
      <w:pPr>
        <w:pStyle w:val="ab"/>
        <w:numPr>
          <w:ilvl w:val="1"/>
          <w:numId w:val="36"/>
        </w:numPr>
        <w:tabs>
          <w:tab w:val="left" w:pos="1134"/>
        </w:tabs>
        <w:ind w:left="0" w:firstLine="567"/>
        <w:contextualSpacing w:val="0"/>
        <w:jc w:val="both"/>
        <w:rPr>
          <w:snapToGrid w:val="0"/>
          <w:sz w:val="22"/>
          <w:szCs w:val="22"/>
        </w:rPr>
      </w:pPr>
      <w:r w:rsidRPr="007B5D4D">
        <w:rPr>
          <w:snapToGrid w:val="0"/>
          <w:sz w:val="22"/>
          <w:szCs w:val="22"/>
        </w:rPr>
        <w:t>Клиент имеет право:</w:t>
      </w:r>
    </w:p>
    <w:p w14:paraId="557F06C8" w14:textId="77777777" w:rsidR="00DE4D4A" w:rsidRPr="007B5D4D" w:rsidRDefault="00DE4D4A" w:rsidP="00DE4D4A">
      <w:pPr>
        <w:spacing w:line="7" w:lineRule="exact"/>
        <w:rPr>
          <w:sz w:val="22"/>
          <w:szCs w:val="22"/>
        </w:rPr>
      </w:pPr>
    </w:p>
    <w:p w14:paraId="317356D3" w14:textId="238CCD1D" w:rsidR="00D67F3D" w:rsidRPr="007B5D4D" w:rsidRDefault="00D67F3D" w:rsidP="00D67F3D">
      <w:pPr>
        <w:numPr>
          <w:ilvl w:val="0"/>
          <w:numId w:val="11"/>
        </w:numPr>
        <w:tabs>
          <w:tab w:val="left" w:pos="1134"/>
          <w:tab w:val="left" w:pos="1560"/>
        </w:tabs>
        <w:spacing w:line="234" w:lineRule="auto"/>
        <w:ind w:left="0" w:firstLine="567"/>
        <w:jc w:val="both"/>
        <w:rPr>
          <w:sz w:val="22"/>
          <w:szCs w:val="22"/>
        </w:rPr>
      </w:pPr>
      <w:r w:rsidRPr="007B5D4D">
        <w:rPr>
          <w:sz w:val="22"/>
          <w:szCs w:val="22"/>
        </w:rPr>
        <w:t>пользоваться Электронными банковскими услугами в порядке, предусмотренном Договором и Правилами;</w:t>
      </w:r>
    </w:p>
    <w:p w14:paraId="30D6A4A9" w14:textId="5C7A460B" w:rsidR="00D67F3D" w:rsidRPr="007B5D4D" w:rsidRDefault="00D67F3D" w:rsidP="00D67F3D">
      <w:pPr>
        <w:numPr>
          <w:ilvl w:val="0"/>
          <w:numId w:val="11"/>
        </w:numPr>
        <w:tabs>
          <w:tab w:val="left" w:pos="1134"/>
          <w:tab w:val="left" w:pos="1560"/>
        </w:tabs>
        <w:spacing w:line="234" w:lineRule="auto"/>
        <w:ind w:left="0" w:firstLine="567"/>
        <w:jc w:val="both"/>
        <w:rPr>
          <w:sz w:val="22"/>
          <w:szCs w:val="22"/>
        </w:rPr>
      </w:pPr>
      <w:r w:rsidRPr="007B5D4D">
        <w:rPr>
          <w:sz w:val="22"/>
          <w:szCs w:val="22"/>
        </w:rPr>
        <w:t xml:space="preserve">получать в Банке подтверждение на бумажных носителях об </w:t>
      </w:r>
      <w:r>
        <w:rPr>
          <w:sz w:val="22"/>
          <w:szCs w:val="22"/>
        </w:rPr>
        <w:t>О</w:t>
      </w:r>
      <w:r w:rsidRPr="007B5D4D">
        <w:rPr>
          <w:sz w:val="22"/>
          <w:szCs w:val="22"/>
        </w:rPr>
        <w:t>перациях, совершенных на основании Поручений;</w:t>
      </w:r>
    </w:p>
    <w:p w14:paraId="3577B03A" w14:textId="77777777" w:rsidR="00D67F3D" w:rsidRPr="007B5D4D" w:rsidRDefault="00D67F3D" w:rsidP="00D67F3D">
      <w:pPr>
        <w:numPr>
          <w:ilvl w:val="0"/>
          <w:numId w:val="11"/>
        </w:numPr>
        <w:tabs>
          <w:tab w:val="left" w:pos="1134"/>
          <w:tab w:val="left" w:pos="1560"/>
        </w:tabs>
        <w:spacing w:line="234" w:lineRule="auto"/>
        <w:ind w:left="0" w:firstLine="567"/>
        <w:jc w:val="both"/>
        <w:rPr>
          <w:sz w:val="22"/>
          <w:szCs w:val="22"/>
        </w:rPr>
      </w:pPr>
      <w:r>
        <w:rPr>
          <w:sz w:val="22"/>
          <w:szCs w:val="22"/>
        </w:rPr>
        <w:lastRenderedPageBreak/>
        <w:t xml:space="preserve">заявлять в </w:t>
      </w:r>
      <w:r w:rsidRPr="007B5D4D">
        <w:rPr>
          <w:sz w:val="22"/>
          <w:szCs w:val="22"/>
        </w:rPr>
        <w:t>Системе Интернет-банкинг</w:t>
      </w:r>
      <w:r>
        <w:rPr>
          <w:sz w:val="22"/>
          <w:szCs w:val="22"/>
        </w:rPr>
        <w:t xml:space="preserve"> </w:t>
      </w:r>
      <w:r w:rsidRPr="007B5D4D">
        <w:rPr>
          <w:sz w:val="22"/>
          <w:szCs w:val="22"/>
        </w:rPr>
        <w:t>о приостановлении</w:t>
      </w:r>
      <w:r>
        <w:rPr>
          <w:sz w:val="22"/>
          <w:szCs w:val="22"/>
        </w:rPr>
        <w:t xml:space="preserve"> </w:t>
      </w:r>
      <w:r w:rsidRPr="007B5D4D">
        <w:rPr>
          <w:sz w:val="22"/>
          <w:szCs w:val="22"/>
        </w:rPr>
        <w:t>предоставления Электронных банковских услуг</w:t>
      </w:r>
      <w:r>
        <w:rPr>
          <w:sz w:val="22"/>
          <w:szCs w:val="22"/>
        </w:rPr>
        <w:t xml:space="preserve"> (блокировании Учетной записи). Возобновление </w:t>
      </w:r>
      <w:r w:rsidRPr="007B5D4D">
        <w:rPr>
          <w:sz w:val="22"/>
          <w:szCs w:val="22"/>
        </w:rPr>
        <w:t>предоставления Электронных банковских услуг</w:t>
      </w:r>
      <w:r>
        <w:rPr>
          <w:sz w:val="22"/>
          <w:szCs w:val="22"/>
        </w:rPr>
        <w:t xml:space="preserve"> осуществляется на основании письменного заявления Клиента, предъявленного непосредственно в Филиал Банка</w:t>
      </w:r>
      <w:r w:rsidRPr="007B5D4D">
        <w:rPr>
          <w:sz w:val="22"/>
          <w:szCs w:val="22"/>
        </w:rPr>
        <w:t>;</w:t>
      </w:r>
    </w:p>
    <w:p w14:paraId="4BB069D3" w14:textId="77777777" w:rsidR="00D67F3D" w:rsidRPr="007B5D4D" w:rsidRDefault="00D67F3D" w:rsidP="00D67F3D">
      <w:pPr>
        <w:numPr>
          <w:ilvl w:val="0"/>
          <w:numId w:val="11"/>
        </w:numPr>
        <w:tabs>
          <w:tab w:val="left" w:pos="1134"/>
          <w:tab w:val="left" w:pos="1560"/>
        </w:tabs>
        <w:spacing w:line="234" w:lineRule="auto"/>
        <w:ind w:left="0" w:firstLine="567"/>
        <w:jc w:val="both"/>
        <w:rPr>
          <w:sz w:val="22"/>
          <w:szCs w:val="22"/>
        </w:rPr>
      </w:pPr>
      <w:r w:rsidRPr="007B5D4D">
        <w:rPr>
          <w:sz w:val="22"/>
          <w:szCs w:val="22"/>
        </w:rPr>
        <w:t>изменять по своему усмотрению Пароль в Системе Интернет - банкинг;</w:t>
      </w:r>
    </w:p>
    <w:p w14:paraId="49D8ABCD" w14:textId="77777777" w:rsidR="00D67F3D" w:rsidRDefault="00D67F3D" w:rsidP="00D67F3D">
      <w:pPr>
        <w:numPr>
          <w:ilvl w:val="0"/>
          <w:numId w:val="11"/>
        </w:numPr>
        <w:tabs>
          <w:tab w:val="left" w:pos="1134"/>
          <w:tab w:val="left" w:pos="1560"/>
        </w:tabs>
        <w:spacing w:line="234" w:lineRule="auto"/>
        <w:ind w:left="0" w:firstLine="567"/>
        <w:jc w:val="both"/>
        <w:rPr>
          <w:sz w:val="22"/>
          <w:szCs w:val="22"/>
        </w:rPr>
      </w:pPr>
      <w:r w:rsidRPr="007B5D4D">
        <w:rPr>
          <w:sz w:val="22"/>
          <w:szCs w:val="22"/>
        </w:rPr>
        <w:t>на получение от Банка консультаций по вопросам получения Электронны</w:t>
      </w:r>
      <w:r>
        <w:rPr>
          <w:sz w:val="22"/>
          <w:szCs w:val="22"/>
        </w:rPr>
        <w:t>х банковских услуг;</w:t>
      </w:r>
    </w:p>
    <w:p w14:paraId="38628A56" w14:textId="21661A4C" w:rsidR="00DE4D4A" w:rsidRPr="007B5D4D" w:rsidRDefault="00D67F3D" w:rsidP="00D67F3D">
      <w:pPr>
        <w:numPr>
          <w:ilvl w:val="0"/>
          <w:numId w:val="11"/>
        </w:numPr>
        <w:tabs>
          <w:tab w:val="left" w:pos="1134"/>
          <w:tab w:val="left" w:pos="1560"/>
        </w:tabs>
        <w:spacing w:line="234" w:lineRule="auto"/>
        <w:ind w:left="0" w:firstLine="567"/>
        <w:jc w:val="both"/>
        <w:rPr>
          <w:sz w:val="22"/>
          <w:szCs w:val="22"/>
        </w:rPr>
      </w:pPr>
      <w:r w:rsidRPr="00043419">
        <w:rPr>
          <w:sz w:val="22"/>
          <w:szCs w:val="22"/>
        </w:rPr>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r w:rsidR="00FC3D68">
        <w:rPr>
          <w:sz w:val="22"/>
          <w:szCs w:val="22"/>
        </w:rPr>
        <w:t>.</w:t>
      </w:r>
    </w:p>
    <w:p w14:paraId="5144D051" w14:textId="77777777" w:rsidR="00DE4D4A" w:rsidRDefault="00DE4D4A" w:rsidP="00DE4D4A">
      <w:pPr>
        <w:pStyle w:val="27"/>
        <w:shd w:val="clear" w:color="auto" w:fill="auto"/>
        <w:tabs>
          <w:tab w:val="left" w:pos="1418"/>
        </w:tabs>
        <w:spacing w:before="0" w:after="0" w:line="240" w:lineRule="auto"/>
        <w:ind w:left="1418"/>
        <w:jc w:val="left"/>
        <w:rPr>
          <w:rFonts w:ascii="Times New Roman" w:hAnsi="Times New Roman" w:cs="Times New Roman"/>
          <w:b/>
          <w:sz w:val="22"/>
          <w:szCs w:val="22"/>
        </w:rPr>
      </w:pPr>
    </w:p>
    <w:p w14:paraId="3882BA11" w14:textId="6DE5357A" w:rsidR="001E2AC5" w:rsidRPr="007B5D4D" w:rsidRDefault="001E2AC5" w:rsidP="00FA0D5A">
      <w:pPr>
        <w:pStyle w:val="27"/>
        <w:numPr>
          <w:ilvl w:val="0"/>
          <w:numId w:val="36"/>
        </w:numPr>
        <w:shd w:val="clear" w:color="auto" w:fill="auto"/>
        <w:tabs>
          <w:tab w:val="left" w:pos="1418"/>
        </w:tabs>
        <w:spacing w:before="0" w:after="0" w:line="240" w:lineRule="auto"/>
        <w:rPr>
          <w:rFonts w:ascii="Times New Roman" w:hAnsi="Times New Roman" w:cs="Times New Roman"/>
          <w:b/>
          <w:sz w:val="22"/>
          <w:szCs w:val="22"/>
        </w:rPr>
      </w:pPr>
      <w:r w:rsidRPr="007B5D4D">
        <w:rPr>
          <w:rFonts w:ascii="Times New Roman" w:hAnsi="Times New Roman" w:cs="Times New Roman"/>
          <w:b/>
          <w:sz w:val="22"/>
          <w:szCs w:val="22"/>
        </w:rPr>
        <w:t>Ответственность Сторон</w:t>
      </w:r>
    </w:p>
    <w:p w14:paraId="0A28FF96" w14:textId="77777777" w:rsidR="001E2AC5" w:rsidRPr="007B5D4D" w:rsidRDefault="001E2AC5" w:rsidP="001E2AC5">
      <w:pPr>
        <w:pStyle w:val="27"/>
        <w:shd w:val="clear" w:color="auto" w:fill="auto"/>
        <w:tabs>
          <w:tab w:val="left" w:pos="1418"/>
        </w:tabs>
        <w:spacing w:before="0" w:after="0" w:line="240" w:lineRule="auto"/>
        <w:ind w:left="709"/>
        <w:jc w:val="left"/>
        <w:rPr>
          <w:rFonts w:ascii="Times New Roman" w:hAnsi="Times New Roman" w:cs="Times New Roman"/>
          <w:b/>
          <w:sz w:val="22"/>
          <w:szCs w:val="22"/>
        </w:rPr>
      </w:pPr>
    </w:p>
    <w:p w14:paraId="61E1D610" w14:textId="77777777"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Банк несет ответственность за сохранность денег Клиента в соответствии с законодательством Республики Казахстан, поступивших в результате</w:t>
      </w:r>
      <w:r w:rsidRPr="007B5D4D">
        <w:rPr>
          <w:sz w:val="22"/>
          <w:szCs w:val="22"/>
        </w:rPr>
        <w:t xml:space="preserve"> </w:t>
      </w:r>
      <w:r w:rsidRPr="007B5D4D">
        <w:rPr>
          <w:rFonts w:eastAsia="Trebuchet MS"/>
          <w:color w:val="000000"/>
          <w:sz w:val="22"/>
          <w:szCs w:val="22"/>
          <w:lang w:bidi="ru-RU"/>
        </w:rPr>
        <w:t>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настоящему Договору ограничивается размером реального ущерба, понесенного им в результате использования Электронных банковских услуг, при условии, что такой ущерб непосредственно причинен умышленными действиями Банка.</w:t>
      </w:r>
    </w:p>
    <w:p w14:paraId="2FDE02F9" w14:textId="77777777"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Банк несет ответственность за неразглашение сведений, полученных от Клиента при предоставлении Электронных банковских услуг в пределах и на условиях настоящего Договора и/или иных договоров банковского обслуживания. При этом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непосредственно причинен умышленными виновными действиями Банка.</w:t>
      </w:r>
    </w:p>
    <w:p w14:paraId="7324D828" w14:textId="59DE0164"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 xml:space="preserve">Клиент несет ответственность за точность и полноту </w:t>
      </w:r>
      <w:r w:rsidR="00BD1C02" w:rsidRPr="007B5D4D">
        <w:rPr>
          <w:rFonts w:eastAsia="Trebuchet MS"/>
          <w:color w:val="000000"/>
          <w:sz w:val="22"/>
          <w:szCs w:val="22"/>
          <w:lang w:bidi="ru-RU"/>
        </w:rPr>
        <w:t>П</w:t>
      </w:r>
      <w:r w:rsidRPr="007B5D4D">
        <w:rPr>
          <w:rFonts w:eastAsia="Trebuchet MS"/>
          <w:color w:val="000000"/>
          <w:sz w:val="22"/>
          <w:szCs w:val="22"/>
          <w:lang w:bidi="ru-RU"/>
        </w:rPr>
        <w:t xml:space="preserve">оручений и за их соответствие действительным намерениям Клиента. </w:t>
      </w:r>
    </w:p>
    <w:p w14:paraId="67855E3B" w14:textId="0AF7149C"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 xml:space="preserve">Банк не несет ответственности за ошибки, допущенные Клиентом при оформлении документов и указании неверных </w:t>
      </w:r>
      <w:r w:rsidR="00BD1C02" w:rsidRPr="007B5D4D">
        <w:rPr>
          <w:rFonts w:eastAsia="Trebuchet MS"/>
          <w:color w:val="000000"/>
          <w:sz w:val="22"/>
          <w:szCs w:val="22"/>
          <w:lang w:bidi="ru-RU"/>
        </w:rPr>
        <w:t>Н</w:t>
      </w:r>
      <w:r w:rsidRPr="007B5D4D">
        <w:rPr>
          <w:rFonts w:eastAsia="Trebuchet MS"/>
          <w:color w:val="000000"/>
          <w:sz w:val="22"/>
          <w:szCs w:val="22"/>
          <w:lang w:bidi="ru-RU"/>
        </w:rPr>
        <w:t xml:space="preserve">омеров телефонов, реквизитов при пользовании </w:t>
      </w:r>
      <w:r w:rsidR="00BD1C02" w:rsidRPr="007B5D4D">
        <w:rPr>
          <w:rFonts w:eastAsia="Trebuchet MS"/>
          <w:color w:val="000000"/>
          <w:sz w:val="22"/>
          <w:szCs w:val="22"/>
          <w:lang w:bidi="ru-RU"/>
        </w:rPr>
        <w:t>Э</w:t>
      </w:r>
      <w:r w:rsidRPr="007B5D4D">
        <w:rPr>
          <w:rFonts w:eastAsia="Trebuchet MS"/>
          <w:color w:val="000000"/>
          <w:sz w:val="22"/>
          <w:szCs w:val="22"/>
          <w:lang w:bidi="ru-RU"/>
        </w:rPr>
        <w:t>лектронными банковскими услугами в Системе Интернет-банкинг.</w:t>
      </w:r>
    </w:p>
    <w:p w14:paraId="027CE643" w14:textId="1C05DE1F"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 xml:space="preserve">Банк не несет ответственности за неисполнение или задержку исполнения </w:t>
      </w:r>
      <w:r w:rsidR="00BD1C02" w:rsidRPr="007B5D4D">
        <w:rPr>
          <w:rFonts w:eastAsia="Trebuchet MS"/>
          <w:color w:val="000000"/>
          <w:sz w:val="22"/>
          <w:szCs w:val="22"/>
          <w:lang w:bidi="ru-RU"/>
        </w:rPr>
        <w:t>П</w:t>
      </w:r>
      <w:r w:rsidRPr="007B5D4D">
        <w:rPr>
          <w:rFonts w:eastAsia="Trebuchet MS"/>
          <w:color w:val="000000"/>
          <w:sz w:val="22"/>
          <w:szCs w:val="22"/>
          <w:lang w:bidi="ru-RU"/>
        </w:rPr>
        <w:t xml:space="preserve">латежей, возникшие в результате отключения электроэнергии, повреждения линий связи, а также ошибки, неверного толкования и т.п., возникающих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 Банк не несет ответственности за сбои в работе Интернет, почты, сетей связи, возникшие по не зависящим от Банка причинам и повлекшие за собой несвоевременное получение или неполучение Клиентом уведомлений Банка и </w:t>
      </w:r>
      <w:r w:rsidR="003A57B8">
        <w:rPr>
          <w:rFonts w:eastAsia="Trebuchet MS"/>
          <w:color w:val="000000"/>
          <w:sz w:val="22"/>
          <w:szCs w:val="22"/>
          <w:lang w:bidi="ru-RU"/>
        </w:rPr>
        <w:t>В</w:t>
      </w:r>
      <w:r w:rsidRPr="007B5D4D">
        <w:rPr>
          <w:rFonts w:eastAsia="Trebuchet MS"/>
          <w:color w:val="000000"/>
          <w:sz w:val="22"/>
          <w:szCs w:val="22"/>
          <w:lang w:bidi="ru-RU"/>
        </w:rPr>
        <w:t xml:space="preserve">ыписок по </w:t>
      </w:r>
      <w:r w:rsidR="003A57B8">
        <w:rPr>
          <w:rFonts w:eastAsia="Trebuchet MS"/>
          <w:color w:val="000000"/>
          <w:sz w:val="22"/>
          <w:szCs w:val="22"/>
          <w:lang w:bidi="ru-RU"/>
        </w:rPr>
        <w:t>счету</w:t>
      </w:r>
      <w:r w:rsidRPr="007B5D4D">
        <w:rPr>
          <w:rFonts w:eastAsia="Trebuchet MS"/>
          <w:color w:val="000000"/>
          <w:sz w:val="22"/>
          <w:szCs w:val="22"/>
          <w:lang w:bidi="ru-RU"/>
        </w:rPr>
        <w:t xml:space="preserve"> Клиента. 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0C9A503D" w14:textId="77777777"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1704FAF9" w14:textId="587BB1F9"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Ни одна из Сторон не несет ответственности перед другой Стороной</w:t>
      </w:r>
      <w:r w:rsidR="00E37E85">
        <w:rPr>
          <w:rFonts w:eastAsia="Trebuchet MS"/>
          <w:color w:val="000000"/>
          <w:sz w:val="22"/>
          <w:szCs w:val="22"/>
          <w:lang w:bidi="ru-RU"/>
        </w:rPr>
        <w:t xml:space="preserve"> в случае наступления форс-мажора</w:t>
      </w:r>
      <w:r w:rsidRPr="007B5D4D">
        <w:rPr>
          <w:rFonts w:eastAsia="Trebuchet MS"/>
          <w:color w:val="000000"/>
          <w:sz w:val="22"/>
          <w:szCs w:val="22"/>
          <w:lang w:bidi="ru-RU"/>
        </w:rPr>
        <w:t xml:space="preserve">, </w:t>
      </w:r>
      <w:r w:rsidR="00E37E85">
        <w:rPr>
          <w:rFonts w:eastAsia="Trebuchet MS"/>
          <w:color w:val="000000"/>
          <w:sz w:val="22"/>
          <w:szCs w:val="22"/>
          <w:lang w:bidi="ru-RU"/>
        </w:rPr>
        <w:t xml:space="preserve">в том числе, </w:t>
      </w:r>
      <w:r w:rsidRPr="007B5D4D">
        <w:rPr>
          <w:rFonts w:eastAsia="Trebuchet MS"/>
          <w:color w:val="000000"/>
          <w:sz w:val="22"/>
          <w:szCs w:val="22"/>
          <w:lang w:bidi="ru-RU"/>
        </w:rPr>
        <w:t xml:space="preserve">за какой бы то ни было ущерб или убытки, вызванные любыми повреждениями или отказами систем связи или оборудования, или за перерывы в предоставлении </w:t>
      </w:r>
      <w:r w:rsidR="00E37E85">
        <w:rPr>
          <w:rFonts w:eastAsia="Trebuchet MS"/>
          <w:color w:val="000000"/>
          <w:sz w:val="22"/>
          <w:szCs w:val="22"/>
          <w:lang w:bidi="ru-RU"/>
        </w:rPr>
        <w:t>Электронных банковских услуг</w:t>
      </w:r>
      <w:r w:rsidRPr="007B5D4D">
        <w:rPr>
          <w:rFonts w:eastAsia="Trebuchet MS"/>
          <w:color w:val="000000"/>
          <w:sz w:val="22"/>
          <w:szCs w:val="22"/>
          <w:lang w:bidi="ru-RU"/>
        </w:rPr>
        <w:t xml:space="preserve">,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w:t>
      </w:r>
      <w:r w:rsidRPr="007B5D4D">
        <w:rPr>
          <w:rFonts w:eastAsia="Trebuchet MS"/>
          <w:color w:val="000000"/>
          <w:sz w:val="22"/>
          <w:szCs w:val="22"/>
          <w:lang w:bidi="ru-RU"/>
        </w:rPr>
        <w:lastRenderedPageBreak/>
        <w:t>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351CDF84" w14:textId="035E5493"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 xml:space="preserve">Банк не несет ответственности в случае, если информация о Счетах, Пароле, Логине, </w:t>
      </w:r>
      <w:r w:rsidR="003A57B8">
        <w:rPr>
          <w:rFonts w:eastAsia="Trebuchet MS"/>
          <w:color w:val="000000"/>
          <w:sz w:val="22"/>
          <w:szCs w:val="22"/>
          <w:lang w:bidi="ru-RU"/>
        </w:rPr>
        <w:t>Одноразовом коде (с</w:t>
      </w:r>
      <w:r w:rsidRPr="007B5D4D">
        <w:rPr>
          <w:rFonts w:eastAsia="Trebuchet MS"/>
          <w:color w:val="000000"/>
          <w:sz w:val="22"/>
          <w:szCs w:val="22"/>
          <w:lang w:bidi="ru-RU"/>
        </w:rPr>
        <w:t>еансовых ключах</w:t>
      </w:r>
      <w:r w:rsidR="003A57B8">
        <w:rPr>
          <w:rFonts w:eastAsia="Trebuchet MS"/>
          <w:color w:val="000000"/>
          <w:sz w:val="22"/>
          <w:szCs w:val="22"/>
          <w:lang w:bidi="ru-RU"/>
        </w:rPr>
        <w:t>)</w:t>
      </w:r>
      <w:r w:rsidRPr="007B5D4D">
        <w:rPr>
          <w:rFonts w:eastAsia="Trebuchet MS"/>
          <w:color w:val="000000"/>
          <w:sz w:val="22"/>
          <w:szCs w:val="22"/>
          <w:lang w:bidi="ru-RU"/>
        </w:rPr>
        <w:t xml:space="preserve"> или проведенных Клиентом Операциях/Платежах станет известной иным лицам в результате прослушивания или перехвата </w:t>
      </w:r>
      <w:r w:rsidR="00655520">
        <w:rPr>
          <w:rFonts w:eastAsia="Trebuchet MS"/>
          <w:color w:val="000000"/>
          <w:sz w:val="22"/>
          <w:szCs w:val="22"/>
          <w:lang w:bidi="ru-RU"/>
        </w:rPr>
        <w:t>К</w:t>
      </w:r>
      <w:r w:rsidRPr="007B5D4D">
        <w:rPr>
          <w:rFonts w:eastAsia="Trebuchet MS"/>
          <w:color w:val="000000"/>
          <w:sz w:val="22"/>
          <w:szCs w:val="22"/>
          <w:lang w:bidi="ru-RU"/>
        </w:rPr>
        <w:t>аналов связи во время их использования.</w:t>
      </w:r>
    </w:p>
    <w:p w14:paraId="2FB796F8" w14:textId="620DE171"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Клиент несет ответственность за все Операции, проводимые в Системе Интернет-банкинг</w:t>
      </w:r>
      <w:r w:rsidRPr="007B5D4D">
        <w:rPr>
          <w:rFonts w:eastAsia="Trebuchet MS"/>
          <w:color w:val="000000"/>
          <w:sz w:val="22"/>
          <w:szCs w:val="22"/>
          <w:lang w:eastAsia="en-US" w:bidi="en-US"/>
        </w:rPr>
        <w:t xml:space="preserve">, </w:t>
      </w:r>
      <w:r w:rsidRPr="007B5D4D">
        <w:rPr>
          <w:rFonts w:eastAsia="Trebuchet MS"/>
          <w:color w:val="000000"/>
          <w:sz w:val="22"/>
          <w:szCs w:val="22"/>
          <w:lang w:bidi="ru-RU"/>
        </w:rPr>
        <w:t xml:space="preserve">с использованием предусмотренных Договором средств его </w:t>
      </w:r>
      <w:r w:rsidR="003A57B8">
        <w:rPr>
          <w:rFonts w:eastAsia="Trebuchet MS"/>
          <w:color w:val="000000"/>
          <w:sz w:val="22"/>
          <w:szCs w:val="22"/>
          <w:lang w:bidi="ru-RU"/>
        </w:rPr>
        <w:t>и</w:t>
      </w:r>
      <w:r w:rsidRPr="007B5D4D">
        <w:rPr>
          <w:rFonts w:eastAsia="Trebuchet MS"/>
          <w:color w:val="000000"/>
          <w:sz w:val="22"/>
          <w:szCs w:val="22"/>
          <w:lang w:bidi="ru-RU"/>
        </w:rPr>
        <w:t>дентификации и Аутентификации.</w:t>
      </w:r>
    </w:p>
    <w:p w14:paraId="31277948" w14:textId="77777777"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Банк не несет ответственности:</w:t>
      </w:r>
    </w:p>
    <w:p w14:paraId="52647E6F" w14:textId="2D656581" w:rsidR="001E2AC5" w:rsidRPr="007B5D4D" w:rsidRDefault="001E2AC5" w:rsidP="003A57B8">
      <w:pPr>
        <w:pStyle w:val="ab"/>
        <w:numPr>
          <w:ilvl w:val="2"/>
          <w:numId w:val="36"/>
        </w:numPr>
        <w:tabs>
          <w:tab w:val="left" w:pos="0"/>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74533E27" w14:textId="77777777" w:rsidR="001E2AC5" w:rsidRPr="007B5D4D" w:rsidRDefault="001E2AC5" w:rsidP="00FA0D5A">
      <w:pPr>
        <w:pStyle w:val="ab"/>
        <w:numPr>
          <w:ilvl w:val="2"/>
          <w:numId w:val="36"/>
        </w:numPr>
        <w:tabs>
          <w:tab w:val="left" w:pos="1134"/>
          <w:tab w:val="left" w:pos="1418"/>
        </w:tabs>
        <w:ind w:left="0" w:firstLine="567"/>
        <w:jc w:val="both"/>
        <w:rPr>
          <w:rFonts w:eastAsia="Trebuchet MS"/>
          <w:color w:val="000000"/>
          <w:sz w:val="22"/>
          <w:szCs w:val="22"/>
          <w:lang w:bidi="ru-RU"/>
        </w:rPr>
      </w:pPr>
      <w:r w:rsidRPr="007B5D4D">
        <w:rPr>
          <w:rFonts w:eastAsia="Trebuchet MS"/>
          <w:color w:val="000000"/>
          <w:sz w:val="22"/>
          <w:szCs w:val="22"/>
          <w:lang w:bidi="ru-RU"/>
        </w:rPr>
        <w:t>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Клиента от различных вирусов и других повреждений;</w:t>
      </w:r>
    </w:p>
    <w:p w14:paraId="38844DD0" w14:textId="34E83AA9" w:rsidR="001E2AC5" w:rsidRPr="007B5D4D" w:rsidRDefault="001E2AC5" w:rsidP="00FA0D5A">
      <w:pPr>
        <w:pStyle w:val="ab"/>
        <w:numPr>
          <w:ilvl w:val="2"/>
          <w:numId w:val="36"/>
        </w:numPr>
        <w:tabs>
          <w:tab w:val="left" w:pos="1134"/>
          <w:tab w:val="left" w:pos="1418"/>
        </w:tabs>
        <w:ind w:left="0" w:firstLine="567"/>
        <w:jc w:val="both"/>
        <w:rPr>
          <w:rFonts w:eastAsia="Trebuchet MS"/>
          <w:color w:val="000000"/>
          <w:sz w:val="22"/>
          <w:szCs w:val="22"/>
          <w:lang w:bidi="ru-RU"/>
        </w:rPr>
      </w:pPr>
      <w:r w:rsidRPr="007B5D4D">
        <w:rPr>
          <w:rFonts w:eastAsia="Trebuchet MS"/>
          <w:color w:val="000000"/>
          <w:sz w:val="22"/>
          <w:szCs w:val="22"/>
          <w:lang w:bidi="ru-RU"/>
        </w:rPr>
        <w:t xml:space="preserve">за невыполнение </w:t>
      </w:r>
      <w:r w:rsidR="003A57B8">
        <w:rPr>
          <w:rFonts w:eastAsia="Trebuchet MS"/>
          <w:color w:val="000000"/>
          <w:sz w:val="22"/>
          <w:szCs w:val="22"/>
          <w:lang w:bidi="ru-RU"/>
        </w:rPr>
        <w:t>П</w:t>
      </w:r>
      <w:r w:rsidRPr="007B5D4D">
        <w:rPr>
          <w:rFonts w:eastAsia="Trebuchet MS"/>
          <w:color w:val="000000"/>
          <w:sz w:val="22"/>
          <w:szCs w:val="22"/>
          <w:lang w:bidi="ru-RU"/>
        </w:rPr>
        <w:t>о</w:t>
      </w:r>
      <w:r w:rsidR="003A57B8">
        <w:rPr>
          <w:rFonts w:eastAsia="Trebuchet MS"/>
          <w:color w:val="000000"/>
          <w:sz w:val="22"/>
          <w:szCs w:val="22"/>
          <w:lang w:bidi="ru-RU"/>
        </w:rPr>
        <w:t>ручений касательно его С</w:t>
      </w:r>
      <w:r w:rsidRPr="007B5D4D">
        <w:rPr>
          <w:rFonts w:eastAsia="Trebuchet MS"/>
          <w:color w:val="000000"/>
          <w:sz w:val="22"/>
          <w:szCs w:val="22"/>
          <w:lang w:bidi="ru-RU"/>
        </w:rPr>
        <w:t xml:space="preserve">четов, если на них был наложен арест или </w:t>
      </w:r>
      <w:r w:rsidR="008A6B34">
        <w:rPr>
          <w:rFonts w:eastAsia="Trebuchet MS"/>
          <w:color w:val="000000"/>
          <w:sz w:val="22"/>
          <w:szCs w:val="22"/>
          <w:lang w:bidi="ru-RU"/>
        </w:rPr>
        <w:t>О</w:t>
      </w:r>
      <w:r w:rsidRPr="007B5D4D">
        <w:rPr>
          <w:rFonts w:eastAsia="Trebuchet MS"/>
          <w:color w:val="000000"/>
          <w:sz w:val="22"/>
          <w:szCs w:val="22"/>
          <w:lang w:bidi="ru-RU"/>
        </w:rPr>
        <w:t xml:space="preserve">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  </w:t>
      </w:r>
    </w:p>
    <w:p w14:paraId="46A9F0EA" w14:textId="059287C6" w:rsidR="001E2AC5" w:rsidRPr="007B5D4D" w:rsidRDefault="001E2AC5" w:rsidP="00FA0D5A">
      <w:pPr>
        <w:pStyle w:val="ab"/>
        <w:numPr>
          <w:ilvl w:val="1"/>
          <w:numId w:val="36"/>
        </w:numPr>
        <w:tabs>
          <w:tab w:val="left" w:pos="1134"/>
          <w:tab w:val="left" w:pos="1418"/>
        </w:tabs>
        <w:ind w:left="0" w:firstLine="567"/>
        <w:jc w:val="both"/>
        <w:rPr>
          <w:rFonts w:eastAsia="Trebuchet MS"/>
          <w:color w:val="000000"/>
          <w:sz w:val="22"/>
          <w:szCs w:val="22"/>
          <w:lang w:bidi="ru-RU"/>
        </w:rPr>
      </w:pPr>
      <w:r w:rsidRPr="007B5D4D">
        <w:rPr>
          <w:rFonts w:eastAsia="Trebuchet MS"/>
          <w:color w:val="000000"/>
          <w:sz w:val="22"/>
          <w:szCs w:val="22"/>
          <w:lang w:bidi="ru-RU"/>
        </w:rPr>
        <w:t xml:space="preserve">Действие настоящего Договора связано исключительно с ведением </w:t>
      </w:r>
      <w:r w:rsidR="003A57B8">
        <w:rPr>
          <w:rFonts w:eastAsia="Trebuchet MS"/>
          <w:color w:val="000000"/>
          <w:sz w:val="22"/>
          <w:szCs w:val="22"/>
          <w:lang w:bidi="ru-RU"/>
        </w:rPr>
        <w:t>С</w:t>
      </w:r>
      <w:r w:rsidRPr="007B5D4D">
        <w:rPr>
          <w:rFonts w:eastAsia="Trebuchet MS"/>
          <w:color w:val="000000"/>
          <w:sz w:val="22"/>
          <w:szCs w:val="22"/>
          <w:lang w:bidi="ru-RU"/>
        </w:rPr>
        <w:t xml:space="preserve">четов Клиента в Банке. Если Клиент закрывает свои </w:t>
      </w:r>
      <w:r w:rsidR="003A57B8">
        <w:rPr>
          <w:rFonts w:eastAsia="Trebuchet MS"/>
          <w:color w:val="000000"/>
          <w:sz w:val="22"/>
          <w:szCs w:val="22"/>
          <w:lang w:bidi="ru-RU"/>
        </w:rPr>
        <w:t>С</w:t>
      </w:r>
      <w:r w:rsidRPr="007B5D4D">
        <w:rPr>
          <w:rFonts w:eastAsia="Trebuchet MS"/>
          <w:color w:val="000000"/>
          <w:sz w:val="22"/>
          <w:szCs w:val="22"/>
          <w:lang w:bidi="ru-RU"/>
        </w:rPr>
        <w:t xml:space="preserve">чета в Банке или Банк закрывает </w:t>
      </w:r>
      <w:r w:rsidR="003A57B8">
        <w:rPr>
          <w:rFonts w:eastAsia="Trebuchet MS"/>
          <w:color w:val="000000"/>
          <w:sz w:val="22"/>
          <w:szCs w:val="22"/>
          <w:lang w:bidi="ru-RU"/>
        </w:rPr>
        <w:t>С</w:t>
      </w:r>
      <w:r w:rsidRPr="007B5D4D">
        <w:rPr>
          <w:rFonts w:eastAsia="Trebuchet MS"/>
          <w:color w:val="000000"/>
          <w:sz w:val="22"/>
          <w:szCs w:val="22"/>
          <w:lang w:bidi="ru-RU"/>
        </w:rPr>
        <w:t xml:space="preserve">чета согласно условиям соответствующих договоров, настоящий Договор теряет силу. При этом неисполненные обязательства Клиента перед Банком по настоящему Договору продолжают действовать до полного исполнения Клиентом. </w:t>
      </w:r>
    </w:p>
    <w:p w14:paraId="008C1E5F" w14:textId="77777777"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В случае нарушений условий Договора, Банк имеет право применить одну из следующих мер:</w:t>
      </w:r>
    </w:p>
    <w:p w14:paraId="377C471E" w14:textId="0B212E8B" w:rsidR="001E2AC5" w:rsidRPr="007B5D4D" w:rsidRDefault="001E2AC5" w:rsidP="00FA0D5A">
      <w:pPr>
        <w:widowControl w:val="0"/>
        <w:numPr>
          <w:ilvl w:val="0"/>
          <w:numId w:val="26"/>
        </w:numPr>
        <w:tabs>
          <w:tab w:val="left" w:pos="1134"/>
        </w:tabs>
        <w:ind w:firstLine="567"/>
        <w:jc w:val="both"/>
        <w:rPr>
          <w:rFonts w:eastAsia="Trebuchet MS"/>
          <w:color w:val="000000"/>
          <w:sz w:val="22"/>
          <w:szCs w:val="22"/>
          <w:lang w:bidi="ru-RU"/>
        </w:rPr>
      </w:pPr>
      <w:r w:rsidRPr="007B5D4D">
        <w:rPr>
          <w:rFonts w:eastAsia="Trebuchet MS"/>
          <w:color w:val="000000"/>
          <w:sz w:val="22"/>
          <w:szCs w:val="22"/>
          <w:lang w:bidi="ru-RU"/>
        </w:rPr>
        <w:t xml:space="preserve">приостановить </w:t>
      </w:r>
      <w:r w:rsidR="00655520">
        <w:rPr>
          <w:rFonts w:eastAsia="Trebuchet MS"/>
          <w:color w:val="000000"/>
          <w:sz w:val="22"/>
          <w:szCs w:val="22"/>
          <w:lang w:bidi="ru-RU"/>
        </w:rPr>
        <w:t xml:space="preserve">и (или) прекратить </w:t>
      </w:r>
      <w:r w:rsidRPr="007B5D4D">
        <w:rPr>
          <w:rFonts w:eastAsia="Trebuchet MS"/>
          <w:color w:val="000000"/>
          <w:sz w:val="22"/>
          <w:szCs w:val="22"/>
          <w:lang w:bidi="ru-RU"/>
        </w:rPr>
        <w:t xml:space="preserve">предоставление </w:t>
      </w:r>
      <w:r w:rsidR="003A57B8">
        <w:rPr>
          <w:rFonts w:eastAsia="Trebuchet MS"/>
          <w:color w:val="000000"/>
          <w:sz w:val="22"/>
          <w:szCs w:val="22"/>
          <w:lang w:bidi="ru-RU"/>
        </w:rPr>
        <w:t xml:space="preserve">Электронных банковских </w:t>
      </w:r>
      <w:r w:rsidRPr="007B5D4D">
        <w:rPr>
          <w:rFonts w:eastAsia="Trebuchet MS"/>
          <w:color w:val="000000"/>
          <w:sz w:val="22"/>
          <w:szCs w:val="22"/>
          <w:lang w:bidi="ru-RU"/>
        </w:rPr>
        <w:t>услуг;</w:t>
      </w:r>
    </w:p>
    <w:p w14:paraId="35C10EDF" w14:textId="77777777" w:rsidR="001E2AC5" w:rsidRPr="007B5D4D" w:rsidRDefault="001E2AC5" w:rsidP="00FA0D5A">
      <w:pPr>
        <w:widowControl w:val="0"/>
        <w:numPr>
          <w:ilvl w:val="0"/>
          <w:numId w:val="26"/>
        </w:numPr>
        <w:tabs>
          <w:tab w:val="left" w:pos="1134"/>
        </w:tabs>
        <w:ind w:firstLine="567"/>
        <w:jc w:val="both"/>
        <w:rPr>
          <w:rFonts w:eastAsia="Trebuchet MS"/>
          <w:color w:val="000000"/>
          <w:sz w:val="22"/>
          <w:szCs w:val="22"/>
          <w:lang w:bidi="ru-RU"/>
        </w:rPr>
      </w:pPr>
      <w:r w:rsidRPr="007B5D4D">
        <w:rPr>
          <w:rFonts w:eastAsia="Trebuchet MS"/>
          <w:color w:val="000000"/>
          <w:sz w:val="22"/>
          <w:szCs w:val="22"/>
          <w:lang w:bidi="ru-RU"/>
        </w:rPr>
        <w:t>заблокировать доступ в Систему Интернет-банкинг;</w:t>
      </w:r>
    </w:p>
    <w:p w14:paraId="4A644F63" w14:textId="77777777" w:rsidR="001E2AC5" w:rsidRPr="007B5D4D" w:rsidRDefault="001E2AC5" w:rsidP="00FA0D5A">
      <w:pPr>
        <w:widowControl w:val="0"/>
        <w:numPr>
          <w:ilvl w:val="0"/>
          <w:numId w:val="26"/>
        </w:numPr>
        <w:tabs>
          <w:tab w:val="left" w:pos="1134"/>
        </w:tabs>
        <w:ind w:firstLine="567"/>
        <w:jc w:val="both"/>
        <w:rPr>
          <w:rFonts w:eastAsia="Trebuchet MS"/>
          <w:color w:val="000000"/>
          <w:sz w:val="22"/>
          <w:szCs w:val="22"/>
          <w:lang w:bidi="ru-RU"/>
        </w:rPr>
      </w:pPr>
      <w:r w:rsidRPr="007B5D4D">
        <w:rPr>
          <w:rFonts w:eastAsia="Trebuchet MS"/>
          <w:color w:val="000000"/>
          <w:sz w:val="22"/>
          <w:szCs w:val="22"/>
          <w:lang w:bidi="ru-RU"/>
        </w:rPr>
        <w:t xml:space="preserve">расторгнуть Договор в одностороннем порядке. </w:t>
      </w:r>
    </w:p>
    <w:p w14:paraId="054662A8" w14:textId="77777777" w:rsidR="001E2AC5" w:rsidRPr="007B5D4D" w:rsidRDefault="001E2AC5" w:rsidP="001E2AC5">
      <w:pPr>
        <w:widowControl w:val="0"/>
        <w:ind w:left="729"/>
        <w:jc w:val="both"/>
        <w:rPr>
          <w:rFonts w:eastAsia="Trebuchet MS"/>
          <w:color w:val="000000"/>
          <w:sz w:val="22"/>
          <w:szCs w:val="22"/>
          <w:lang w:bidi="ru-RU"/>
        </w:rPr>
      </w:pPr>
    </w:p>
    <w:p w14:paraId="570F6885" w14:textId="3905F3EE" w:rsidR="003A57B8" w:rsidRDefault="003A57B8" w:rsidP="003A57B8">
      <w:pPr>
        <w:pStyle w:val="27"/>
        <w:numPr>
          <w:ilvl w:val="0"/>
          <w:numId w:val="36"/>
        </w:numPr>
        <w:shd w:val="clear" w:color="auto" w:fill="auto"/>
        <w:tabs>
          <w:tab w:val="left" w:pos="1418"/>
        </w:tabs>
        <w:spacing w:before="0" w:after="0" w:line="240" w:lineRule="auto"/>
        <w:rPr>
          <w:rFonts w:ascii="Times New Roman" w:hAnsi="Times New Roman" w:cs="Times New Roman"/>
          <w:b/>
          <w:sz w:val="22"/>
          <w:szCs w:val="22"/>
        </w:rPr>
      </w:pPr>
      <w:r>
        <w:rPr>
          <w:rFonts w:ascii="Times New Roman" w:hAnsi="Times New Roman" w:cs="Times New Roman"/>
          <w:b/>
          <w:sz w:val="22"/>
          <w:szCs w:val="22"/>
        </w:rPr>
        <w:t>Ограничения по предоставлению Э</w:t>
      </w:r>
      <w:r w:rsidR="001E2AC5" w:rsidRPr="007B5D4D">
        <w:rPr>
          <w:rFonts w:ascii="Times New Roman" w:hAnsi="Times New Roman" w:cs="Times New Roman"/>
          <w:b/>
          <w:sz w:val="22"/>
          <w:szCs w:val="22"/>
        </w:rPr>
        <w:t xml:space="preserve">лектронных банковских услуг </w:t>
      </w:r>
    </w:p>
    <w:p w14:paraId="78438AC3" w14:textId="0529A238" w:rsidR="001E2AC5" w:rsidRPr="003A57B8" w:rsidRDefault="001E2AC5" w:rsidP="003A57B8">
      <w:pPr>
        <w:pStyle w:val="27"/>
        <w:shd w:val="clear" w:color="auto" w:fill="auto"/>
        <w:tabs>
          <w:tab w:val="left" w:pos="1418"/>
        </w:tabs>
        <w:spacing w:before="0" w:after="0" w:line="240" w:lineRule="auto"/>
        <w:ind w:left="360"/>
        <w:rPr>
          <w:rFonts w:ascii="Times New Roman" w:hAnsi="Times New Roman" w:cs="Times New Roman"/>
          <w:b/>
          <w:sz w:val="22"/>
          <w:szCs w:val="22"/>
        </w:rPr>
      </w:pPr>
      <w:r w:rsidRPr="003A57B8">
        <w:rPr>
          <w:rFonts w:ascii="Times New Roman" w:hAnsi="Times New Roman" w:cs="Times New Roman"/>
          <w:b/>
          <w:sz w:val="22"/>
          <w:szCs w:val="22"/>
        </w:rPr>
        <w:t>в Системе Интернет-банкинг</w:t>
      </w:r>
    </w:p>
    <w:p w14:paraId="522F62D5" w14:textId="77777777" w:rsidR="001E2AC5" w:rsidRPr="007B5D4D" w:rsidRDefault="001E2AC5" w:rsidP="001E2AC5">
      <w:pPr>
        <w:pStyle w:val="27"/>
        <w:shd w:val="clear" w:color="auto" w:fill="auto"/>
        <w:tabs>
          <w:tab w:val="left" w:pos="1418"/>
        </w:tabs>
        <w:spacing w:before="0" w:after="0" w:line="240" w:lineRule="auto"/>
        <w:ind w:left="709"/>
        <w:jc w:val="left"/>
        <w:rPr>
          <w:rFonts w:ascii="Times New Roman" w:hAnsi="Times New Roman" w:cs="Times New Roman"/>
          <w:b/>
          <w:sz w:val="22"/>
          <w:szCs w:val="22"/>
        </w:rPr>
      </w:pPr>
    </w:p>
    <w:p w14:paraId="7EEF794A" w14:textId="77777777"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Предоставление Электронных банковских услуг Системы Интернет-банкинг приостанавливается или прекращается в случаях:</w:t>
      </w:r>
    </w:p>
    <w:p w14:paraId="14C18617" w14:textId="324D4F42" w:rsidR="006C4FD6" w:rsidRDefault="00921CDE" w:rsidP="006C4FD6">
      <w:pPr>
        <w:pStyle w:val="ab"/>
        <w:numPr>
          <w:ilvl w:val="0"/>
          <w:numId w:val="34"/>
        </w:numPr>
        <w:tabs>
          <w:tab w:val="left" w:pos="1134"/>
        </w:tabs>
        <w:ind w:left="0" w:firstLine="567"/>
        <w:contextualSpacing w:val="0"/>
        <w:jc w:val="both"/>
        <w:rPr>
          <w:sz w:val="22"/>
          <w:szCs w:val="22"/>
        </w:rPr>
      </w:pPr>
      <w:r w:rsidRPr="007B5D4D">
        <w:rPr>
          <w:sz w:val="22"/>
          <w:szCs w:val="22"/>
        </w:rPr>
        <w:t xml:space="preserve">проведения технических работ на Интернет-ресурсе </w:t>
      </w:r>
      <w:hyperlink r:id="rId25" w:history="1">
        <w:r w:rsidRPr="007B5D4D">
          <w:rPr>
            <w:rStyle w:val="af4"/>
            <w:sz w:val="22"/>
            <w:szCs w:val="22"/>
          </w:rPr>
          <w:t>www.hcsbk.kz</w:t>
        </w:r>
      </w:hyperlink>
      <w:r w:rsidRPr="007B5D4D">
        <w:rPr>
          <w:sz w:val="22"/>
          <w:szCs w:val="22"/>
        </w:rPr>
        <w:t xml:space="preserve"> (Банк сообщает период таких работ за </w:t>
      </w:r>
      <w:r w:rsidR="00D67F3D">
        <w:rPr>
          <w:sz w:val="22"/>
          <w:szCs w:val="22"/>
        </w:rPr>
        <w:t>30</w:t>
      </w:r>
      <w:r w:rsidRPr="007B5D4D">
        <w:rPr>
          <w:sz w:val="22"/>
          <w:szCs w:val="22"/>
        </w:rPr>
        <w:t xml:space="preserve"> (</w:t>
      </w:r>
      <w:r w:rsidR="00D67F3D">
        <w:rPr>
          <w:sz w:val="22"/>
          <w:szCs w:val="22"/>
        </w:rPr>
        <w:t>три</w:t>
      </w:r>
      <w:r w:rsidRPr="007B5D4D">
        <w:rPr>
          <w:sz w:val="22"/>
          <w:szCs w:val="22"/>
        </w:rPr>
        <w:t>дцать) минут до приостановления работ путем размещения в Системе Интернет-банкинг сообщения об этом);</w:t>
      </w:r>
    </w:p>
    <w:p w14:paraId="0D3628FF" w14:textId="3CA787BC" w:rsidR="006C4FD6" w:rsidRDefault="00921CDE" w:rsidP="006C4FD6">
      <w:pPr>
        <w:pStyle w:val="ab"/>
        <w:numPr>
          <w:ilvl w:val="0"/>
          <w:numId w:val="34"/>
        </w:numPr>
        <w:tabs>
          <w:tab w:val="left" w:pos="1134"/>
        </w:tabs>
        <w:ind w:left="0" w:firstLine="567"/>
        <w:contextualSpacing w:val="0"/>
        <w:jc w:val="both"/>
        <w:rPr>
          <w:sz w:val="22"/>
          <w:szCs w:val="22"/>
        </w:rPr>
      </w:pPr>
      <w:r w:rsidRPr="006C4FD6">
        <w:rPr>
          <w:sz w:val="22"/>
          <w:szCs w:val="22"/>
        </w:rPr>
        <w:t>нарушения Клиентом порядка и условий предоставления Электронных банковских у</w:t>
      </w:r>
      <w:r w:rsidR="006C4FD6">
        <w:rPr>
          <w:sz w:val="22"/>
          <w:szCs w:val="22"/>
        </w:rPr>
        <w:t>слуг, предусмотренных Договором;</w:t>
      </w:r>
    </w:p>
    <w:p w14:paraId="169F6C64" w14:textId="13033D60" w:rsidR="006C4FD6" w:rsidRDefault="00013555" w:rsidP="006C4FD6">
      <w:pPr>
        <w:pStyle w:val="ab"/>
        <w:numPr>
          <w:ilvl w:val="0"/>
          <w:numId w:val="34"/>
        </w:numPr>
        <w:tabs>
          <w:tab w:val="left" w:pos="1134"/>
        </w:tabs>
        <w:ind w:left="0" w:firstLine="567"/>
        <w:contextualSpacing w:val="0"/>
        <w:jc w:val="both"/>
        <w:rPr>
          <w:sz w:val="22"/>
          <w:szCs w:val="22"/>
        </w:rPr>
      </w:pPr>
      <w:r w:rsidRPr="006C4FD6">
        <w:rPr>
          <w:sz w:val="22"/>
          <w:szCs w:val="22"/>
        </w:rPr>
        <w:t>наличия заявления Клиент</w:t>
      </w:r>
      <w:r w:rsidR="00655520">
        <w:rPr>
          <w:sz w:val="22"/>
          <w:szCs w:val="22"/>
        </w:rPr>
        <w:t>а</w:t>
      </w:r>
      <w:r w:rsidRPr="006C4FD6">
        <w:rPr>
          <w:sz w:val="22"/>
          <w:szCs w:val="22"/>
        </w:rPr>
        <w:t xml:space="preserve"> об отключении </w:t>
      </w:r>
      <w:r w:rsidR="007075BD" w:rsidRPr="006C4FD6">
        <w:rPr>
          <w:sz w:val="22"/>
          <w:szCs w:val="22"/>
        </w:rPr>
        <w:t>от Электронных банковских услуг Банка;</w:t>
      </w:r>
    </w:p>
    <w:p w14:paraId="1C925BBD" w14:textId="7628C67C" w:rsidR="007075BD" w:rsidRPr="006C4FD6" w:rsidRDefault="007075BD" w:rsidP="006C4FD6">
      <w:pPr>
        <w:pStyle w:val="ab"/>
        <w:numPr>
          <w:ilvl w:val="0"/>
          <w:numId w:val="34"/>
        </w:numPr>
        <w:tabs>
          <w:tab w:val="left" w:pos="1134"/>
        </w:tabs>
        <w:ind w:left="0" w:firstLine="567"/>
        <w:contextualSpacing w:val="0"/>
        <w:jc w:val="both"/>
        <w:rPr>
          <w:sz w:val="22"/>
          <w:szCs w:val="22"/>
        </w:rPr>
      </w:pPr>
      <w:r w:rsidRPr="006C4FD6">
        <w:rPr>
          <w:sz w:val="22"/>
          <w:szCs w:val="22"/>
        </w:rPr>
        <w:t xml:space="preserve">изменение условий Договора, заключенного </w:t>
      </w:r>
      <w:r w:rsidR="003A57B8" w:rsidRPr="006C4FD6">
        <w:rPr>
          <w:sz w:val="22"/>
          <w:szCs w:val="22"/>
        </w:rPr>
        <w:t>с Клиентом,</w:t>
      </w:r>
      <w:r w:rsidRPr="006C4FD6">
        <w:rPr>
          <w:sz w:val="22"/>
          <w:szCs w:val="22"/>
        </w:rPr>
        <w:t xml:space="preserve"> в соответствии с которым предоставление Электронных банковских услуг прекращается либо приостанавливается. </w:t>
      </w:r>
      <w:r w:rsidR="00921CDE" w:rsidRPr="006C4FD6">
        <w:rPr>
          <w:sz w:val="22"/>
          <w:szCs w:val="22"/>
        </w:rPr>
        <w:t xml:space="preserve"> </w:t>
      </w:r>
    </w:p>
    <w:p w14:paraId="0C8FCFB3" w14:textId="5A4AD5E2" w:rsidR="001E2AC5" w:rsidRPr="007075BD" w:rsidRDefault="001E2AC5" w:rsidP="00DE4D4A">
      <w:pPr>
        <w:pStyle w:val="ab"/>
        <w:numPr>
          <w:ilvl w:val="1"/>
          <w:numId w:val="36"/>
        </w:numPr>
        <w:tabs>
          <w:tab w:val="left" w:pos="1134"/>
        </w:tabs>
        <w:ind w:left="0" w:firstLine="567"/>
        <w:jc w:val="both"/>
        <w:rPr>
          <w:sz w:val="22"/>
          <w:szCs w:val="22"/>
        </w:rPr>
      </w:pPr>
      <w:r w:rsidRPr="007075BD">
        <w:rPr>
          <w:rFonts w:eastAsia="Trebuchet MS"/>
          <w:color w:val="000000"/>
          <w:sz w:val="22"/>
          <w:szCs w:val="22"/>
          <w:lang w:bidi="ru-RU"/>
        </w:rPr>
        <w:t xml:space="preserve">Банк вправе в одностороннем порядке прекратить/приостановить оказание </w:t>
      </w:r>
      <w:r w:rsidR="00655520">
        <w:rPr>
          <w:rFonts w:eastAsia="Trebuchet MS"/>
          <w:color w:val="000000"/>
          <w:sz w:val="22"/>
          <w:szCs w:val="22"/>
          <w:lang w:bidi="ru-RU"/>
        </w:rPr>
        <w:t>Электронных банковских услуг</w:t>
      </w:r>
      <w:r w:rsidRPr="007075BD">
        <w:rPr>
          <w:rFonts w:eastAsia="Trebuchet MS"/>
          <w:color w:val="000000"/>
          <w:sz w:val="22"/>
          <w:szCs w:val="22"/>
          <w:lang w:bidi="ru-RU"/>
        </w:rPr>
        <w:t xml:space="preserve">, при этом Банк размещает уведомление об этом на Интернет-ресурсе </w:t>
      </w:r>
      <w:hyperlink r:id="rId26" w:history="1">
        <w:r w:rsidRPr="007075BD">
          <w:rPr>
            <w:rStyle w:val="af4"/>
            <w:rFonts w:eastAsia="Trebuchet MS"/>
            <w:sz w:val="22"/>
            <w:szCs w:val="22"/>
            <w:lang w:bidi="ru-RU"/>
          </w:rPr>
          <w:t>www.hcsbk.kz</w:t>
        </w:r>
      </w:hyperlink>
      <w:r w:rsidRPr="007075BD">
        <w:rPr>
          <w:rFonts w:eastAsia="Trebuchet MS"/>
          <w:color w:val="000000"/>
          <w:sz w:val="22"/>
          <w:szCs w:val="22"/>
          <w:lang w:bidi="ru-RU"/>
        </w:rPr>
        <w:t xml:space="preserve"> </w:t>
      </w:r>
      <w:r w:rsidR="006D2864">
        <w:rPr>
          <w:rFonts w:eastAsia="Trebuchet MS"/>
          <w:color w:val="000000"/>
          <w:sz w:val="22"/>
          <w:szCs w:val="22"/>
          <w:lang w:bidi="ru-RU"/>
        </w:rPr>
        <w:t xml:space="preserve">и/или </w:t>
      </w:r>
      <w:r w:rsidRPr="007075BD">
        <w:rPr>
          <w:rFonts w:eastAsia="Trebuchet MS"/>
          <w:color w:val="000000"/>
          <w:sz w:val="22"/>
          <w:szCs w:val="22"/>
          <w:lang w:bidi="ru-RU"/>
        </w:rPr>
        <w:t>в Системе Интернет-банкинг</w:t>
      </w:r>
      <w:r w:rsidR="006D2864">
        <w:rPr>
          <w:rFonts w:eastAsia="Trebuchet MS"/>
          <w:color w:val="000000"/>
          <w:sz w:val="22"/>
          <w:szCs w:val="22"/>
          <w:lang w:bidi="ru-RU"/>
        </w:rPr>
        <w:t xml:space="preserve"> за 30 (тридцать) минут до момента их приостановления/прекращения</w:t>
      </w:r>
      <w:r w:rsidRPr="007075BD">
        <w:rPr>
          <w:rFonts w:eastAsia="Trebuchet MS"/>
          <w:color w:val="000000"/>
          <w:sz w:val="22"/>
          <w:szCs w:val="22"/>
          <w:lang w:bidi="ru-RU"/>
        </w:rPr>
        <w:t>.</w:t>
      </w:r>
    </w:p>
    <w:p w14:paraId="041FB935" w14:textId="0249C403" w:rsidR="001E2AC5" w:rsidRPr="007B5D4D" w:rsidRDefault="0000382B" w:rsidP="00FA0D5A">
      <w:pPr>
        <w:pStyle w:val="ab"/>
        <w:numPr>
          <w:ilvl w:val="1"/>
          <w:numId w:val="36"/>
        </w:numPr>
        <w:tabs>
          <w:tab w:val="left" w:pos="1134"/>
        </w:tabs>
        <w:ind w:left="0" w:firstLine="567"/>
        <w:jc w:val="both"/>
        <w:rPr>
          <w:rFonts w:eastAsia="Trebuchet MS"/>
          <w:color w:val="000000"/>
          <w:sz w:val="22"/>
          <w:szCs w:val="22"/>
          <w:lang w:bidi="ru-RU"/>
        </w:rPr>
      </w:pPr>
      <w:r>
        <w:rPr>
          <w:rFonts w:eastAsia="Trebuchet MS"/>
          <w:color w:val="000000"/>
          <w:sz w:val="22"/>
          <w:szCs w:val="22"/>
          <w:lang w:bidi="ru-RU"/>
        </w:rPr>
        <w:t>В</w:t>
      </w:r>
      <w:r w:rsidR="001E2AC5" w:rsidRPr="007B5D4D">
        <w:rPr>
          <w:rFonts w:eastAsia="Trebuchet MS"/>
          <w:color w:val="000000"/>
          <w:sz w:val="22"/>
          <w:szCs w:val="22"/>
          <w:lang w:bidi="ru-RU"/>
        </w:rPr>
        <w:t xml:space="preserve">озобновление Электронных банковских услуг осуществляется </w:t>
      </w:r>
      <w:r>
        <w:rPr>
          <w:rFonts w:eastAsia="Trebuchet MS"/>
          <w:color w:val="000000"/>
          <w:sz w:val="22"/>
          <w:szCs w:val="22"/>
          <w:lang w:bidi="ru-RU"/>
        </w:rPr>
        <w:t xml:space="preserve">путем </w:t>
      </w:r>
      <w:r w:rsidR="001E2AC5" w:rsidRPr="007B5D4D">
        <w:rPr>
          <w:rFonts w:eastAsia="Trebuchet MS"/>
          <w:color w:val="000000"/>
          <w:sz w:val="22"/>
          <w:szCs w:val="22"/>
          <w:lang w:bidi="ru-RU"/>
        </w:rPr>
        <w:t>уведомлени</w:t>
      </w:r>
      <w:r>
        <w:rPr>
          <w:rFonts w:eastAsia="Trebuchet MS"/>
          <w:color w:val="000000"/>
          <w:sz w:val="22"/>
          <w:szCs w:val="22"/>
          <w:lang w:bidi="ru-RU"/>
        </w:rPr>
        <w:t>я</w:t>
      </w:r>
      <w:r w:rsidR="001E2AC5" w:rsidRPr="007B5D4D">
        <w:rPr>
          <w:rFonts w:eastAsia="Trebuchet MS"/>
          <w:color w:val="000000"/>
          <w:sz w:val="22"/>
          <w:szCs w:val="22"/>
          <w:lang w:bidi="ru-RU"/>
        </w:rPr>
        <w:t xml:space="preserve"> Банком на Интернет-ресурсе </w:t>
      </w:r>
      <w:hyperlink r:id="rId27" w:history="1">
        <w:r w:rsidR="001E2AC5" w:rsidRPr="007B5D4D">
          <w:rPr>
            <w:rStyle w:val="af4"/>
            <w:rFonts w:eastAsia="Trebuchet MS"/>
            <w:sz w:val="22"/>
            <w:szCs w:val="22"/>
            <w:lang w:bidi="ru-RU"/>
          </w:rPr>
          <w:t>www.hcsbk.kz</w:t>
        </w:r>
      </w:hyperlink>
      <w:r w:rsidR="001E2AC5" w:rsidRPr="007B5D4D">
        <w:rPr>
          <w:rFonts w:eastAsia="Trebuchet MS"/>
          <w:color w:val="000000"/>
          <w:sz w:val="22"/>
          <w:szCs w:val="22"/>
          <w:lang w:bidi="ru-RU"/>
        </w:rPr>
        <w:t xml:space="preserve"> </w:t>
      </w:r>
      <w:r>
        <w:rPr>
          <w:rFonts w:eastAsia="Trebuchet MS"/>
          <w:color w:val="000000"/>
          <w:sz w:val="22"/>
          <w:szCs w:val="22"/>
          <w:lang w:bidi="ru-RU"/>
        </w:rPr>
        <w:t>либо предоставлением доступа в Систему</w:t>
      </w:r>
      <w:r w:rsidR="001E2AC5" w:rsidRPr="007B5D4D">
        <w:rPr>
          <w:rFonts w:eastAsia="Trebuchet MS"/>
          <w:color w:val="000000"/>
          <w:sz w:val="22"/>
          <w:szCs w:val="22"/>
          <w:lang w:bidi="ru-RU"/>
        </w:rPr>
        <w:t xml:space="preserve"> Интернет-банкинга.</w:t>
      </w:r>
    </w:p>
    <w:p w14:paraId="5010DC0D" w14:textId="77777777" w:rsidR="001E2AC5" w:rsidRPr="007B5D4D" w:rsidRDefault="001E2AC5" w:rsidP="001E2AC5">
      <w:pPr>
        <w:widowControl w:val="0"/>
        <w:tabs>
          <w:tab w:val="left" w:pos="490"/>
        </w:tabs>
        <w:ind w:left="709" w:right="20" w:firstLine="709"/>
        <w:jc w:val="both"/>
        <w:rPr>
          <w:rFonts w:eastAsia="Trebuchet MS"/>
          <w:color w:val="000000"/>
          <w:sz w:val="22"/>
          <w:szCs w:val="22"/>
          <w:lang w:bidi="ru-RU"/>
        </w:rPr>
      </w:pPr>
    </w:p>
    <w:p w14:paraId="2FFA4A8A" w14:textId="719AF582" w:rsidR="001E2AC5" w:rsidRDefault="001E2AC5" w:rsidP="00FA0D5A">
      <w:pPr>
        <w:pStyle w:val="27"/>
        <w:numPr>
          <w:ilvl w:val="0"/>
          <w:numId w:val="36"/>
        </w:numPr>
        <w:shd w:val="clear" w:color="auto" w:fill="auto"/>
        <w:tabs>
          <w:tab w:val="left" w:pos="1276"/>
        </w:tabs>
        <w:spacing w:before="0" w:after="0" w:line="240" w:lineRule="auto"/>
        <w:rPr>
          <w:rFonts w:ascii="Times New Roman" w:hAnsi="Times New Roman" w:cs="Times New Roman"/>
          <w:b/>
          <w:sz w:val="22"/>
          <w:szCs w:val="22"/>
        </w:rPr>
      </w:pPr>
      <w:r w:rsidRPr="007B5D4D">
        <w:rPr>
          <w:rFonts w:ascii="Times New Roman" w:hAnsi="Times New Roman" w:cs="Times New Roman"/>
          <w:b/>
          <w:sz w:val="22"/>
          <w:szCs w:val="22"/>
        </w:rPr>
        <w:t>Процедуры безопасности</w:t>
      </w:r>
    </w:p>
    <w:p w14:paraId="60C9741C" w14:textId="77777777" w:rsidR="00FA0D5A" w:rsidRPr="00FA0D5A" w:rsidRDefault="00FA0D5A" w:rsidP="00FA0D5A">
      <w:pPr>
        <w:pStyle w:val="27"/>
        <w:shd w:val="clear" w:color="auto" w:fill="auto"/>
        <w:tabs>
          <w:tab w:val="left" w:pos="1276"/>
        </w:tabs>
        <w:spacing w:before="0" w:after="0" w:line="240" w:lineRule="auto"/>
        <w:ind w:left="360"/>
        <w:jc w:val="left"/>
        <w:rPr>
          <w:rFonts w:ascii="Times New Roman" w:hAnsi="Times New Roman" w:cs="Times New Roman"/>
          <w:b/>
          <w:sz w:val="22"/>
          <w:szCs w:val="22"/>
        </w:rPr>
      </w:pPr>
    </w:p>
    <w:p w14:paraId="6A9425D9" w14:textId="18CA5E82" w:rsidR="008725C4" w:rsidRPr="008725C4" w:rsidRDefault="008725C4" w:rsidP="008725C4">
      <w:pPr>
        <w:pStyle w:val="ab"/>
        <w:numPr>
          <w:ilvl w:val="1"/>
          <w:numId w:val="36"/>
        </w:numPr>
        <w:tabs>
          <w:tab w:val="left" w:pos="1134"/>
        </w:tabs>
        <w:ind w:left="0" w:firstLine="567"/>
        <w:jc w:val="both"/>
        <w:rPr>
          <w:rFonts w:eastAsia="Trebuchet MS"/>
          <w:color w:val="000000"/>
          <w:sz w:val="22"/>
          <w:szCs w:val="22"/>
          <w:lang w:bidi="ru-RU"/>
        </w:rPr>
      </w:pPr>
      <w:r w:rsidRPr="008725C4">
        <w:rPr>
          <w:rFonts w:eastAsia="Trebuchet MS"/>
          <w:color w:val="000000"/>
          <w:sz w:val="22"/>
          <w:szCs w:val="22"/>
          <w:lang w:bidi="ru-RU"/>
        </w:rPr>
        <w:t xml:space="preserve">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380A804C" w14:textId="692CD5F2"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lastRenderedPageBreak/>
        <w:t>Процедуры безопасности, применяемые при предоставлении Электронных банковских услуг, предусмотрены Правилам</w:t>
      </w:r>
      <w:r w:rsidR="003A57B8">
        <w:rPr>
          <w:rFonts w:eastAsia="Trebuchet MS"/>
          <w:color w:val="000000"/>
          <w:sz w:val="22"/>
          <w:szCs w:val="22"/>
          <w:lang w:bidi="ru-RU"/>
        </w:rPr>
        <w:t>и</w:t>
      </w:r>
      <w:r w:rsidRPr="007B5D4D">
        <w:rPr>
          <w:rFonts w:eastAsia="Trebuchet MS"/>
          <w:color w:val="000000"/>
          <w:sz w:val="22"/>
          <w:szCs w:val="22"/>
          <w:lang w:bidi="ru-RU"/>
        </w:rPr>
        <w:t xml:space="preserve">, размещаемые на Интернет-ресурсе </w:t>
      </w:r>
      <w:hyperlink r:id="rId28" w:history="1">
        <w:r w:rsidRPr="007B5D4D">
          <w:rPr>
            <w:rStyle w:val="af4"/>
            <w:rFonts w:eastAsia="Trebuchet MS"/>
            <w:sz w:val="22"/>
            <w:szCs w:val="22"/>
          </w:rPr>
          <w:t>www.hcsbk.kz</w:t>
        </w:r>
      </w:hyperlink>
      <w:r w:rsidRPr="007B5D4D">
        <w:rPr>
          <w:rStyle w:val="af4"/>
          <w:rFonts w:eastAsia="Trebuchet MS"/>
          <w:sz w:val="22"/>
          <w:szCs w:val="22"/>
        </w:rPr>
        <w:t>.</w:t>
      </w:r>
    </w:p>
    <w:p w14:paraId="05E8AF5E" w14:textId="77777777" w:rsidR="001E2AC5" w:rsidRPr="007B5D4D" w:rsidRDefault="001E2AC5" w:rsidP="001E2AC5">
      <w:pPr>
        <w:widowControl w:val="0"/>
        <w:ind w:left="20" w:right="20" w:firstLine="709"/>
        <w:jc w:val="both"/>
        <w:rPr>
          <w:rFonts w:eastAsia="Trebuchet MS"/>
          <w:color w:val="000000"/>
          <w:sz w:val="22"/>
          <w:szCs w:val="22"/>
          <w:lang w:bidi="ru-RU"/>
        </w:rPr>
      </w:pPr>
    </w:p>
    <w:p w14:paraId="4A9C4EC3" w14:textId="77777777" w:rsidR="001E2AC5" w:rsidRPr="007B5D4D" w:rsidRDefault="001E2AC5" w:rsidP="00FA0D5A">
      <w:pPr>
        <w:pStyle w:val="27"/>
        <w:numPr>
          <w:ilvl w:val="0"/>
          <w:numId w:val="36"/>
        </w:numPr>
        <w:shd w:val="clear" w:color="auto" w:fill="auto"/>
        <w:tabs>
          <w:tab w:val="left" w:pos="1134"/>
        </w:tabs>
        <w:spacing w:before="0" w:after="0" w:line="240" w:lineRule="auto"/>
        <w:ind w:left="0" w:firstLine="567"/>
        <w:rPr>
          <w:rFonts w:ascii="Times New Roman" w:hAnsi="Times New Roman" w:cs="Times New Roman"/>
          <w:b/>
          <w:sz w:val="22"/>
          <w:szCs w:val="22"/>
        </w:rPr>
      </w:pPr>
      <w:r w:rsidRPr="007B5D4D">
        <w:rPr>
          <w:rFonts w:ascii="Times New Roman" w:hAnsi="Times New Roman" w:cs="Times New Roman"/>
          <w:b/>
          <w:sz w:val="22"/>
          <w:szCs w:val="22"/>
        </w:rPr>
        <w:t>Срок действия Договора</w:t>
      </w:r>
    </w:p>
    <w:p w14:paraId="69866FB8" w14:textId="77777777" w:rsidR="001E2AC5" w:rsidRPr="007B5D4D" w:rsidRDefault="001E2AC5" w:rsidP="001E2AC5">
      <w:pPr>
        <w:widowControl w:val="0"/>
        <w:tabs>
          <w:tab w:val="left" w:pos="3913"/>
        </w:tabs>
        <w:ind w:left="3620" w:firstLine="709"/>
        <w:jc w:val="both"/>
        <w:rPr>
          <w:rFonts w:eastAsia="Trebuchet MS"/>
          <w:color w:val="000000"/>
          <w:sz w:val="22"/>
          <w:szCs w:val="22"/>
          <w:lang w:bidi="ru-RU"/>
        </w:rPr>
      </w:pPr>
    </w:p>
    <w:p w14:paraId="6578E0B9" w14:textId="77777777"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Договор действует бессрочно и может быть расторгнут любой из Сторон в порядке, предусмотренном законодательством Республики Казахстан и Договором.</w:t>
      </w:r>
    </w:p>
    <w:p w14:paraId="69521536" w14:textId="3D040BA6"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 xml:space="preserve">В случае отказа Клиента от банковского обслуживания в Системе Интернет-банкинг, отключение от </w:t>
      </w:r>
      <w:r w:rsidR="008725C4">
        <w:rPr>
          <w:rFonts w:eastAsia="Trebuchet MS"/>
          <w:color w:val="000000"/>
          <w:sz w:val="22"/>
          <w:szCs w:val="22"/>
          <w:lang w:bidi="ru-RU"/>
        </w:rPr>
        <w:t>Электронных банковских услуг осуществляется по истечение 7 (семи) календарных дней с даты соответствующего заявления Клиента, направленного по Системе Интернет-банкинг либо непосредственно в Банк.</w:t>
      </w:r>
      <w:r w:rsidR="001B43F1">
        <w:rPr>
          <w:rFonts w:eastAsia="Trebuchet MS"/>
          <w:color w:val="000000"/>
          <w:sz w:val="22"/>
          <w:szCs w:val="22"/>
          <w:lang w:bidi="ru-RU"/>
        </w:rPr>
        <w:t xml:space="preserve"> </w:t>
      </w:r>
      <w:r w:rsidR="00921CDE">
        <w:rPr>
          <w:rFonts w:eastAsia="Trebuchet MS"/>
          <w:color w:val="000000"/>
          <w:sz w:val="22"/>
          <w:szCs w:val="22"/>
          <w:lang w:bidi="ru-RU"/>
        </w:rPr>
        <w:t xml:space="preserve">При этом все финансовые и иные обязательства Сторон должны быть выполнены в полном объеме.  </w:t>
      </w:r>
    </w:p>
    <w:p w14:paraId="0D04AA10" w14:textId="77777777" w:rsidR="001E2AC5" w:rsidRPr="007B5D4D" w:rsidRDefault="001E2AC5" w:rsidP="001E2AC5">
      <w:pPr>
        <w:widowControl w:val="0"/>
        <w:ind w:left="709" w:right="20" w:firstLine="709"/>
        <w:jc w:val="both"/>
        <w:rPr>
          <w:rFonts w:eastAsia="Trebuchet MS"/>
          <w:color w:val="000000"/>
          <w:sz w:val="22"/>
          <w:szCs w:val="22"/>
          <w:lang w:bidi="ru-RU"/>
        </w:rPr>
      </w:pPr>
    </w:p>
    <w:p w14:paraId="06FCDB71" w14:textId="77777777" w:rsidR="001E2AC5" w:rsidRPr="007B5D4D" w:rsidRDefault="001E2AC5" w:rsidP="00FA0D5A">
      <w:pPr>
        <w:pStyle w:val="27"/>
        <w:numPr>
          <w:ilvl w:val="0"/>
          <w:numId w:val="36"/>
        </w:numPr>
        <w:shd w:val="clear" w:color="auto" w:fill="auto"/>
        <w:tabs>
          <w:tab w:val="left" w:pos="1134"/>
        </w:tabs>
        <w:spacing w:before="0" w:after="0" w:line="240" w:lineRule="auto"/>
        <w:ind w:left="0" w:firstLine="567"/>
        <w:rPr>
          <w:rFonts w:ascii="Times New Roman" w:hAnsi="Times New Roman" w:cs="Times New Roman"/>
          <w:b/>
          <w:sz w:val="22"/>
          <w:szCs w:val="22"/>
        </w:rPr>
      </w:pPr>
      <w:r w:rsidRPr="007B5D4D">
        <w:rPr>
          <w:rFonts w:ascii="Times New Roman" w:hAnsi="Times New Roman" w:cs="Times New Roman"/>
          <w:b/>
          <w:sz w:val="22"/>
          <w:szCs w:val="22"/>
        </w:rPr>
        <w:t>Разрешение споров</w:t>
      </w:r>
    </w:p>
    <w:p w14:paraId="2D7B374C" w14:textId="77777777" w:rsidR="001E2AC5" w:rsidRPr="007B5D4D" w:rsidRDefault="001E2AC5" w:rsidP="001E2AC5">
      <w:pPr>
        <w:widowControl w:val="0"/>
        <w:ind w:firstLine="709"/>
        <w:jc w:val="center"/>
        <w:rPr>
          <w:rFonts w:eastAsia="Trebuchet MS"/>
          <w:color w:val="000000"/>
          <w:sz w:val="22"/>
          <w:szCs w:val="22"/>
          <w:lang w:bidi="ru-RU"/>
        </w:rPr>
      </w:pPr>
    </w:p>
    <w:p w14:paraId="4105F474" w14:textId="77777777"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При возникновении конфликтных ситуаций Стороны осуществляют следующие действия:</w:t>
      </w:r>
    </w:p>
    <w:p w14:paraId="1C7FCB01" w14:textId="7818A710" w:rsidR="001E2AC5" w:rsidRPr="007B5D4D" w:rsidRDefault="001E2AC5" w:rsidP="00FA0D5A">
      <w:pPr>
        <w:widowControl w:val="0"/>
        <w:numPr>
          <w:ilvl w:val="0"/>
          <w:numId w:val="28"/>
        </w:numPr>
        <w:tabs>
          <w:tab w:val="left" w:pos="1134"/>
        </w:tabs>
        <w:ind w:right="20" w:firstLine="567"/>
        <w:jc w:val="both"/>
        <w:rPr>
          <w:rFonts w:eastAsia="Trebuchet MS"/>
          <w:color w:val="000000"/>
          <w:sz w:val="22"/>
          <w:szCs w:val="22"/>
          <w:lang w:bidi="ru-RU"/>
        </w:rPr>
      </w:pPr>
      <w:r w:rsidRPr="007B5D4D">
        <w:rPr>
          <w:rFonts w:eastAsia="Trebuchet MS"/>
          <w:color w:val="000000"/>
          <w:sz w:val="22"/>
          <w:szCs w:val="22"/>
          <w:lang w:bidi="ru-RU"/>
        </w:rPr>
        <w:t xml:space="preserve">Клиент направляет обращение в письменном виде либо оставляет электронное обращение на Интернет-ресурс </w:t>
      </w:r>
      <w:hyperlink r:id="rId29" w:history="1">
        <w:r w:rsidRPr="007B5D4D">
          <w:rPr>
            <w:rStyle w:val="af4"/>
            <w:rFonts w:eastAsia="Trebuchet MS"/>
            <w:sz w:val="22"/>
            <w:szCs w:val="22"/>
            <w:lang w:val="en-US" w:bidi="ru-RU"/>
          </w:rPr>
          <w:t>www</w:t>
        </w:r>
        <w:r w:rsidRPr="007B5D4D">
          <w:rPr>
            <w:rStyle w:val="af4"/>
            <w:rFonts w:eastAsia="Trebuchet MS"/>
            <w:sz w:val="22"/>
            <w:szCs w:val="22"/>
            <w:lang w:bidi="ru-RU"/>
          </w:rPr>
          <w:t>.</w:t>
        </w:r>
        <w:r w:rsidRPr="007B5D4D">
          <w:rPr>
            <w:rStyle w:val="af4"/>
            <w:rFonts w:eastAsia="Trebuchet MS"/>
            <w:sz w:val="22"/>
            <w:szCs w:val="22"/>
            <w:lang w:val="en-US" w:bidi="ru-RU"/>
          </w:rPr>
          <w:t>hcsbk</w:t>
        </w:r>
        <w:r w:rsidRPr="007B5D4D">
          <w:rPr>
            <w:rStyle w:val="af4"/>
            <w:rFonts w:eastAsia="Trebuchet MS"/>
            <w:sz w:val="22"/>
            <w:szCs w:val="22"/>
            <w:lang w:bidi="ru-RU"/>
          </w:rPr>
          <w:t>.</w:t>
        </w:r>
        <w:r w:rsidRPr="007B5D4D">
          <w:rPr>
            <w:rStyle w:val="af4"/>
            <w:rFonts w:eastAsia="Trebuchet MS"/>
            <w:sz w:val="22"/>
            <w:szCs w:val="22"/>
            <w:lang w:val="en-US" w:bidi="ru-RU"/>
          </w:rPr>
          <w:t>kz</w:t>
        </w:r>
      </w:hyperlink>
      <w:r w:rsidRPr="007B5D4D">
        <w:rPr>
          <w:rFonts w:eastAsia="Trebuchet MS"/>
          <w:color w:val="000000"/>
          <w:sz w:val="22"/>
          <w:szCs w:val="22"/>
          <w:lang w:bidi="ru-RU"/>
        </w:rPr>
        <w:t xml:space="preserve">, </w:t>
      </w:r>
      <w:r w:rsidRPr="007B5D4D">
        <w:rPr>
          <w:rFonts w:eastAsia="Trebuchet MS"/>
          <w:color w:val="000000"/>
          <w:sz w:val="22"/>
          <w:szCs w:val="22"/>
          <w:lang w:eastAsia="en-US" w:bidi="en-US"/>
        </w:rPr>
        <w:t xml:space="preserve">обращается в подразделение </w:t>
      </w:r>
      <w:r w:rsidRPr="007B5D4D">
        <w:rPr>
          <w:rFonts w:eastAsia="Trebuchet MS"/>
          <w:color w:val="000000"/>
          <w:sz w:val="22"/>
          <w:szCs w:val="22"/>
          <w:lang w:bidi="ru-RU"/>
        </w:rPr>
        <w:t>Контакт-Центр</w:t>
      </w:r>
      <w:r w:rsidRPr="007B5D4D">
        <w:rPr>
          <w:rFonts w:eastAsia="Trebuchet MS"/>
          <w:color w:val="000000"/>
          <w:sz w:val="22"/>
          <w:szCs w:val="22"/>
          <w:lang w:eastAsia="en-US" w:bidi="en-US"/>
        </w:rPr>
        <w:t xml:space="preserve"> </w:t>
      </w:r>
      <w:r w:rsidRPr="007B5D4D">
        <w:rPr>
          <w:rFonts w:eastAsia="Trebuchet MS"/>
          <w:color w:val="000000"/>
          <w:sz w:val="22"/>
          <w:szCs w:val="22"/>
          <w:lang w:bidi="ru-RU"/>
        </w:rPr>
        <w:t>Банка по тел. 8-8000-801-880 или на номер 300 с мобильного телефона с указанием адреса, номера телефона, содержания претензии и иной информации;</w:t>
      </w:r>
    </w:p>
    <w:p w14:paraId="6D9B9610" w14:textId="77777777" w:rsidR="001E2AC5" w:rsidRPr="007B5D4D" w:rsidRDefault="001E2AC5" w:rsidP="00FA0D5A">
      <w:pPr>
        <w:widowControl w:val="0"/>
        <w:numPr>
          <w:ilvl w:val="0"/>
          <w:numId w:val="28"/>
        </w:numPr>
        <w:tabs>
          <w:tab w:val="left" w:pos="1134"/>
        </w:tabs>
        <w:ind w:right="20" w:firstLine="567"/>
        <w:jc w:val="both"/>
        <w:rPr>
          <w:rFonts w:eastAsia="Trebuchet MS"/>
          <w:color w:val="000000"/>
          <w:sz w:val="22"/>
          <w:szCs w:val="22"/>
          <w:lang w:bidi="ru-RU"/>
        </w:rPr>
      </w:pPr>
      <w:r w:rsidRPr="007B5D4D">
        <w:rPr>
          <w:rFonts w:eastAsia="Trebuchet MS"/>
          <w:color w:val="000000"/>
          <w:sz w:val="22"/>
          <w:szCs w:val="22"/>
          <w:lang w:bidi="ru-RU"/>
        </w:rPr>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04D8E691" w14:textId="77777777" w:rsidR="001E2AC5" w:rsidRPr="007B5D4D" w:rsidRDefault="001E2AC5" w:rsidP="00FA0D5A">
      <w:pPr>
        <w:widowControl w:val="0"/>
        <w:numPr>
          <w:ilvl w:val="0"/>
          <w:numId w:val="28"/>
        </w:numPr>
        <w:tabs>
          <w:tab w:val="left" w:pos="1134"/>
        </w:tabs>
        <w:ind w:right="20" w:firstLine="567"/>
        <w:jc w:val="both"/>
        <w:rPr>
          <w:rFonts w:eastAsia="Trebuchet MS"/>
          <w:color w:val="000000"/>
          <w:sz w:val="22"/>
          <w:szCs w:val="22"/>
          <w:lang w:bidi="ru-RU"/>
        </w:rPr>
      </w:pPr>
      <w:r w:rsidRPr="007B5D4D">
        <w:rPr>
          <w:rFonts w:eastAsia="Trebuchet MS"/>
          <w:color w:val="000000"/>
          <w:sz w:val="22"/>
          <w:szCs w:val="22"/>
          <w:lang w:bidi="ru-RU"/>
        </w:rPr>
        <w:t>Банк предоставляет Клиенту ответ в установленном законодательством Республики Казахстан порядке в письменном виде либо по номеру телефона, указанный в обращении, направленном Банку.</w:t>
      </w:r>
    </w:p>
    <w:p w14:paraId="1011FACE" w14:textId="4F015C96"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 xml:space="preserve">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w:t>
      </w:r>
      <w:r w:rsidR="001B43F1">
        <w:rPr>
          <w:rFonts w:eastAsia="Trebuchet MS"/>
          <w:color w:val="000000"/>
          <w:sz w:val="22"/>
          <w:szCs w:val="22"/>
          <w:lang w:bidi="ru-RU"/>
        </w:rPr>
        <w:t>Ф</w:t>
      </w:r>
      <w:r w:rsidRPr="007B5D4D">
        <w:rPr>
          <w:rFonts w:eastAsia="Trebuchet MS"/>
          <w:color w:val="000000"/>
          <w:sz w:val="22"/>
          <w:szCs w:val="22"/>
          <w:lang w:bidi="ru-RU"/>
        </w:rPr>
        <w:t>илиала.</w:t>
      </w:r>
    </w:p>
    <w:p w14:paraId="1CCF782C" w14:textId="77777777" w:rsidR="001E2AC5" w:rsidRPr="007B5D4D" w:rsidRDefault="001E2AC5" w:rsidP="001E2AC5">
      <w:pPr>
        <w:widowControl w:val="0"/>
        <w:ind w:firstLine="709"/>
        <w:jc w:val="center"/>
        <w:rPr>
          <w:rFonts w:eastAsia="Trebuchet MS"/>
          <w:b/>
          <w:color w:val="000000"/>
          <w:sz w:val="22"/>
          <w:szCs w:val="22"/>
          <w:lang w:bidi="ru-RU"/>
        </w:rPr>
      </w:pPr>
    </w:p>
    <w:p w14:paraId="5E41E076" w14:textId="77777777" w:rsidR="001E2AC5" w:rsidRPr="007B5D4D" w:rsidRDefault="001E2AC5" w:rsidP="00FA0D5A">
      <w:pPr>
        <w:pStyle w:val="27"/>
        <w:numPr>
          <w:ilvl w:val="0"/>
          <w:numId w:val="36"/>
        </w:numPr>
        <w:shd w:val="clear" w:color="auto" w:fill="auto"/>
        <w:tabs>
          <w:tab w:val="left" w:pos="1134"/>
        </w:tabs>
        <w:spacing w:before="0" w:after="0" w:line="240" w:lineRule="auto"/>
        <w:ind w:left="0" w:firstLine="567"/>
        <w:rPr>
          <w:rFonts w:ascii="Times New Roman" w:hAnsi="Times New Roman" w:cs="Times New Roman"/>
          <w:b/>
          <w:sz w:val="22"/>
          <w:szCs w:val="22"/>
        </w:rPr>
      </w:pPr>
      <w:r w:rsidRPr="007B5D4D">
        <w:rPr>
          <w:rFonts w:ascii="Times New Roman" w:hAnsi="Times New Roman" w:cs="Times New Roman"/>
          <w:b/>
          <w:sz w:val="22"/>
          <w:szCs w:val="22"/>
        </w:rPr>
        <w:t>Заключительные положения</w:t>
      </w:r>
    </w:p>
    <w:p w14:paraId="204CFCB7" w14:textId="77777777" w:rsidR="001E2AC5" w:rsidRPr="007B5D4D" w:rsidRDefault="001E2AC5" w:rsidP="001E2AC5">
      <w:pPr>
        <w:widowControl w:val="0"/>
        <w:ind w:firstLine="709"/>
        <w:jc w:val="center"/>
        <w:rPr>
          <w:rFonts w:eastAsia="Trebuchet MS"/>
          <w:color w:val="000000"/>
          <w:sz w:val="22"/>
          <w:szCs w:val="22"/>
          <w:lang w:bidi="ru-RU"/>
        </w:rPr>
      </w:pPr>
    </w:p>
    <w:p w14:paraId="4487B6E5" w14:textId="77777777"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258054CC" w14:textId="77777777"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Все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4741D546" w14:textId="77777777"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Условия Договора применяются к отношениям между Банком и Клиентом, регулируемым ранее заключенными договорами между Банком и Клиентом, в качестве дополнительного соглашения.</w:t>
      </w:r>
    </w:p>
    <w:p w14:paraId="439FBCFD" w14:textId="77777777"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К порядку заключения Договора применяются установленные гражданским законодательством Республики Казахстан правила публичной оферты.</w:t>
      </w:r>
    </w:p>
    <w:p w14:paraId="62221897" w14:textId="77777777"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Ввод информации при входе в Системе Интернет-банкинг, является Акцептом, и Договор считается заключенным с момента ввода Клиентом запрашиваемой информации.</w:t>
      </w:r>
    </w:p>
    <w:p w14:paraId="51163B29" w14:textId="77777777" w:rsidR="001E2AC5" w:rsidRPr="007B5D4D" w:rsidRDefault="001E2AC5" w:rsidP="00FA0D5A">
      <w:pPr>
        <w:pStyle w:val="ab"/>
        <w:numPr>
          <w:ilvl w:val="1"/>
          <w:numId w:val="36"/>
        </w:numPr>
        <w:tabs>
          <w:tab w:val="left" w:pos="1134"/>
        </w:tabs>
        <w:ind w:left="0" w:firstLine="567"/>
        <w:jc w:val="both"/>
        <w:rPr>
          <w:rFonts w:eastAsia="Trebuchet MS"/>
          <w:color w:val="000000"/>
          <w:sz w:val="22"/>
          <w:szCs w:val="22"/>
          <w:lang w:bidi="ru-RU"/>
        </w:rPr>
      </w:pPr>
      <w:r w:rsidRPr="007B5D4D">
        <w:rPr>
          <w:rFonts w:eastAsia="Trebuchet MS"/>
          <w:color w:val="000000"/>
          <w:sz w:val="22"/>
          <w:szCs w:val="22"/>
          <w:lang w:bidi="ru-RU"/>
        </w:rPr>
        <w:t>Настоящий Договор составлен на государственном и русском языках. В случае возникновения расхождений в текстах Договора, Стороны пришли к соглашению руководствоваться текстом на русском языке.</w:t>
      </w:r>
    </w:p>
    <w:p w14:paraId="5CE879B8" w14:textId="77777777" w:rsidR="001E2AC5" w:rsidRPr="007B5D4D" w:rsidRDefault="001E2AC5" w:rsidP="001E2AC5">
      <w:pPr>
        <w:jc w:val="both"/>
        <w:rPr>
          <w:rFonts w:eastAsia="Trebuchet MS"/>
          <w:color w:val="000000"/>
          <w:sz w:val="22"/>
          <w:szCs w:val="22"/>
          <w:lang w:bidi="ru-RU"/>
        </w:rPr>
      </w:pPr>
    </w:p>
    <w:p w14:paraId="5D928246" w14:textId="77777777" w:rsidR="001E2AC5" w:rsidRPr="007B5D4D" w:rsidRDefault="001E2AC5" w:rsidP="001E2AC5">
      <w:pPr>
        <w:rPr>
          <w:sz w:val="22"/>
          <w:szCs w:val="22"/>
        </w:rPr>
      </w:pPr>
    </w:p>
    <w:p w14:paraId="7710A7DF" w14:textId="77777777" w:rsidR="004F778F" w:rsidRPr="00E02890" w:rsidRDefault="004F778F" w:rsidP="00E02890">
      <w:pPr>
        <w:jc w:val="right"/>
        <w:rPr>
          <w:sz w:val="24"/>
          <w:szCs w:val="24"/>
        </w:rPr>
      </w:pPr>
    </w:p>
    <w:sectPr w:rsidR="004F778F" w:rsidRPr="00E02890" w:rsidSect="00D80A36">
      <w:footerReference w:type="default" r:id="rId30"/>
      <w:headerReference w:type="first" r:id="rId3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E4DBB" w14:textId="77777777" w:rsidR="005520E9" w:rsidRDefault="005520E9" w:rsidP="00B15AB6">
      <w:r>
        <w:separator/>
      </w:r>
    </w:p>
  </w:endnote>
  <w:endnote w:type="continuationSeparator" w:id="0">
    <w:p w14:paraId="55B80B46" w14:textId="77777777" w:rsidR="005520E9" w:rsidRDefault="005520E9" w:rsidP="00B1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DIN Pro">
    <w:altName w:val="DIN Pro"/>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911382"/>
      <w:docPartObj>
        <w:docPartGallery w:val="Page Numbers (Bottom of Page)"/>
        <w:docPartUnique/>
      </w:docPartObj>
    </w:sdtPr>
    <w:sdtEndPr>
      <w:rPr>
        <w:sz w:val="16"/>
        <w:szCs w:val="16"/>
      </w:rPr>
    </w:sdtEndPr>
    <w:sdtContent>
      <w:sdt>
        <w:sdtPr>
          <w:id w:val="-419482161"/>
          <w:docPartObj>
            <w:docPartGallery w:val="Page Numbers (Top of Page)"/>
            <w:docPartUnique/>
          </w:docPartObj>
        </w:sdtPr>
        <w:sdtEndPr>
          <w:rPr>
            <w:sz w:val="16"/>
            <w:szCs w:val="16"/>
          </w:rPr>
        </w:sdtEndPr>
        <w:sdtContent>
          <w:p w14:paraId="5C3A5260" w14:textId="77777777" w:rsidR="007D1109" w:rsidRPr="00A364ED" w:rsidRDefault="007D1109" w:rsidP="00DD62A5">
            <w:pPr>
              <w:pStyle w:val="a5"/>
              <w:tabs>
                <w:tab w:val="clear" w:pos="4677"/>
                <w:tab w:val="clear" w:pos="9355"/>
                <w:tab w:val="left" w:pos="8364"/>
                <w:tab w:val="right" w:pos="14569"/>
              </w:tabs>
              <w:rPr>
                <w:sz w:val="16"/>
                <w:szCs w:val="16"/>
              </w:rPr>
            </w:pPr>
            <w:r w:rsidRPr="00AC7FBA">
              <w:rPr>
                <w:sz w:val="16"/>
                <w:szCs w:val="16"/>
              </w:rPr>
              <w:t xml:space="preserve">Правила </w:t>
            </w:r>
            <w:r>
              <w:rPr>
                <w:sz w:val="16"/>
                <w:szCs w:val="16"/>
              </w:rPr>
              <w:t xml:space="preserve">предоставление электронных банковских услуг </w:t>
            </w:r>
            <w:r w:rsidRPr="00583E51">
              <w:rPr>
                <w:sz w:val="16"/>
                <w:szCs w:val="16"/>
              </w:rPr>
              <w:t>в АО «Жилстройсбербанк Казахстана»</w:t>
            </w:r>
            <w:r>
              <w:rPr>
                <w:sz w:val="16"/>
                <w:szCs w:val="16"/>
              </w:rPr>
              <w:tab/>
            </w:r>
            <w:r w:rsidRPr="00A364ED">
              <w:rPr>
                <w:sz w:val="16"/>
                <w:szCs w:val="16"/>
              </w:rPr>
              <w:t xml:space="preserve">Страница </w:t>
            </w:r>
            <w:r w:rsidRPr="00A364ED">
              <w:rPr>
                <w:bCs/>
                <w:sz w:val="16"/>
                <w:szCs w:val="16"/>
              </w:rPr>
              <w:fldChar w:fldCharType="begin"/>
            </w:r>
            <w:r w:rsidRPr="00A364ED">
              <w:rPr>
                <w:bCs/>
                <w:sz w:val="16"/>
                <w:szCs w:val="16"/>
              </w:rPr>
              <w:instrText>PAGE</w:instrText>
            </w:r>
            <w:r w:rsidRPr="00A364ED">
              <w:rPr>
                <w:bCs/>
                <w:sz w:val="16"/>
                <w:szCs w:val="16"/>
              </w:rPr>
              <w:fldChar w:fldCharType="separate"/>
            </w:r>
            <w:r w:rsidR="00FF5DC2">
              <w:rPr>
                <w:bCs/>
                <w:noProof/>
                <w:sz w:val="16"/>
                <w:szCs w:val="16"/>
              </w:rPr>
              <w:t>19</w:t>
            </w:r>
            <w:r w:rsidRPr="00A364ED">
              <w:rPr>
                <w:bCs/>
                <w:sz w:val="16"/>
                <w:szCs w:val="16"/>
              </w:rPr>
              <w:fldChar w:fldCharType="end"/>
            </w:r>
            <w:r w:rsidRPr="00A364ED">
              <w:rPr>
                <w:sz w:val="16"/>
                <w:szCs w:val="16"/>
              </w:rPr>
              <w:t xml:space="preserve"> из </w:t>
            </w:r>
            <w:r w:rsidRPr="00A364ED">
              <w:rPr>
                <w:bCs/>
                <w:sz w:val="16"/>
                <w:szCs w:val="16"/>
              </w:rPr>
              <w:fldChar w:fldCharType="begin"/>
            </w:r>
            <w:r w:rsidRPr="00A364ED">
              <w:rPr>
                <w:bCs/>
                <w:sz w:val="16"/>
                <w:szCs w:val="16"/>
              </w:rPr>
              <w:instrText>NUMPAGES</w:instrText>
            </w:r>
            <w:r w:rsidRPr="00A364ED">
              <w:rPr>
                <w:bCs/>
                <w:sz w:val="16"/>
                <w:szCs w:val="16"/>
              </w:rPr>
              <w:fldChar w:fldCharType="separate"/>
            </w:r>
            <w:r w:rsidR="00FF5DC2">
              <w:rPr>
                <w:bCs/>
                <w:noProof/>
                <w:sz w:val="16"/>
                <w:szCs w:val="16"/>
              </w:rPr>
              <w:t>19</w:t>
            </w:r>
            <w:r w:rsidRPr="00A364ED">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D6B8E" w14:textId="77777777" w:rsidR="005520E9" w:rsidRDefault="005520E9" w:rsidP="00B15AB6">
      <w:r>
        <w:separator/>
      </w:r>
    </w:p>
  </w:footnote>
  <w:footnote w:type="continuationSeparator" w:id="0">
    <w:p w14:paraId="221C70D7" w14:textId="77777777" w:rsidR="005520E9" w:rsidRDefault="005520E9" w:rsidP="00B15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81C60" w14:textId="77777777" w:rsidR="007D1109" w:rsidRDefault="007D1109">
    <w:pPr>
      <w:pStyle w:val="a3"/>
    </w:pPr>
  </w:p>
  <w:tbl>
    <w:tblPr>
      <w:tblpPr w:leftFromText="180" w:rightFromText="180" w:vertAnchor="page" w:horzAnchor="margin" w:tblpX="-37" w:tblpY="53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03"/>
      <w:gridCol w:w="1927"/>
      <w:gridCol w:w="5778"/>
    </w:tblGrid>
    <w:tr w:rsidR="007D1109" w:rsidRPr="007E6055" w14:paraId="30997302" w14:textId="77777777" w:rsidTr="0028754F">
      <w:trPr>
        <w:trHeight w:val="141"/>
      </w:trPr>
      <w:tc>
        <w:tcPr>
          <w:tcW w:w="1903" w:type="dxa"/>
          <w:vMerge w:val="restart"/>
        </w:tcPr>
        <w:p w14:paraId="1A556439" w14:textId="77777777" w:rsidR="007D1109" w:rsidRPr="007E6055" w:rsidRDefault="007D1109" w:rsidP="0028754F">
          <w:pPr>
            <w:pStyle w:val="a3"/>
            <w:rPr>
              <w:rFonts w:eastAsia="SimSun"/>
              <w:b/>
              <w:bCs/>
              <w:sz w:val="14"/>
              <w:szCs w:val="14"/>
              <w:lang w:val="kk-KZ"/>
            </w:rPr>
          </w:pPr>
          <w:r w:rsidRPr="007E6055">
            <w:rPr>
              <w:rFonts w:eastAsia="SimSun"/>
              <w:b/>
              <w:noProof/>
              <w:sz w:val="14"/>
              <w:szCs w:val="14"/>
            </w:rPr>
            <w:drawing>
              <wp:inline distT="0" distB="0" distL="0" distR="0" wp14:anchorId="779F612D" wp14:editId="385FEED0">
                <wp:extent cx="763270" cy="564515"/>
                <wp:effectExtent l="0" t="0" r="0" b="6985"/>
                <wp:docPr id="4" name="Рисунок 4" descr="Лого_рекомендуем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рекомендуемый.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564515"/>
                        </a:xfrm>
                        <a:prstGeom prst="rect">
                          <a:avLst/>
                        </a:prstGeom>
                        <a:noFill/>
                        <a:ln>
                          <a:noFill/>
                        </a:ln>
                      </pic:spPr>
                    </pic:pic>
                  </a:graphicData>
                </a:graphic>
              </wp:inline>
            </w:drawing>
          </w:r>
        </w:p>
      </w:tc>
      <w:tc>
        <w:tcPr>
          <w:tcW w:w="1927" w:type="dxa"/>
        </w:tcPr>
        <w:p w14:paraId="58F28DE9" w14:textId="77777777" w:rsidR="007D1109" w:rsidRPr="007E6055" w:rsidRDefault="007D1109" w:rsidP="0028754F">
          <w:pPr>
            <w:pStyle w:val="a3"/>
            <w:jc w:val="both"/>
            <w:rPr>
              <w:rFonts w:eastAsia="SimSun"/>
              <w:b/>
              <w:bCs/>
              <w:sz w:val="14"/>
              <w:szCs w:val="14"/>
              <w:lang w:val="kk-KZ"/>
            </w:rPr>
          </w:pPr>
          <w:r w:rsidRPr="007E6055">
            <w:rPr>
              <w:rFonts w:eastAsia="SimSun"/>
              <w:b/>
              <w:bCs/>
              <w:sz w:val="14"/>
              <w:szCs w:val="14"/>
              <w:lang w:val="kk-KZ"/>
            </w:rPr>
            <w:t>Вышестоящий документ</w:t>
          </w:r>
        </w:p>
      </w:tc>
      <w:tc>
        <w:tcPr>
          <w:tcW w:w="5778" w:type="dxa"/>
        </w:tcPr>
        <w:p w14:paraId="6C3B0E1E" w14:textId="7BA683A9" w:rsidR="007D1109" w:rsidRPr="007E6055" w:rsidRDefault="007D1109" w:rsidP="0028754F">
          <w:pPr>
            <w:pStyle w:val="a3"/>
            <w:jc w:val="both"/>
            <w:rPr>
              <w:rFonts w:eastAsia="SimSun"/>
              <w:b/>
              <w:bCs/>
              <w:sz w:val="14"/>
              <w:szCs w:val="14"/>
              <w:lang w:val="kk-KZ"/>
            </w:rPr>
          </w:pPr>
          <w:r w:rsidRPr="00A93AED">
            <w:rPr>
              <w:rFonts w:eastAsia="SimSun"/>
              <w:b/>
              <w:bCs/>
              <w:sz w:val="14"/>
              <w:szCs w:val="14"/>
              <w:lang w:val="kk-KZ"/>
            </w:rPr>
            <w:t>Правила</w:t>
          </w:r>
          <w:r>
            <w:rPr>
              <w:rFonts w:eastAsia="SimSun"/>
              <w:b/>
              <w:bCs/>
              <w:sz w:val="14"/>
              <w:szCs w:val="14"/>
              <w:lang w:val="kk-KZ"/>
            </w:rPr>
            <w:t xml:space="preserve"> </w:t>
          </w:r>
          <w:r w:rsidRPr="00A93AED">
            <w:rPr>
              <w:rFonts w:eastAsia="SimSun"/>
              <w:b/>
              <w:bCs/>
              <w:sz w:val="14"/>
              <w:szCs w:val="14"/>
              <w:lang w:val="kk-KZ"/>
            </w:rPr>
            <w:t>об общих условиях проведения операций акционерным обществом</w:t>
          </w:r>
          <w:r>
            <w:rPr>
              <w:rFonts w:eastAsia="SimSun"/>
              <w:b/>
              <w:bCs/>
              <w:sz w:val="14"/>
              <w:szCs w:val="14"/>
              <w:lang w:val="kk-KZ"/>
            </w:rPr>
            <w:t xml:space="preserve"> </w:t>
          </w:r>
          <w:r w:rsidRPr="00A93AED">
            <w:rPr>
              <w:rFonts w:eastAsia="SimSun"/>
              <w:b/>
              <w:bCs/>
              <w:sz w:val="14"/>
              <w:szCs w:val="14"/>
              <w:lang w:val="kk-KZ"/>
            </w:rPr>
            <w:t>«Жилищный строительный сберегательный банк Казахстана»</w:t>
          </w:r>
        </w:p>
      </w:tc>
    </w:tr>
    <w:tr w:rsidR="007D1109" w:rsidRPr="007E6055" w14:paraId="7115B607" w14:textId="77777777" w:rsidTr="0028754F">
      <w:trPr>
        <w:trHeight w:val="61"/>
      </w:trPr>
      <w:tc>
        <w:tcPr>
          <w:tcW w:w="1903" w:type="dxa"/>
          <w:vMerge/>
        </w:tcPr>
        <w:p w14:paraId="09DDF2F7" w14:textId="77777777" w:rsidR="007D1109" w:rsidRPr="007E6055" w:rsidRDefault="007D1109" w:rsidP="0028754F">
          <w:pPr>
            <w:pStyle w:val="a3"/>
            <w:rPr>
              <w:rFonts w:eastAsia="SimSun"/>
              <w:b/>
              <w:bCs/>
              <w:sz w:val="14"/>
              <w:szCs w:val="14"/>
              <w:lang w:val="kk-KZ"/>
            </w:rPr>
          </w:pPr>
        </w:p>
      </w:tc>
      <w:tc>
        <w:tcPr>
          <w:tcW w:w="1927" w:type="dxa"/>
          <w:vAlign w:val="center"/>
        </w:tcPr>
        <w:p w14:paraId="22BE9C0A" w14:textId="77777777" w:rsidR="007D1109" w:rsidRPr="007E6055" w:rsidRDefault="007D1109" w:rsidP="0028754F">
          <w:pPr>
            <w:pStyle w:val="a3"/>
            <w:jc w:val="both"/>
            <w:rPr>
              <w:rFonts w:eastAsia="SimSun"/>
              <w:b/>
              <w:bCs/>
              <w:sz w:val="14"/>
              <w:szCs w:val="14"/>
              <w:lang w:val="kk-KZ"/>
            </w:rPr>
          </w:pPr>
          <w:r w:rsidRPr="007E6055">
            <w:rPr>
              <w:rFonts w:eastAsia="SimSun"/>
              <w:b/>
              <w:bCs/>
              <w:sz w:val="14"/>
              <w:szCs w:val="14"/>
              <w:lang w:val="kk-KZ"/>
            </w:rPr>
            <w:t>Владелец документа</w:t>
          </w:r>
        </w:p>
      </w:tc>
      <w:tc>
        <w:tcPr>
          <w:tcW w:w="5778" w:type="dxa"/>
          <w:vAlign w:val="center"/>
        </w:tcPr>
        <w:p w14:paraId="0574E8DA" w14:textId="77777777" w:rsidR="007D1109" w:rsidRPr="007E6055" w:rsidRDefault="007D1109" w:rsidP="0028754F">
          <w:pPr>
            <w:pStyle w:val="a3"/>
            <w:jc w:val="both"/>
            <w:rPr>
              <w:rFonts w:eastAsia="SimSun"/>
              <w:b/>
              <w:bCs/>
              <w:sz w:val="14"/>
              <w:szCs w:val="14"/>
              <w:lang w:val="kk-KZ"/>
            </w:rPr>
          </w:pPr>
          <w:r>
            <w:rPr>
              <w:rFonts w:eastAsia="SimSun"/>
              <w:b/>
              <w:bCs/>
              <w:sz w:val="14"/>
              <w:szCs w:val="14"/>
              <w:lang w:val="kk-KZ"/>
            </w:rPr>
            <w:t>Департамент банковских технологий</w:t>
          </w:r>
        </w:p>
      </w:tc>
    </w:tr>
    <w:tr w:rsidR="007D1109" w:rsidRPr="007E6055" w14:paraId="31A375A8" w14:textId="77777777" w:rsidTr="0028754F">
      <w:trPr>
        <w:trHeight w:val="91"/>
      </w:trPr>
      <w:tc>
        <w:tcPr>
          <w:tcW w:w="1903" w:type="dxa"/>
          <w:vMerge/>
        </w:tcPr>
        <w:p w14:paraId="68F52BA4" w14:textId="77777777" w:rsidR="007D1109" w:rsidRPr="007E6055" w:rsidRDefault="007D1109" w:rsidP="0028754F">
          <w:pPr>
            <w:pStyle w:val="a3"/>
            <w:rPr>
              <w:rFonts w:eastAsia="SimSun"/>
              <w:b/>
              <w:bCs/>
              <w:sz w:val="14"/>
              <w:szCs w:val="14"/>
              <w:lang w:val="kk-KZ"/>
            </w:rPr>
          </w:pPr>
        </w:p>
      </w:tc>
      <w:tc>
        <w:tcPr>
          <w:tcW w:w="1927" w:type="dxa"/>
          <w:vAlign w:val="center"/>
        </w:tcPr>
        <w:p w14:paraId="20983195" w14:textId="77777777" w:rsidR="007D1109" w:rsidRPr="007E6055" w:rsidRDefault="007D1109" w:rsidP="0028754F">
          <w:pPr>
            <w:pStyle w:val="a3"/>
            <w:jc w:val="both"/>
            <w:rPr>
              <w:rFonts w:eastAsia="SimSun"/>
              <w:b/>
              <w:bCs/>
              <w:sz w:val="14"/>
              <w:szCs w:val="14"/>
              <w:lang w:val="kk-KZ"/>
            </w:rPr>
          </w:pPr>
          <w:r w:rsidRPr="007E6055">
            <w:rPr>
              <w:rFonts w:eastAsia="SimSun"/>
              <w:b/>
              <w:bCs/>
              <w:sz w:val="14"/>
              <w:szCs w:val="14"/>
              <w:lang w:val="kk-KZ"/>
            </w:rPr>
            <w:t>Разработал</w:t>
          </w:r>
        </w:p>
      </w:tc>
      <w:tc>
        <w:tcPr>
          <w:tcW w:w="5778" w:type="dxa"/>
          <w:vAlign w:val="center"/>
        </w:tcPr>
        <w:p w14:paraId="09B2F667" w14:textId="77777777" w:rsidR="007D1109" w:rsidRPr="007E6055" w:rsidRDefault="007D1109" w:rsidP="0028754F">
          <w:pPr>
            <w:pStyle w:val="a3"/>
            <w:jc w:val="both"/>
            <w:rPr>
              <w:rFonts w:eastAsia="SimSun"/>
              <w:b/>
              <w:bCs/>
              <w:sz w:val="14"/>
              <w:szCs w:val="14"/>
              <w:lang w:val="kk-KZ"/>
            </w:rPr>
          </w:pPr>
          <w:r>
            <w:rPr>
              <w:rFonts w:eastAsia="SimSun"/>
              <w:b/>
              <w:bCs/>
              <w:sz w:val="14"/>
              <w:szCs w:val="14"/>
              <w:lang w:val="kk-KZ"/>
            </w:rPr>
            <w:t>Азимбеков М.М</w:t>
          </w:r>
          <w:r w:rsidRPr="007E6055">
            <w:rPr>
              <w:rFonts w:eastAsia="SimSun"/>
              <w:b/>
              <w:bCs/>
              <w:sz w:val="14"/>
              <w:szCs w:val="14"/>
            </w:rPr>
            <w:t xml:space="preserve">. - </w:t>
          </w:r>
          <w:r w:rsidRPr="007E6055">
            <w:rPr>
              <w:rFonts w:eastAsia="SimSun"/>
              <w:b/>
              <w:bCs/>
              <w:sz w:val="14"/>
              <w:szCs w:val="14"/>
              <w:lang w:val="kk-KZ"/>
            </w:rPr>
            <w:t xml:space="preserve">Директор Департамент банковских технологий, </w:t>
          </w:r>
          <w:r>
            <w:rPr>
              <w:rFonts w:eastAsia="SimSun"/>
              <w:b/>
              <w:bCs/>
              <w:sz w:val="14"/>
              <w:szCs w:val="14"/>
              <w:lang w:val="kk-KZ"/>
            </w:rPr>
            <w:t>Якубжанова М.З.</w:t>
          </w:r>
          <w:r w:rsidRPr="007E6055">
            <w:rPr>
              <w:rFonts w:eastAsia="SimSun"/>
              <w:b/>
              <w:bCs/>
              <w:sz w:val="14"/>
              <w:szCs w:val="14"/>
              <w:lang w:val="kk-KZ"/>
            </w:rPr>
            <w:t xml:space="preserve"> – </w:t>
          </w:r>
          <w:r>
            <w:rPr>
              <w:rFonts w:eastAsia="SimSun"/>
              <w:b/>
              <w:bCs/>
              <w:sz w:val="14"/>
              <w:szCs w:val="14"/>
              <w:lang w:val="kk-KZ"/>
            </w:rPr>
            <w:t>специалист 1-ой категории</w:t>
          </w:r>
          <w:r w:rsidRPr="007E6055">
            <w:rPr>
              <w:rFonts w:eastAsia="SimSun"/>
              <w:b/>
              <w:bCs/>
              <w:sz w:val="14"/>
              <w:szCs w:val="14"/>
              <w:lang w:val="kk-KZ"/>
            </w:rPr>
            <w:t xml:space="preserve"> Управления методологии бизнес процессов</w:t>
          </w:r>
        </w:p>
      </w:tc>
    </w:tr>
    <w:tr w:rsidR="007D1109" w:rsidRPr="007E6055" w14:paraId="148E7B4F" w14:textId="77777777" w:rsidTr="0028754F">
      <w:trPr>
        <w:trHeight w:val="61"/>
      </w:trPr>
      <w:tc>
        <w:tcPr>
          <w:tcW w:w="1903" w:type="dxa"/>
          <w:vMerge/>
        </w:tcPr>
        <w:p w14:paraId="66E57643" w14:textId="77777777" w:rsidR="007D1109" w:rsidRPr="007E6055" w:rsidRDefault="007D1109" w:rsidP="0028754F">
          <w:pPr>
            <w:pStyle w:val="a3"/>
            <w:rPr>
              <w:rFonts w:eastAsia="SimSun"/>
              <w:b/>
              <w:bCs/>
              <w:sz w:val="14"/>
              <w:szCs w:val="14"/>
            </w:rPr>
          </w:pPr>
        </w:p>
      </w:tc>
      <w:tc>
        <w:tcPr>
          <w:tcW w:w="1927" w:type="dxa"/>
          <w:vAlign w:val="center"/>
        </w:tcPr>
        <w:p w14:paraId="0BF6C614" w14:textId="77777777" w:rsidR="007D1109" w:rsidRPr="007E6055" w:rsidRDefault="007D1109" w:rsidP="0028754F">
          <w:pPr>
            <w:pStyle w:val="a3"/>
            <w:jc w:val="both"/>
            <w:rPr>
              <w:rFonts w:eastAsia="SimSun"/>
              <w:b/>
              <w:bCs/>
              <w:sz w:val="14"/>
              <w:szCs w:val="14"/>
              <w:lang w:val="kk-KZ"/>
            </w:rPr>
          </w:pPr>
          <w:r w:rsidRPr="007E6055">
            <w:rPr>
              <w:rFonts w:eastAsia="SimSun"/>
              <w:b/>
              <w:bCs/>
              <w:sz w:val="14"/>
              <w:szCs w:val="14"/>
              <w:lang w:val="kk-KZ"/>
            </w:rPr>
            <w:t>Версия</w:t>
          </w:r>
        </w:p>
      </w:tc>
      <w:tc>
        <w:tcPr>
          <w:tcW w:w="5778" w:type="dxa"/>
          <w:vAlign w:val="center"/>
        </w:tcPr>
        <w:p w14:paraId="1519A9A9" w14:textId="77777777" w:rsidR="007D1109" w:rsidRPr="007E6055" w:rsidRDefault="007D1109" w:rsidP="0028754F">
          <w:pPr>
            <w:pStyle w:val="a3"/>
            <w:jc w:val="both"/>
            <w:rPr>
              <w:rFonts w:eastAsia="SimSun"/>
              <w:b/>
              <w:bCs/>
              <w:sz w:val="14"/>
              <w:szCs w:val="14"/>
              <w:lang w:val="kk-KZ"/>
            </w:rPr>
          </w:pPr>
          <w:r w:rsidRPr="007E6055">
            <w:rPr>
              <w:rFonts w:eastAsia="SimSun"/>
              <w:b/>
              <w:bCs/>
              <w:sz w:val="14"/>
              <w:szCs w:val="14"/>
              <w:lang w:val="kk-KZ"/>
            </w:rPr>
            <w:t>№ 1</w:t>
          </w:r>
        </w:p>
      </w:tc>
    </w:tr>
    <w:tr w:rsidR="007D1109" w:rsidRPr="007E6055" w14:paraId="5ECE66C5" w14:textId="77777777" w:rsidTr="0028754F">
      <w:trPr>
        <w:trHeight w:val="240"/>
      </w:trPr>
      <w:tc>
        <w:tcPr>
          <w:tcW w:w="1903" w:type="dxa"/>
          <w:vMerge/>
        </w:tcPr>
        <w:p w14:paraId="391D410B" w14:textId="77777777" w:rsidR="007D1109" w:rsidRPr="007E6055" w:rsidRDefault="007D1109" w:rsidP="0028754F">
          <w:pPr>
            <w:pStyle w:val="a3"/>
            <w:rPr>
              <w:rFonts w:eastAsia="SimSun"/>
              <w:b/>
              <w:bCs/>
              <w:sz w:val="14"/>
              <w:szCs w:val="14"/>
            </w:rPr>
          </w:pPr>
        </w:p>
      </w:tc>
      <w:tc>
        <w:tcPr>
          <w:tcW w:w="1927" w:type="dxa"/>
          <w:vAlign w:val="center"/>
        </w:tcPr>
        <w:p w14:paraId="32551771" w14:textId="77777777" w:rsidR="007D1109" w:rsidRPr="007E6055" w:rsidRDefault="007D1109" w:rsidP="0028754F">
          <w:pPr>
            <w:pStyle w:val="a3"/>
            <w:jc w:val="both"/>
            <w:rPr>
              <w:rFonts w:eastAsia="SimSun"/>
              <w:b/>
              <w:bCs/>
              <w:sz w:val="14"/>
              <w:szCs w:val="14"/>
            </w:rPr>
          </w:pPr>
          <w:r w:rsidRPr="007E6055">
            <w:rPr>
              <w:rFonts w:eastAsia="SimSun"/>
              <w:b/>
              <w:bCs/>
              <w:sz w:val="14"/>
              <w:szCs w:val="14"/>
            </w:rPr>
            <w:t>Утверждено</w:t>
          </w:r>
        </w:p>
      </w:tc>
      <w:tc>
        <w:tcPr>
          <w:tcW w:w="5778" w:type="dxa"/>
          <w:vAlign w:val="center"/>
        </w:tcPr>
        <w:p w14:paraId="057118BB" w14:textId="77777777" w:rsidR="007D1109" w:rsidRPr="007E6055" w:rsidRDefault="007D1109" w:rsidP="0028754F">
          <w:pPr>
            <w:pStyle w:val="a3"/>
            <w:jc w:val="both"/>
            <w:rPr>
              <w:rFonts w:eastAsia="SimSun"/>
              <w:b/>
              <w:bCs/>
              <w:sz w:val="14"/>
              <w:szCs w:val="14"/>
            </w:rPr>
          </w:pPr>
          <w:r w:rsidRPr="007E6055">
            <w:rPr>
              <w:rFonts w:eastAsia="SimSun"/>
              <w:b/>
              <w:bCs/>
              <w:sz w:val="14"/>
              <w:szCs w:val="14"/>
            </w:rPr>
            <w:t>Постановлением Правления АО «Жилстройсбербанк Казахстана» № _______ от _______20____г</w:t>
          </w:r>
        </w:p>
      </w:tc>
    </w:tr>
    <w:tr w:rsidR="007D1109" w:rsidRPr="007E6055" w14:paraId="22E8AE06" w14:textId="77777777" w:rsidTr="0028754F">
      <w:trPr>
        <w:trHeight w:val="61"/>
      </w:trPr>
      <w:tc>
        <w:tcPr>
          <w:tcW w:w="1903" w:type="dxa"/>
          <w:vMerge/>
        </w:tcPr>
        <w:p w14:paraId="2F496D2F" w14:textId="77777777" w:rsidR="007D1109" w:rsidRPr="007E6055" w:rsidRDefault="007D1109" w:rsidP="0028754F">
          <w:pPr>
            <w:pStyle w:val="a3"/>
            <w:rPr>
              <w:rFonts w:eastAsia="SimSun"/>
              <w:b/>
              <w:bCs/>
              <w:sz w:val="14"/>
              <w:szCs w:val="14"/>
            </w:rPr>
          </w:pPr>
        </w:p>
      </w:tc>
      <w:tc>
        <w:tcPr>
          <w:tcW w:w="1927" w:type="dxa"/>
          <w:vAlign w:val="center"/>
        </w:tcPr>
        <w:p w14:paraId="2EEE60D8" w14:textId="77777777" w:rsidR="007D1109" w:rsidRPr="007E6055" w:rsidRDefault="007D1109" w:rsidP="0028754F">
          <w:pPr>
            <w:pStyle w:val="a3"/>
            <w:jc w:val="both"/>
            <w:rPr>
              <w:rFonts w:eastAsia="SimSun"/>
              <w:b/>
              <w:bCs/>
              <w:sz w:val="14"/>
              <w:szCs w:val="14"/>
            </w:rPr>
          </w:pPr>
          <w:r w:rsidRPr="007E6055">
            <w:rPr>
              <w:rFonts w:eastAsia="SimSun"/>
              <w:b/>
              <w:bCs/>
              <w:sz w:val="14"/>
              <w:szCs w:val="14"/>
            </w:rPr>
            <w:t>Дата вступления в силу</w:t>
          </w:r>
        </w:p>
      </w:tc>
      <w:tc>
        <w:tcPr>
          <w:tcW w:w="5778" w:type="dxa"/>
          <w:vAlign w:val="center"/>
        </w:tcPr>
        <w:p w14:paraId="0A05FDDD" w14:textId="77777777" w:rsidR="007D1109" w:rsidRPr="007E6055" w:rsidRDefault="007D1109" w:rsidP="0028754F">
          <w:pPr>
            <w:pStyle w:val="a3"/>
            <w:jc w:val="both"/>
            <w:rPr>
              <w:rFonts w:eastAsia="SimSun"/>
              <w:b/>
              <w:bCs/>
              <w:sz w:val="14"/>
              <w:szCs w:val="14"/>
            </w:rPr>
          </w:pPr>
          <w:r w:rsidRPr="007E6055">
            <w:rPr>
              <w:rFonts w:eastAsia="SimSun"/>
              <w:b/>
              <w:bCs/>
              <w:sz w:val="14"/>
              <w:szCs w:val="14"/>
            </w:rPr>
            <w:t>«_____» __________ 20____ г.</w:t>
          </w:r>
        </w:p>
      </w:tc>
    </w:tr>
  </w:tbl>
  <w:p w14:paraId="5368F27F" w14:textId="77777777" w:rsidR="007D1109" w:rsidRDefault="007D1109">
    <w:pPr>
      <w:pStyle w:val="a3"/>
    </w:pPr>
  </w:p>
  <w:p w14:paraId="7C2BD590" w14:textId="77777777" w:rsidR="007D1109" w:rsidRDefault="007D110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943"/>
    <w:multiLevelType w:val="hybridMultilevel"/>
    <w:tmpl w:val="0A12A866"/>
    <w:lvl w:ilvl="0" w:tplc="EFCCE386">
      <w:start w:val="1"/>
      <w:numFmt w:val="decimal"/>
      <w:lvlText w:val="Раздел %1."/>
      <w:lvlJc w:val="left"/>
      <w:pPr>
        <w:ind w:left="1495" w:hanging="360"/>
      </w:pPr>
      <w:rPr>
        <w:rFonts w:hint="default"/>
        <w:spacing w:val="0"/>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15:restartNumberingAfterBreak="0">
    <w:nsid w:val="05890CAE"/>
    <w:multiLevelType w:val="multilevel"/>
    <w:tmpl w:val="A30EECAC"/>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start w:val="8"/>
      <w:numFmt w:val="decimal"/>
      <w:lvlText w:val="%1.%2."/>
      <w:lvlJc w:val="left"/>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E01B2"/>
    <w:multiLevelType w:val="hybridMultilevel"/>
    <w:tmpl w:val="89DEA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B784B"/>
    <w:multiLevelType w:val="hybridMultilevel"/>
    <w:tmpl w:val="29D411B2"/>
    <w:lvl w:ilvl="0" w:tplc="44BC3D24">
      <w:start w:val="1"/>
      <w:numFmt w:val="decimal"/>
      <w:pStyle w:val="3"/>
      <w:lvlText w:val="Статья %1."/>
      <w:lvlJc w:val="left"/>
      <w:pPr>
        <w:ind w:left="360" w:hanging="360"/>
      </w:pPr>
      <w:rPr>
        <w:rFonts w:ascii="Times New Roman" w:hAnsi="Times New Roman" w:hint="default"/>
        <w:b/>
        <w:bCs w:val="0"/>
        <w:i/>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1B51B5"/>
    <w:multiLevelType w:val="hybridMultilevel"/>
    <w:tmpl w:val="B192C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B0798E"/>
    <w:multiLevelType w:val="multilevel"/>
    <w:tmpl w:val="8AA20E6A"/>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1818D6"/>
    <w:multiLevelType w:val="hybridMultilevel"/>
    <w:tmpl w:val="4C96876A"/>
    <w:lvl w:ilvl="0" w:tplc="D7D6C9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5E22B99"/>
    <w:multiLevelType w:val="hybridMultilevel"/>
    <w:tmpl w:val="917E2AC0"/>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FF4169C"/>
    <w:multiLevelType w:val="multilevel"/>
    <w:tmpl w:val="F06CE51C"/>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825AB4"/>
    <w:multiLevelType w:val="hybridMultilevel"/>
    <w:tmpl w:val="1F7882F6"/>
    <w:lvl w:ilvl="0" w:tplc="7E0623BA">
      <w:start w:val="1"/>
      <w:numFmt w:val="bullet"/>
      <w:pStyle w:val="1"/>
      <w:lvlText w:val=""/>
      <w:lvlJc w:val="left"/>
      <w:pPr>
        <w:tabs>
          <w:tab w:val="num" w:pos="1352"/>
        </w:tabs>
        <w:ind w:left="1352" w:hanging="360"/>
      </w:pPr>
      <w:rPr>
        <w:rFonts w:ascii="Symbol" w:hAnsi="Symbol" w:hint="default"/>
        <w:color w:val="000000"/>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243B20E0"/>
    <w:multiLevelType w:val="multilevel"/>
    <w:tmpl w:val="38BABC6C"/>
    <w:lvl w:ilvl="0">
      <w:start w:val="1"/>
      <w:numFmt w:val="decimal"/>
      <w:lvlText w:val="9.%1."/>
      <w:lvlJc w:val="left"/>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C4279C"/>
    <w:multiLevelType w:val="multilevel"/>
    <w:tmpl w:val="2A3CBC0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40885"/>
    <w:multiLevelType w:val="hybridMultilevel"/>
    <w:tmpl w:val="349A8A48"/>
    <w:lvl w:ilvl="0" w:tplc="56FA2B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91658EA"/>
    <w:multiLevelType w:val="hybridMultilevel"/>
    <w:tmpl w:val="58BA6586"/>
    <w:lvl w:ilvl="0" w:tplc="41F26ACC">
      <w:start w:val="1"/>
      <w:numFmt w:val="decimal"/>
      <w:pStyle w:val="2"/>
      <w:lvlText w:val="Глава %1."/>
      <w:lvlJc w:val="left"/>
      <w:pPr>
        <w:ind w:left="6314" w:hanging="360"/>
      </w:pPr>
      <w:rPr>
        <w:rFonts w:ascii="Times New Roman" w:hAnsi="Times New Roman" w:hint="default"/>
        <w:b w:val="0"/>
        <w:bCs w:val="0"/>
        <w:i w:val="0"/>
        <w:iCs w:val="0"/>
        <w:caps w:val="0"/>
        <w:smallCaps w:val="0"/>
        <w:strike w:val="0"/>
        <w:dstrike w:val="0"/>
        <w:snapToGrid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A6640C4"/>
    <w:multiLevelType w:val="hybridMultilevel"/>
    <w:tmpl w:val="7430BE92"/>
    <w:lvl w:ilvl="0" w:tplc="F188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C0209F9"/>
    <w:multiLevelType w:val="hybridMultilevel"/>
    <w:tmpl w:val="98100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6C79D5"/>
    <w:multiLevelType w:val="hybridMultilevel"/>
    <w:tmpl w:val="7C54FF1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43D4F76"/>
    <w:multiLevelType w:val="hybridMultilevel"/>
    <w:tmpl w:val="2DFA2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44874EB"/>
    <w:multiLevelType w:val="hybridMultilevel"/>
    <w:tmpl w:val="4DD20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E4547E"/>
    <w:multiLevelType w:val="hybridMultilevel"/>
    <w:tmpl w:val="87E28644"/>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3B4E6B3F"/>
    <w:multiLevelType w:val="hybridMultilevel"/>
    <w:tmpl w:val="DB56F6AC"/>
    <w:lvl w:ilvl="0" w:tplc="1E66B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C054F15"/>
    <w:multiLevelType w:val="hybridMultilevel"/>
    <w:tmpl w:val="9ED4BD28"/>
    <w:lvl w:ilvl="0" w:tplc="1EB094DC">
      <w:start w:val="1"/>
      <w:numFmt w:val="decimal"/>
      <w:pStyle w:val="6"/>
      <w:lvlText w:val="Приложение № %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482EF4"/>
    <w:multiLevelType w:val="multilevel"/>
    <w:tmpl w:val="F67A2B08"/>
    <w:lvl w:ilvl="0">
      <w:start w:val="1"/>
      <w:numFmt w:val="decimal"/>
      <w:lvlText w:val="10.%1."/>
      <w:lvlJc w:val="left"/>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F343C5"/>
    <w:multiLevelType w:val="hybridMultilevel"/>
    <w:tmpl w:val="74708A0E"/>
    <w:lvl w:ilvl="0" w:tplc="D8D29F40">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74D1E83"/>
    <w:multiLevelType w:val="multilevel"/>
    <w:tmpl w:val="88BAE7A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88488D"/>
    <w:multiLevelType w:val="hybridMultilevel"/>
    <w:tmpl w:val="1390B95C"/>
    <w:lvl w:ilvl="0" w:tplc="04190011">
      <w:start w:val="1"/>
      <w:numFmt w:val="decimal"/>
      <w:lvlText w:val="%1)"/>
      <w:lvlJc w:val="left"/>
      <w:pPr>
        <w:ind w:left="1427" w:hanging="360"/>
      </w:p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27" w15:restartNumberingAfterBreak="0">
    <w:nsid w:val="49C12DDC"/>
    <w:multiLevelType w:val="hybridMultilevel"/>
    <w:tmpl w:val="1A4656CE"/>
    <w:lvl w:ilvl="0" w:tplc="AFD074DC">
      <w:start w:val="1"/>
      <w:numFmt w:val="decimal"/>
      <w:lvlText w:val="%1)"/>
      <w:lvlJc w:val="left"/>
      <w:pPr>
        <w:ind w:left="1284" w:hanging="360"/>
      </w:pPr>
      <w:rPr>
        <w:b w:val="0"/>
      </w:rPr>
    </w:lvl>
    <w:lvl w:ilvl="1" w:tplc="04190019">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28" w15:restartNumberingAfterBreak="0">
    <w:nsid w:val="4B5129F8"/>
    <w:multiLevelType w:val="hybridMultilevel"/>
    <w:tmpl w:val="9A6EF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DA78A2"/>
    <w:multiLevelType w:val="multilevel"/>
    <w:tmpl w:val="4BE626C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C9102CE"/>
    <w:multiLevelType w:val="multilevel"/>
    <w:tmpl w:val="354AD6F0"/>
    <w:lvl w:ilvl="0">
      <w:start w:val="1"/>
      <w:numFmt w:val="decimal"/>
      <w:lvlText w:val="%1."/>
      <w:lvlJc w:val="left"/>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E070DC"/>
    <w:multiLevelType w:val="hybridMultilevel"/>
    <w:tmpl w:val="59C4449E"/>
    <w:lvl w:ilvl="0" w:tplc="814A50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7F0337C"/>
    <w:multiLevelType w:val="hybridMultilevel"/>
    <w:tmpl w:val="911435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1F0FCC"/>
    <w:multiLevelType w:val="multilevel"/>
    <w:tmpl w:val="880CD2E0"/>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7B2DAF"/>
    <w:multiLevelType w:val="hybridMultilevel"/>
    <w:tmpl w:val="4690657A"/>
    <w:lvl w:ilvl="0" w:tplc="5D9C7F0E">
      <w:start w:val="1"/>
      <w:numFmt w:val="decimal"/>
      <w:lvlText w:val="%1."/>
      <w:lvlJc w:val="left"/>
      <w:pPr>
        <w:ind w:left="1416" w:hanging="990"/>
      </w:pPr>
      <w:rPr>
        <w:rFonts w:hint="default"/>
        <w:b w:val="0"/>
        <w:strike w:val="0"/>
        <w:color w:val="auto"/>
        <w:sz w:val="22"/>
        <w:szCs w:val="22"/>
      </w:rPr>
    </w:lvl>
    <w:lvl w:ilvl="1" w:tplc="04190019">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35" w15:restartNumberingAfterBreak="0">
    <w:nsid w:val="6AD07BD3"/>
    <w:multiLevelType w:val="multilevel"/>
    <w:tmpl w:val="8DCE9A6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7F2DC0"/>
    <w:multiLevelType w:val="multilevel"/>
    <w:tmpl w:val="10504EE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903112"/>
    <w:multiLevelType w:val="multilevel"/>
    <w:tmpl w:val="6D3CFCEE"/>
    <w:lvl w:ilvl="0">
      <w:start w:val="1"/>
      <w:numFmt w:val="bullet"/>
      <w:lvlText w:val=""/>
      <w:lvlJc w:val="left"/>
      <w:pPr>
        <w:ind w:left="361" w:hanging="360"/>
      </w:pPr>
      <w:rPr>
        <w:rFonts w:ascii="Symbol" w:hAnsi="Symbol" w:hint="default"/>
      </w:rPr>
    </w:lvl>
    <w:lvl w:ilvl="1">
      <w:start w:val="1"/>
      <w:numFmt w:val="decimal"/>
      <w:lvlText w:val="%1.%2."/>
      <w:lvlJc w:val="left"/>
      <w:pPr>
        <w:ind w:left="1638" w:hanging="360"/>
      </w:pPr>
      <w:rPr>
        <w:rFonts w:hint="default"/>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916" w:hanging="1080"/>
      </w:pPr>
      <w:rPr>
        <w:rFonts w:hint="default"/>
      </w:rPr>
    </w:lvl>
    <w:lvl w:ilvl="6">
      <w:start w:val="1"/>
      <w:numFmt w:val="decimal"/>
      <w:lvlText w:val="%1.%2.%3.%4.%5.%6.%7."/>
      <w:lvlJc w:val="left"/>
      <w:pPr>
        <w:ind w:left="4843"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6337" w:hanging="1800"/>
      </w:pPr>
      <w:rPr>
        <w:rFonts w:hint="default"/>
      </w:rPr>
    </w:lvl>
  </w:abstractNum>
  <w:abstractNum w:abstractNumId="38" w15:restartNumberingAfterBreak="0">
    <w:nsid w:val="71D36986"/>
    <w:multiLevelType w:val="hybridMultilevel"/>
    <w:tmpl w:val="BF78DA24"/>
    <w:lvl w:ilvl="0" w:tplc="CF22F5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3001BD3"/>
    <w:multiLevelType w:val="hybridMultilevel"/>
    <w:tmpl w:val="4D4263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5446D2"/>
    <w:multiLevelType w:val="multilevel"/>
    <w:tmpl w:val="4A342AEC"/>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01122E"/>
    <w:multiLevelType w:val="multilevel"/>
    <w:tmpl w:val="488C89E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4"/>
  </w:num>
  <w:num w:numId="3">
    <w:abstractNumId w:val="3"/>
  </w:num>
  <w:num w:numId="4">
    <w:abstractNumId w:val="14"/>
  </w:num>
  <w:num w:numId="5">
    <w:abstractNumId w:val="0"/>
  </w:num>
  <w:num w:numId="6">
    <w:abstractNumId w:val="22"/>
  </w:num>
  <w:num w:numId="7">
    <w:abstractNumId w:val="6"/>
  </w:num>
  <w:num w:numId="8">
    <w:abstractNumId w:val="38"/>
  </w:num>
  <w:num w:numId="9">
    <w:abstractNumId w:val="10"/>
  </w:num>
  <w:num w:numId="10">
    <w:abstractNumId w:val="39"/>
  </w:num>
  <w:num w:numId="11">
    <w:abstractNumId w:val="19"/>
  </w:num>
  <w:num w:numId="12">
    <w:abstractNumId w:val="20"/>
  </w:num>
  <w:num w:numId="13">
    <w:abstractNumId w:val="28"/>
  </w:num>
  <w:num w:numId="14">
    <w:abstractNumId w:val="7"/>
  </w:num>
  <w:num w:numId="15">
    <w:abstractNumId w:val="2"/>
  </w:num>
  <w:num w:numId="16">
    <w:abstractNumId w:val="4"/>
  </w:num>
  <w:num w:numId="17">
    <w:abstractNumId w:val="30"/>
  </w:num>
  <w:num w:numId="18">
    <w:abstractNumId w:val="35"/>
  </w:num>
  <w:num w:numId="19">
    <w:abstractNumId w:val="25"/>
  </w:num>
  <w:num w:numId="20">
    <w:abstractNumId w:val="1"/>
  </w:num>
  <w:num w:numId="21">
    <w:abstractNumId w:val="40"/>
  </w:num>
  <w:num w:numId="22">
    <w:abstractNumId w:val="5"/>
  </w:num>
  <w:num w:numId="23">
    <w:abstractNumId w:val="8"/>
  </w:num>
  <w:num w:numId="24">
    <w:abstractNumId w:val="41"/>
  </w:num>
  <w:num w:numId="25">
    <w:abstractNumId w:val="33"/>
  </w:num>
  <w:num w:numId="26">
    <w:abstractNumId w:val="36"/>
  </w:num>
  <w:num w:numId="27">
    <w:abstractNumId w:val="11"/>
  </w:num>
  <w:num w:numId="28">
    <w:abstractNumId w:val="12"/>
  </w:num>
  <w:num w:numId="29">
    <w:abstractNumId w:val="23"/>
  </w:num>
  <w:num w:numId="30">
    <w:abstractNumId w:val="17"/>
  </w:num>
  <w:num w:numId="31">
    <w:abstractNumId w:val="32"/>
  </w:num>
  <w:num w:numId="32">
    <w:abstractNumId w:val="13"/>
  </w:num>
  <w:num w:numId="33">
    <w:abstractNumId w:val="24"/>
  </w:num>
  <w:num w:numId="34">
    <w:abstractNumId w:val="15"/>
  </w:num>
  <w:num w:numId="35">
    <w:abstractNumId w:val="31"/>
  </w:num>
  <w:num w:numId="36">
    <w:abstractNumId w:val="29"/>
  </w:num>
  <w:num w:numId="37">
    <w:abstractNumId w:val="27"/>
  </w:num>
  <w:num w:numId="38">
    <w:abstractNumId w:val="26"/>
  </w:num>
  <w:num w:numId="39">
    <w:abstractNumId w:val="16"/>
  </w:num>
  <w:num w:numId="40">
    <w:abstractNumId w:val="37"/>
  </w:num>
  <w:num w:numId="41">
    <w:abstractNumId w:val="21"/>
  </w:num>
  <w:num w:numId="4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B6"/>
    <w:rsid w:val="00000192"/>
    <w:rsid w:val="000013D2"/>
    <w:rsid w:val="000015C8"/>
    <w:rsid w:val="00001CFF"/>
    <w:rsid w:val="00001EFF"/>
    <w:rsid w:val="0000201A"/>
    <w:rsid w:val="000026BB"/>
    <w:rsid w:val="0000270A"/>
    <w:rsid w:val="0000382B"/>
    <w:rsid w:val="00003E88"/>
    <w:rsid w:val="000048A5"/>
    <w:rsid w:val="00005216"/>
    <w:rsid w:val="0000576D"/>
    <w:rsid w:val="00006BED"/>
    <w:rsid w:val="00006DB8"/>
    <w:rsid w:val="000071CC"/>
    <w:rsid w:val="00010993"/>
    <w:rsid w:val="00011C40"/>
    <w:rsid w:val="000123A0"/>
    <w:rsid w:val="00013268"/>
    <w:rsid w:val="00013555"/>
    <w:rsid w:val="00014E2D"/>
    <w:rsid w:val="00015241"/>
    <w:rsid w:val="00015268"/>
    <w:rsid w:val="00015A7C"/>
    <w:rsid w:val="0001685F"/>
    <w:rsid w:val="00017E2B"/>
    <w:rsid w:val="00020C5B"/>
    <w:rsid w:val="00021307"/>
    <w:rsid w:val="00021436"/>
    <w:rsid w:val="0002233E"/>
    <w:rsid w:val="00022932"/>
    <w:rsid w:val="000232D3"/>
    <w:rsid w:val="00023531"/>
    <w:rsid w:val="00023C5D"/>
    <w:rsid w:val="0002458A"/>
    <w:rsid w:val="0002460E"/>
    <w:rsid w:val="00025F93"/>
    <w:rsid w:val="000263DF"/>
    <w:rsid w:val="00026F64"/>
    <w:rsid w:val="000271F9"/>
    <w:rsid w:val="000308BE"/>
    <w:rsid w:val="00030BE2"/>
    <w:rsid w:val="000323BD"/>
    <w:rsid w:val="00033819"/>
    <w:rsid w:val="00033E41"/>
    <w:rsid w:val="00033F7D"/>
    <w:rsid w:val="00035CCF"/>
    <w:rsid w:val="00036391"/>
    <w:rsid w:val="0003644E"/>
    <w:rsid w:val="00037FD5"/>
    <w:rsid w:val="0004219B"/>
    <w:rsid w:val="00042295"/>
    <w:rsid w:val="00042DF9"/>
    <w:rsid w:val="00043419"/>
    <w:rsid w:val="00044222"/>
    <w:rsid w:val="000448A9"/>
    <w:rsid w:val="0004509C"/>
    <w:rsid w:val="000452BB"/>
    <w:rsid w:val="00045597"/>
    <w:rsid w:val="00046BF6"/>
    <w:rsid w:val="000471EC"/>
    <w:rsid w:val="0004785D"/>
    <w:rsid w:val="0005135C"/>
    <w:rsid w:val="00051EC7"/>
    <w:rsid w:val="000531DD"/>
    <w:rsid w:val="00053761"/>
    <w:rsid w:val="000541E9"/>
    <w:rsid w:val="00054700"/>
    <w:rsid w:val="0005517D"/>
    <w:rsid w:val="00055833"/>
    <w:rsid w:val="00057879"/>
    <w:rsid w:val="00057B1C"/>
    <w:rsid w:val="00060F93"/>
    <w:rsid w:val="00062E4E"/>
    <w:rsid w:val="00063180"/>
    <w:rsid w:val="0006393B"/>
    <w:rsid w:val="00065051"/>
    <w:rsid w:val="00066D99"/>
    <w:rsid w:val="000676BF"/>
    <w:rsid w:val="00067FFA"/>
    <w:rsid w:val="00070195"/>
    <w:rsid w:val="000704C3"/>
    <w:rsid w:val="000707DF"/>
    <w:rsid w:val="00070DBB"/>
    <w:rsid w:val="000710E1"/>
    <w:rsid w:val="00071201"/>
    <w:rsid w:val="00071667"/>
    <w:rsid w:val="00074175"/>
    <w:rsid w:val="00074A52"/>
    <w:rsid w:val="00074BF8"/>
    <w:rsid w:val="00075048"/>
    <w:rsid w:val="0007564D"/>
    <w:rsid w:val="00075A6B"/>
    <w:rsid w:val="000766F3"/>
    <w:rsid w:val="00077A6D"/>
    <w:rsid w:val="00080825"/>
    <w:rsid w:val="00080E49"/>
    <w:rsid w:val="000810A3"/>
    <w:rsid w:val="00083D3B"/>
    <w:rsid w:val="00084D13"/>
    <w:rsid w:val="00085052"/>
    <w:rsid w:val="000850FF"/>
    <w:rsid w:val="000854B8"/>
    <w:rsid w:val="000864DA"/>
    <w:rsid w:val="00087C8D"/>
    <w:rsid w:val="000906AC"/>
    <w:rsid w:val="00090A11"/>
    <w:rsid w:val="000914B3"/>
    <w:rsid w:val="00091904"/>
    <w:rsid w:val="0009225E"/>
    <w:rsid w:val="00092E9F"/>
    <w:rsid w:val="00093120"/>
    <w:rsid w:val="00093BCE"/>
    <w:rsid w:val="000942CE"/>
    <w:rsid w:val="00094341"/>
    <w:rsid w:val="00094C14"/>
    <w:rsid w:val="00095333"/>
    <w:rsid w:val="00095F4A"/>
    <w:rsid w:val="00096184"/>
    <w:rsid w:val="00096487"/>
    <w:rsid w:val="00096A25"/>
    <w:rsid w:val="00096CA2"/>
    <w:rsid w:val="0009723F"/>
    <w:rsid w:val="000976BB"/>
    <w:rsid w:val="00097EE5"/>
    <w:rsid w:val="000A1A83"/>
    <w:rsid w:val="000A2572"/>
    <w:rsid w:val="000A305E"/>
    <w:rsid w:val="000A37AA"/>
    <w:rsid w:val="000A3B36"/>
    <w:rsid w:val="000A400F"/>
    <w:rsid w:val="000A4C71"/>
    <w:rsid w:val="000A4F6A"/>
    <w:rsid w:val="000A4FE5"/>
    <w:rsid w:val="000A5447"/>
    <w:rsid w:val="000A71BF"/>
    <w:rsid w:val="000A7C44"/>
    <w:rsid w:val="000A7F63"/>
    <w:rsid w:val="000A7F82"/>
    <w:rsid w:val="000B019F"/>
    <w:rsid w:val="000B0360"/>
    <w:rsid w:val="000B0A9C"/>
    <w:rsid w:val="000B1361"/>
    <w:rsid w:val="000B1879"/>
    <w:rsid w:val="000B2053"/>
    <w:rsid w:val="000B2277"/>
    <w:rsid w:val="000B26CD"/>
    <w:rsid w:val="000B299D"/>
    <w:rsid w:val="000B2C77"/>
    <w:rsid w:val="000B31DD"/>
    <w:rsid w:val="000B3211"/>
    <w:rsid w:val="000B3316"/>
    <w:rsid w:val="000B491A"/>
    <w:rsid w:val="000B5106"/>
    <w:rsid w:val="000B615E"/>
    <w:rsid w:val="000B6AB1"/>
    <w:rsid w:val="000B6CB3"/>
    <w:rsid w:val="000B7371"/>
    <w:rsid w:val="000B7704"/>
    <w:rsid w:val="000B785F"/>
    <w:rsid w:val="000B7CF2"/>
    <w:rsid w:val="000C0EB3"/>
    <w:rsid w:val="000C36F1"/>
    <w:rsid w:val="000C3730"/>
    <w:rsid w:val="000C42BF"/>
    <w:rsid w:val="000C483D"/>
    <w:rsid w:val="000C4A22"/>
    <w:rsid w:val="000C4E6A"/>
    <w:rsid w:val="000C4FB3"/>
    <w:rsid w:val="000C6408"/>
    <w:rsid w:val="000C645C"/>
    <w:rsid w:val="000C6A1B"/>
    <w:rsid w:val="000D0BBF"/>
    <w:rsid w:val="000D128D"/>
    <w:rsid w:val="000D1F4E"/>
    <w:rsid w:val="000D237E"/>
    <w:rsid w:val="000D269F"/>
    <w:rsid w:val="000D284A"/>
    <w:rsid w:val="000D2B70"/>
    <w:rsid w:val="000D3715"/>
    <w:rsid w:val="000D55CD"/>
    <w:rsid w:val="000D580C"/>
    <w:rsid w:val="000D6B2E"/>
    <w:rsid w:val="000D72B1"/>
    <w:rsid w:val="000D732E"/>
    <w:rsid w:val="000D761B"/>
    <w:rsid w:val="000D7B88"/>
    <w:rsid w:val="000D7FD6"/>
    <w:rsid w:val="000E0C70"/>
    <w:rsid w:val="000E195F"/>
    <w:rsid w:val="000E1CA9"/>
    <w:rsid w:val="000E280C"/>
    <w:rsid w:val="000E454D"/>
    <w:rsid w:val="000E4DC9"/>
    <w:rsid w:val="000E68A1"/>
    <w:rsid w:val="000E6B69"/>
    <w:rsid w:val="000E6EE3"/>
    <w:rsid w:val="000E7C05"/>
    <w:rsid w:val="000E7C26"/>
    <w:rsid w:val="000E7F50"/>
    <w:rsid w:val="000F0224"/>
    <w:rsid w:val="000F1699"/>
    <w:rsid w:val="000F1708"/>
    <w:rsid w:val="000F1C35"/>
    <w:rsid w:val="000F1E81"/>
    <w:rsid w:val="000F219E"/>
    <w:rsid w:val="000F3124"/>
    <w:rsid w:val="000F3B77"/>
    <w:rsid w:val="000F3E4C"/>
    <w:rsid w:val="000F3E61"/>
    <w:rsid w:val="000F408D"/>
    <w:rsid w:val="000F5821"/>
    <w:rsid w:val="000F5E0C"/>
    <w:rsid w:val="000F6C64"/>
    <w:rsid w:val="000F6FA8"/>
    <w:rsid w:val="000F7A8F"/>
    <w:rsid w:val="001000C0"/>
    <w:rsid w:val="001006A5"/>
    <w:rsid w:val="001007A4"/>
    <w:rsid w:val="001008A0"/>
    <w:rsid w:val="00100DED"/>
    <w:rsid w:val="00100F4B"/>
    <w:rsid w:val="0010202D"/>
    <w:rsid w:val="00102754"/>
    <w:rsid w:val="00102E00"/>
    <w:rsid w:val="001038C1"/>
    <w:rsid w:val="00103EA2"/>
    <w:rsid w:val="0010424E"/>
    <w:rsid w:val="00104DEA"/>
    <w:rsid w:val="001053FA"/>
    <w:rsid w:val="00105C89"/>
    <w:rsid w:val="00105EE3"/>
    <w:rsid w:val="00105F24"/>
    <w:rsid w:val="0010644F"/>
    <w:rsid w:val="00106AC7"/>
    <w:rsid w:val="0011086F"/>
    <w:rsid w:val="00110D18"/>
    <w:rsid w:val="0011154C"/>
    <w:rsid w:val="001118C8"/>
    <w:rsid w:val="00112213"/>
    <w:rsid w:val="00112240"/>
    <w:rsid w:val="001133D7"/>
    <w:rsid w:val="00113C83"/>
    <w:rsid w:val="00114B38"/>
    <w:rsid w:val="00114C6A"/>
    <w:rsid w:val="001150A3"/>
    <w:rsid w:val="0011519B"/>
    <w:rsid w:val="00116811"/>
    <w:rsid w:val="001177E1"/>
    <w:rsid w:val="0012133E"/>
    <w:rsid w:val="00121C34"/>
    <w:rsid w:val="0012333C"/>
    <w:rsid w:val="00124035"/>
    <w:rsid w:val="00124313"/>
    <w:rsid w:val="00124E58"/>
    <w:rsid w:val="00125DE7"/>
    <w:rsid w:val="00126BAC"/>
    <w:rsid w:val="0012767E"/>
    <w:rsid w:val="001278CA"/>
    <w:rsid w:val="00132698"/>
    <w:rsid w:val="00132813"/>
    <w:rsid w:val="00132D84"/>
    <w:rsid w:val="001330A0"/>
    <w:rsid w:val="00134376"/>
    <w:rsid w:val="00134F40"/>
    <w:rsid w:val="00135659"/>
    <w:rsid w:val="001362E9"/>
    <w:rsid w:val="00136BD2"/>
    <w:rsid w:val="00136C96"/>
    <w:rsid w:val="00137578"/>
    <w:rsid w:val="0013788F"/>
    <w:rsid w:val="001378A3"/>
    <w:rsid w:val="00137AB1"/>
    <w:rsid w:val="001402A4"/>
    <w:rsid w:val="00140340"/>
    <w:rsid w:val="001404FB"/>
    <w:rsid w:val="001408D9"/>
    <w:rsid w:val="00140AFF"/>
    <w:rsid w:val="00141A4B"/>
    <w:rsid w:val="00141A58"/>
    <w:rsid w:val="001420CB"/>
    <w:rsid w:val="00142C99"/>
    <w:rsid w:val="0014360D"/>
    <w:rsid w:val="00143D7F"/>
    <w:rsid w:val="001470F6"/>
    <w:rsid w:val="0014783E"/>
    <w:rsid w:val="0015019A"/>
    <w:rsid w:val="00150B62"/>
    <w:rsid w:val="00151406"/>
    <w:rsid w:val="00151F08"/>
    <w:rsid w:val="0015237C"/>
    <w:rsid w:val="001527D4"/>
    <w:rsid w:val="00152897"/>
    <w:rsid w:val="00154385"/>
    <w:rsid w:val="00155B8F"/>
    <w:rsid w:val="00155F2D"/>
    <w:rsid w:val="00156339"/>
    <w:rsid w:val="00156482"/>
    <w:rsid w:val="00156863"/>
    <w:rsid w:val="00156FD1"/>
    <w:rsid w:val="00157772"/>
    <w:rsid w:val="00157B6B"/>
    <w:rsid w:val="00157CAE"/>
    <w:rsid w:val="0016059C"/>
    <w:rsid w:val="00160C13"/>
    <w:rsid w:val="00161A63"/>
    <w:rsid w:val="001641A5"/>
    <w:rsid w:val="00164F75"/>
    <w:rsid w:val="001652EB"/>
    <w:rsid w:val="00165E36"/>
    <w:rsid w:val="00167865"/>
    <w:rsid w:val="00167952"/>
    <w:rsid w:val="00170932"/>
    <w:rsid w:val="0017148C"/>
    <w:rsid w:val="001717AC"/>
    <w:rsid w:val="00171C52"/>
    <w:rsid w:val="00171E81"/>
    <w:rsid w:val="00171EF5"/>
    <w:rsid w:val="00172308"/>
    <w:rsid w:val="00172376"/>
    <w:rsid w:val="00174DF9"/>
    <w:rsid w:val="00176662"/>
    <w:rsid w:val="00176C31"/>
    <w:rsid w:val="00176EA9"/>
    <w:rsid w:val="00177737"/>
    <w:rsid w:val="00177CA5"/>
    <w:rsid w:val="00180D54"/>
    <w:rsid w:val="001819BB"/>
    <w:rsid w:val="00182525"/>
    <w:rsid w:val="00182EBB"/>
    <w:rsid w:val="00184095"/>
    <w:rsid w:val="00184B1B"/>
    <w:rsid w:val="00185812"/>
    <w:rsid w:val="00185A8E"/>
    <w:rsid w:val="00186495"/>
    <w:rsid w:val="00186F13"/>
    <w:rsid w:val="00187090"/>
    <w:rsid w:val="00190184"/>
    <w:rsid w:val="001902BF"/>
    <w:rsid w:val="001905C4"/>
    <w:rsid w:val="00190E61"/>
    <w:rsid w:val="001920E0"/>
    <w:rsid w:val="00193E7D"/>
    <w:rsid w:val="00195932"/>
    <w:rsid w:val="00195BE0"/>
    <w:rsid w:val="00195EDE"/>
    <w:rsid w:val="00196B27"/>
    <w:rsid w:val="00196ECD"/>
    <w:rsid w:val="001A16DD"/>
    <w:rsid w:val="001A2373"/>
    <w:rsid w:val="001A248B"/>
    <w:rsid w:val="001A2A37"/>
    <w:rsid w:val="001A30C4"/>
    <w:rsid w:val="001A37C4"/>
    <w:rsid w:val="001A42A9"/>
    <w:rsid w:val="001A49C5"/>
    <w:rsid w:val="001A4E5B"/>
    <w:rsid w:val="001A4F51"/>
    <w:rsid w:val="001A5E4F"/>
    <w:rsid w:val="001A64F8"/>
    <w:rsid w:val="001A6F22"/>
    <w:rsid w:val="001A713A"/>
    <w:rsid w:val="001A74A4"/>
    <w:rsid w:val="001A7BF5"/>
    <w:rsid w:val="001A7CAB"/>
    <w:rsid w:val="001B009A"/>
    <w:rsid w:val="001B0AF6"/>
    <w:rsid w:val="001B17EC"/>
    <w:rsid w:val="001B1802"/>
    <w:rsid w:val="001B1E22"/>
    <w:rsid w:val="001B3472"/>
    <w:rsid w:val="001B3740"/>
    <w:rsid w:val="001B37EE"/>
    <w:rsid w:val="001B43F1"/>
    <w:rsid w:val="001B4BBE"/>
    <w:rsid w:val="001B5256"/>
    <w:rsid w:val="001B5ED4"/>
    <w:rsid w:val="001B6DD6"/>
    <w:rsid w:val="001B6E7C"/>
    <w:rsid w:val="001B6EAF"/>
    <w:rsid w:val="001B6F44"/>
    <w:rsid w:val="001C0503"/>
    <w:rsid w:val="001C0F36"/>
    <w:rsid w:val="001C16F6"/>
    <w:rsid w:val="001C4146"/>
    <w:rsid w:val="001C4327"/>
    <w:rsid w:val="001C52E5"/>
    <w:rsid w:val="001C5AE7"/>
    <w:rsid w:val="001C5EA1"/>
    <w:rsid w:val="001C68AA"/>
    <w:rsid w:val="001C7169"/>
    <w:rsid w:val="001C77C0"/>
    <w:rsid w:val="001C7B85"/>
    <w:rsid w:val="001D1E28"/>
    <w:rsid w:val="001D2138"/>
    <w:rsid w:val="001D2B11"/>
    <w:rsid w:val="001D3448"/>
    <w:rsid w:val="001D372C"/>
    <w:rsid w:val="001D4198"/>
    <w:rsid w:val="001D6833"/>
    <w:rsid w:val="001D6BCD"/>
    <w:rsid w:val="001D75DB"/>
    <w:rsid w:val="001D7B5E"/>
    <w:rsid w:val="001D7D9D"/>
    <w:rsid w:val="001E0306"/>
    <w:rsid w:val="001E262F"/>
    <w:rsid w:val="001E2AC5"/>
    <w:rsid w:val="001E30B9"/>
    <w:rsid w:val="001E3150"/>
    <w:rsid w:val="001E40A9"/>
    <w:rsid w:val="001E468D"/>
    <w:rsid w:val="001E4989"/>
    <w:rsid w:val="001E4F92"/>
    <w:rsid w:val="001E5259"/>
    <w:rsid w:val="001E57B7"/>
    <w:rsid w:val="001E62AE"/>
    <w:rsid w:val="001E6875"/>
    <w:rsid w:val="001E6BC9"/>
    <w:rsid w:val="001E7ACC"/>
    <w:rsid w:val="001E7C43"/>
    <w:rsid w:val="001F0805"/>
    <w:rsid w:val="001F081C"/>
    <w:rsid w:val="001F0E18"/>
    <w:rsid w:val="001F13E3"/>
    <w:rsid w:val="001F2010"/>
    <w:rsid w:val="001F2EAA"/>
    <w:rsid w:val="001F31F5"/>
    <w:rsid w:val="001F33A4"/>
    <w:rsid w:val="001F40A2"/>
    <w:rsid w:val="001F4742"/>
    <w:rsid w:val="001F4820"/>
    <w:rsid w:val="001F48A1"/>
    <w:rsid w:val="001F4FE3"/>
    <w:rsid w:val="001F534E"/>
    <w:rsid w:val="001F5F4E"/>
    <w:rsid w:val="001F6D1A"/>
    <w:rsid w:val="00200227"/>
    <w:rsid w:val="00200681"/>
    <w:rsid w:val="00200ABB"/>
    <w:rsid w:val="00201331"/>
    <w:rsid w:val="002022CF"/>
    <w:rsid w:val="00203782"/>
    <w:rsid w:val="00203C4C"/>
    <w:rsid w:val="00204546"/>
    <w:rsid w:val="00204812"/>
    <w:rsid w:val="00204F86"/>
    <w:rsid w:val="0020757D"/>
    <w:rsid w:val="00207EC9"/>
    <w:rsid w:val="002101E9"/>
    <w:rsid w:val="00210271"/>
    <w:rsid w:val="002105D4"/>
    <w:rsid w:val="00210634"/>
    <w:rsid w:val="002107BE"/>
    <w:rsid w:val="00210CCE"/>
    <w:rsid w:val="002112A2"/>
    <w:rsid w:val="00211302"/>
    <w:rsid w:val="0021168E"/>
    <w:rsid w:val="00213351"/>
    <w:rsid w:val="002134F5"/>
    <w:rsid w:val="00213C82"/>
    <w:rsid w:val="00213F83"/>
    <w:rsid w:val="00214A25"/>
    <w:rsid w:val="00215C02"/>
    <w:rsid w:val="00216034"/>
    <w:rsid w:val="0021697A"/>
    <w:rsid w:val="00217A8B"/>
    <w:rsid w:val="00220468"/>
    <w:rsid w:val="00221075"/>
    <w:rsid w:val="0022278D"/>
    <w:rsid w:val="00223033"/>
    <w:rsid w:val="002241E4"/>
    <w:rsid w:val="00224602"/>
    <w:rsid w:val="00226B92"/>
    <w:rsid w:val="0022726C"/>
    <w:rsid w:val="00230347"/>
    <w:rsid w:val="00230462"/>
    <w:rsid w:val="00230838"/>
    <w:rsid w:val="00230963"/>
    <w:rsid w:val="00230FC5"/>
    <w:rsid w:val="00230FCA"/>
    <w:rsid w:val="0023103F"/>
    <w:rsid w:val="00231720"/>
    <w:rsid w:val="00232E80"/>
    <w:rsid w:val="00233614"/>
    <w:rsid w:val="002348F4"/>
    <w:rsid w:val="00234D96"/>
    <w:rsid w:val="00235E38"/>
    <w:rsid w:val="00237639"/>
    <w:rsid w:val="00241882"/>
    <w:rsid w:val="00241EDE"/>
    <w:rsid w:val="00242625"/>
    <w:rsid w:val="002430CD"/>
    <w:rsid w:val="00243B54"/>
    <w:rsid w:val="00245023"/>
    <w:rsid w:val="00245544"/>
    <w:rsid w:val="00245B30"/>
    <w:rsid w:val="00245D90"/>
    <w:rsid w:val="00246925"/>
    <w:rsid w:val="00247950"/>
    <w:rsid w:val="00250DB3"/>
    <w:rsid w:val="0025169E"/>
    <w:rsid w:val="002517F0"/>
    <w:rsid w:val="00251BAA"/>
    <w:rsid w:val="00251C27"/>
    <w:rsid w:val="00252741"/>
    <w:rsid w:val="0025316B"/>
    <w:rsid w:val="00255214"/>
    <w:rsid w:val="002556C9"/>
    <w:rsid w:val="002558E4"/>
    <w:rsid w:val="00255E2C"/>
    <w:rsid w:val="00255F1B"/>
    <w:rsid w:val="00257EB9"/>
    <w:rsid w:val="00260580"/>
    <w:rsid w:val="00262BAF"/>
    <w:rsid w:val="00263F55"/>
    <w:rsid w:val="00264572"/>
    <w:rsid w:val="00266ECE"/>
    <w:rsid w:val="00267F00"/>
    <w:rsid w:val="002716BD"/>
    <w:rsid w:val="00272167"/>
    <w:rsid w:val="0027218A"/>
    <w:rsid w:val="00272E57"/>
    <w:rsid w:val="002743C0"/>
    <w:rsid w:val="002754F7"/>
    <w:rsid w:val="002757D3"/>
    <w:rsid w:val="002764BE"/>
    <w:rsid w:val="002774C3"/>
    <w:rsid w:val="00277E1A"/>
    <w:rsid w:val="00277E93"/>
    <w:rsid w:val="00281123"/>
    <w:rsid w:val="00281A64"/>
    <w:rsid w:val="00282331"/>
    <w:rsid w:val="0028276E"/>
    <w:rsid w:val="0028298A"/>
    <w:rsid w:val="00282B32"/>
    <w:rsid w:val="0028404E"/>
    <w:rsid w:val="00284139"/>
    <w:rsid w:val="00284B5E"/>
    <w:rsid w:val="00284FA1"/>
    <w:rsid w:val="00285042"/>
    <w:rsid w:val="002852F5"/>
    <w:rsid w:val="002855CC"/>
    <w:rsid w:val="00285C26"/>
    <w:rsid w:val="00285D6C"/>
    <w:rsid w:val="00285F37"/>
    <w:rsid w:val="00286049"/>
    <w:rsid w:val="00286053"/>
    <w:rsid w:val="0028726D"/>
    <w:rsid w:val="0028754F"/>
    <w:rsid w:val="00287A88"/>
    <w:rsid w:val="00287D05"/>
    <w:rsid w:val="00287E8B"/>
    <w:rsid w:val="002900AD"/>
    <w:rsid w:val="002912B9"/>
    <w:rsid w:val="002919A6"/>
    <w:rsid w:val="0029219A"/>
    <w:rsid w:val="002922AE"/>
    <w:rsid w:val="0029343F"/>
    <w:rsid w:val="00293DCE"/>
    <w:rsid w:val="00294235"/>
    <w:rsid w:val="002953A4"/>
    <w:rsid w:val="00296350"/>
    <w:rsid w:val="00296620"/>
    <w:rsid w:val="00297414"/>
    <w:rsid w:val="002979C2"/>
    <w:rsid w:val="002A0335"/>
    <w:rsid w:val="002A06B9"/>
    <w:rsid w:val="002A1642"/>
    <w:rsid w:val="002A1A5B"/>
    <w:rsid w:val="002A2552"/>
    <w:rsid w:val="002A2BC8"/>
    <w:rsid w:val="002A3FD1"/>
    <w:rsid w:val="002A40E0"/>
    <w:rsid w:val="002A4233"/>
    <w:rsid w:val="002A4FE8"/>
    <w:rsid w:val="002A5140"/>
    <w:rsid w:val="002A5D1A"/>
    <w:rsid w:val="002A60DA"/>
    <w:rsid w:val="002A6216"/>
    <w:rsid w:val="002A6ED3"/>
    <w:rsid w:val="002A72E6"/>
    <w:rsid w:val="002A7F6B"/>
    <w:rsid w:val="002B0722"/>
    <w:rsid w:val="002B1090"/>
    <w:rsid w:val="002B112E"/>
    <w:rsid w:val="002B212A"/>
    <w:rsid w:val="002B23D4"/>
    <w:rsid w:val="002B24EF"/>
    <w:rsid w:val="002B255E"/>
    <w:rsid w:val="002B36CE"/>
    <w:rsid w:val="002B5442"/>
    <w:rsid w:val="002B5981"/>
    <w:rsid w:val="002B6417"/>
    <w:rsid w:val="002B75DE"/>
    <w:rsid w:val="002C0D89"/>
    <w:rsid w:val="002C18F1"/>
    <w:rsid w:val="002C1DF7"/>
    <w:rsid w:val="002C1F8F"/>
    <w:rsid w:val="002C262C"/>
    <w:rsid w:val="002C4AE3"/>
    <w:rsid w:val="002C5ED1"/>
    <w:rsid w:val="002C637E"/>
    <w:rsid w:val="002C63D4"/>
    <w:rsid w:val="002C7213"/>
    <w:rsid w:val="002C77E9"/>
    <w:rsid w:val="002C7F73"/>
    <w:rsid w:val="002D039B"/>
    <w:rsid w:val="002D0501"/>
    <w:rsid w:val="002D202A"/>
    <w:rsid w:val="002D21B4"/>
    <w:rsid w:val="002D22A2"/>
    <w:rsid w:val="002D29CE"/>
    <w:rsid w:val="002D2C44"/>
    <w:rsid w:val="002D351C"/>
    <w:rsid w:val="002D3A7C"/>
    <w:rsid w:val="002D3EF7"/>
    <w:rsid w:val="002D5336"/>
    <w:rsid w:val="002D5607"/>
    <w:rsid w:val="002D65ED"/>
    <w:rsid w:val="002D70E7"/>
    <w:rsid w:val="002D7688"/>
    <w:rsid w:val="002E1AF1"/>
    <w:rsid w:val="002E318B"/>
    <w:rsid w:val="002E32BC"/>
    <w:rsid w:val="002E43DB"/>
    <w:rsid w:val="002E49F5"/>
    <w:rsid w:val="002E5C4C"/>
    <w:rsid w:val="002E5E96"/>
    <w:rsid w:val="002E6A88"/>
    <w:rsid w:val="002E7652"/>
    <w:rsid w:val="002E7959"/>
    <w:rsid w:val="002E7AB0"/>
    <w:rsid w:val="002F00E5"/>
    <w:rsid w:val="002F01CB"/>
    <w:rsid w:val="002F0371"/>
    <w:rsid w:val="002F07EF"/>
    <w:rsid w:val="002F0CE2"/>
    <w:rsid w:val="002F1948"/>
    <w:rsid w:val="002F1953"/>
    <w:rsid w:val="002F1E20"/>
    <w:rsid w:val="002F2815"/>
    <w:rsid w:val="002F2ED3"/>
    <w:rsid w:val="002F4815"/>
    <w:rsid w:val="002F49EB"/>
    <w:rsid w:val="002F511C"/>
    <w:rsid w:val="002F5491"/>
    <w:rsid w:val="002F5998"/>
    <w:rsid w:val="002F7D8D"/>
    <w:rsid w:val="003002C4"/>
    <w:rsid w:val="00300929"/>
    <w:rsid w:val="0030111F"/>
    <w:rsid w:val="003012A1"/>
    <w:rsid w:val="00301B69"/>
    <w:rsid w:val="003028BD"/>
    <w:rsid w:val="00302B35"/>
    <w:rsid w:val="00302D65"/>
    <w:rsid w:val="0030451C"/>
    <w:rsid w:val="00304DB4"/>
    <w:rsid w:val="003050CD"/>
    <w:rsid w:val="00305149"/>
    <w:rsid w:val="003055DF"/>
    <w:rsid w:val="00305949"/>
    <w:rsid w:val="00305D9C"/>
    <w:rsid w:val="003068D4"/>
    <w:rsid w:val="00306BBA"/>
    <w:rsid w:val="00306EBA"/>
    <w:rsid w:val="003070A1"/>
    <w:rsid w:val="00310629"/>
    <w:rsid w:val="0031079E"/>
    <w:rsid w:val="003108B7"/>
    <w:rsid w:val="00310FBC"/>
    <w:rsid w:val="003111A4"/>
    <w:rsid w:val="00311527"/>
    <w:rsid w:val="00311964"/>
    <w:rsid w:val="00311EA3"/>
    <w:rsid w:val="00313C6A"/>
    <w:rsid w:val="003149D3"/>
    <w:rsid w:val="00315BCD"/>
    <w:rsid w:val="003165DE"/>
    <w:rsid w:val="003166FF"/>
    <w:rsid w:val="00316B55"/>
    <w:rsid w:val="00317449"/>
    <w:rsid w:val="00317B8F"/>
    <w:rsid w:val="0032044F"/>
    <w:rsid w:val="0032114F"/>
    <w:rsid w:val="00321D17"/>
    <w:rsid w:val="00322937"/>
    <w:rsid w:val="00322B4E"/>
    <w:rsid w:val="003231BD"/>
    <w:rsid w:val="00323E0C"/>
    <w:rsid w:val="00324686"/>
    <w:rsid w:val="00325B64"/>
    <w:rsid w:val="0032741C"/>
    <w:rsid w:val="003275E0"/>
    <w:rsid w:val="00327644"/>
    <w:rsid w:val="00331991"/>
    <w:rsid w:val="00331C39"/>
    <w:rsid w:val="0033256D"/>
    <w:rsid w:val="00332A9E"/>
    <w:rsid w:val="00332BC4"/>
    <w:rsid w:val="00332DF2"/>
    <w:rsid w:val="00332F27"/>
    <w:rsid w:val="003334D2"/>
    <w:rsid w:val="0033379D"/>
    <w:rsid w:val="00333978"/>
    <w:rsid w:val="0033500F"/>
    <w:rsid w:val="003354EE"/>
    <w:rsid w:val="00335F51"/>
    <w:rsid w:val="003360A6"/>
    <w:rsid w:val="003367FD"/>
    <w:rsid w:val="00336FD6"/>
    <w:rsid w:val="0033764F"/>
    <w:rsid w:val="00337DF4"/>
    <w:rsid w:val="00337F5F"/>
    <w:rsid w:val="00340620"/>
    <w:rsid w:val="00340914"/>
    <w:rsid w:val="0034093B"/>
    <w:rsid w:val="00340C24"/>
    <w:rsid w:val="00340F09"/>
    <w:rsid w:val="00342280"/>
    <w:rsid w:val="0034249B"/>
    <w:rsid w:val="00342F23"/>
    <w:rsid w:val="00343820"/>
    <w:rsid w:val="00343AB1"/>
    <w:rsid w:val="00344147"/>
    <w:rsid w:val="0034487E"/>
    <w:rsid w:val="003450AB"/>
    <w:rsid w:val="00346C44"/>
    <w:rsid w:val="0034734B"/>
    <w:rsid w:val="00350722"/>
    <w:rsid w:val="00350C6F"/>
    <w:rsid w:val="00350FD2"/>
    <w:rsid w:val="00351157"/>
    <w:rsid w:val="003519D2"/>
    <w:rsid w:val="00351D6F"/>
    <w:rsid w:val="003528AA"/>
    <w:rsid w:val="003528B8"/>
    <w:rsid w:val="0035374F"/>
    <w:rsid w:val="0035561A"/>
    <w:rsid w:val="00357484"/>
    <w:rsid w:val="0036008D"/>
    <w:rsid w:val="003600F0"/>
    <w:rsid w:val="0036068E"/>
    <w:rsid w:val="00361B21"/>
    <w:rsid w:val="00361E1C"/>
    <w:rsid w:val="00362A0E"/>
    <w:rsid w:val="0036340A"/>
    <w:rsid w:val="00363824"/>
    <w:rsid w:val="00363E20"/>
    <w:rsid w:val="00364B34"/>
    <w:rsid w:val="003662EA"/>
    <w:rsid w:val="00366376"/>
    <w:rsid w:val="00366E7D"/>
    <w:rsid w:val="0036775F"/>
    <w:rsid w:val="00371082"/>
    <w:rsid w:val="00371A4A"/>
    <w:rsid w:val="003724CF"/>
    <w:rsid w:val="003725B5"/>
    <w:rsid w:val="00372997"/>
    <w:rsid w:val="00372C03"/>
    <w:rsid w:val="00373992"/>
    <w:rsid w:val="0037402A"/>
    <w:rsid w:val="00374FF4"/>
    <w:rsid w:val="003766C7"/>
    <w:rsid w:val="00376F37"/>
    <w:rsid w:val="00377537"/>
    <w:rsid w:val="00377990"/>
    <w:rsid w:val="00377EDC"/>
    <w:rsid w:val="0038044C"/>
    <w:rsid w:val="00381E2D"/>
    <w:rsid w:val="003823F4"/>
    <w:rsid w:val="0038299B"/>
    <w:rsid w:val="00382EA7"/>
    <w:rsid w:val="00383BC4"/>
    <w:rsid w:val="00383D2C"/>
    <w:rsid w:val="00384306"/>
    <w:rsid w:val="00384F97"/>
    <w:rsid w:val="0038517D"/>
    <w:rsid w:val="003856AB"/>
    <w:rsid w:val="00387A06"/>
    <w:rsid w:val="00387CB2"/>
    <w:rsid w:val="00390424"/>
    <w:rsid w:val="00390678"/>
    <w:rsid w:val="00390E20"/>
    <w:rsid w:val="00390F9B"/>
    <w:rsid w:val="00391246"/>
    <w:rsid w:val="003918D7"/>
    <w:rsid w:val="003918D8"/>
    <w:rsid w:val="00391987"/>
    <w:rsid w:val="00391BF1"/>
    <w:rsid w:val="00391F69"/>
    <w:rsid w:val="003944C2"/>
    <w:rsid w:val="00394E65"/>
    <w:rsid w:val="00394F58"/>
    <w:rsid w:val="00395C2D"/>
    <w:rsid w:val="0039601C"/>
    <w:rsid w:val="00396388"/>
    <w:rsid w:val="00396DC3"/>
    <w:rsid w:val="003A061A"/>
    <w:rsid w:val="003A174C"/>
    <w:rsid w:val="003A1E32"/>
    <w:rsid w:val="003A1F39"/>
    <w:rsid w:val="003A22E5"/>
    <w:rsid w:val="003A2550"/>
    <w:rsid w:val="003A2592"/>
    <w:rsid w:val="003A371F"/>
    <w:rsid w:val="003A426F"/>
    <w:rsid w:val="003A4473"/>
    <w:rsid w:val="003A46C5"/>
    <w:rsid w:val="003A4AA8"/>
    <w:rsid w:val="003A4AD2"/>
    <w:rsid w:val="003A55C6"/>
    <w:rsid w:val="003A56E8"/>
    <w:rsid w:val="003A57B8"/>
    <w:rsid w:val="003A5C12"/>
    <w:rsid w:val="003A60CF"/>
    <w:rsid w:val="003A6456"/>
    <w:rsid w:val="003A6517"/>
    <w:rsid w:val="003A651A"/>
    <w:rsid w:val="003A6BB6"/>
    <w:rsid w:val="003A6CAF"/>
    <w:rsid w:val="003A7E40"/>
    <w:rsid w:val="003B07AF"/>
    <w:rsid w:val="003B113A"/>
    <w:rsid w:val="003B1488"/>
    <w:rsid w:val="003B1606"/>
    <w:rsid w:val="003B1B1F"/>
    <w:rsid w:val="003B1D3E"/>
    <w:rsid w:val="003B22EB"/>
    <w:rsid w:val="003B2AE9"/>
    <w:rsid w:val="003B31CE"/>
    <w:rsid w:val="003B3B29"/>
    <w:rsid w:val="003B4423"/>
    <w:rsid w:val="003B5A30"/>
    <w:rsid w:val="003B6050"/>
    <w:rsid w:val="003B70AB"/>
    <w:rsid w:val="003C00AF"/>
    <w:rsid w:val="003C1345"/>
    <w:rsid w:val="003C1F7E"/>
    <w:rsid w:val="003C1FC8"/>
    <w:rsid w:val="003C2660"/>
    <w:rsid w:val="003C3490"/>
    <w:rsid w:val="003C3866"/>
    <w:rsid w:val="003C4312"/>
    <w:rsid w:val="003C48F2"/>
    <w:rsid w:val="003C5B05"/>
    <w:rsid w:val="003C6B1C"/>
    <w:rsid w:val="003C6BAD"/>
    <w:rsid w:val="003C6FA6"/>
    <w:rsid w:val="003D06B4"/>
    <w:rsid w:val="003D1E52"/>
    <w:rsid w:val="003D3DEC"/>
    <w:rsid w:val="003D3E04"/>
    <w:rsid w:val="003D3FCD"/>
    <w:rsid w:val="003D528B"/>
    <w:rsid w:val="003D5309"/>
    <w:rsid w:val="003D580F"/>
    <w:rsid w:val="003D5E8A"/>
    <w:rsid w:val="003D60B9"/>
    <w:rsid w:val="003D6A33"/>
    <w:rsid w:val="003D6AE9"/>
    <w:rsid w:val="003D6AF4"/>
    <w:rsid w:val="003D71FD"/>
    <w:rsid w:val="003D76D6"/>
    <w:rsid w:val="003E15E8"/>
    <w:rsid w:val="003E16E9"/>
    <w:rsid w:val="003E1E23"/>
    <w:rsid w:val="003E260A"/>
    <w:rsid w:val="003E29D3"/>
    <w:rsid w:val="003E2E2B"/>
    <w:rsid w:val="003E43CC"/>
    <w:rsid w:val="003E47DA"/>
    <w:rsid w:val="003E5171"/>
    <w:rsid w:val="003E5220"/>
    <w:rsid w:val="003E52E8"/>
    <w:rsid w:val="003E6367"/>
    <w:rsid w:val="003E6747"/>
    <w:rsid w:val="003E682C"/>
    <w:rsid w:val="003E69FC"/>
    <w:rsid w:val="003F1026"/>
    <w:rsid w:val="003F1A53"/>
    <w:rsid w:val="003F261B"/>
    <w:rsid w:val="003F399E"/>
    <w:rsid w:val="003F4570"/>
    <w:rsid w:val="003F458F"/>
    <w:rsid w:val="003F4DB3"/>
    <w:rsid w:val="003F5191"/>
    <w:rsid w:val="003F54BF"/>
    <w:rsid w:val="003F5C58"/>
    <w:rsid w:val="003F5D86"/>
    <w:rsid w:val="003F63ED"/>
    <w:rsid w:val="003F667C"/>
    <w:rsid w:val="003F6B2E"/>
    <w:rsid w:val="003F6B32"/>
    <w:rsid w:val="003F76F6"/>
    <w:rsid w:val="003F7FC6"/>
    <w:rsid w:val="0040007A"/>
    <w:rsid w:val="00400674"/>
    <w:rsid w:val="00401768"/>
    <w:rsid w:val="0040418E"/>
    <w:rsid w:val="004051D0"/>
    <w:rsid w:val="0040560F"/>
    <w:rsid w:val="0040594D"/>
    <w:rsid w:val="00405AC6"/>
    <w:rsid w:val="004065B3"/>
    <w:rsid w:val="00406D3B"/>
    <w:rsid w:val="00407096"/>
    <w:rsid w:val="0041033A"/>
    <w:rsid w:val="00410FA0"/>
    <w:rsid w:val="004114F9"/>
    <w:rsid w:val="0041232D"/>
    <w:rsid w:val="00412468"/>
    <w:rsid w:val="00412550"/>
    <w:rsid w:val="00413794"/>
    <w:rsid w:val="00413A15"/>
    <w:rsid w:val="004152FD"/>
    <w:rsid w:val="00415578"/>
    <w:rsid w:val="00415D33"/>
    <w:rsid w:val="00416669"/>
    <w:rsid w:val="00416C64"/>
    <w:rsid w:val="00417A14"/>
    <w:rsid w:val="004200F4"/>
    <w:rsid w:val="004201A4"/>
    <w:rsid w:val="00420968"/>
    <w:rsid w:val="00421329"/>
    <w:rsid w:val="004217AF"/>
    <w:rsid w:val="00421B74"/>
    <w:rsid w:val="00421EFF"/>
    <w:rsid w:val="00421F6B"/>
    <w:rsid w:val="00422BDE"/>
    <w:rsid w:val="00423B40"/>
    <w:rsid w:val="00423F66"/>
    <w:rsid w:val="00426018"/>
    <w:rsid w:val="0042656A"/>
    <w:rsid w:val="00426872"/>
    <w:rsid w:val="00426A1C"/>
    <w:rsid w:val="00427019"/>
    <w:rsid w:val="004270A9"/>
    <w:rsid w:val="00427950"/>
    <w:rsid w:val="0043014B"/>
    <w:rsid w:val="00430864"/>
    <w:rsid w:val="0043148C"/>
    <w:rsid w:val="00432070"/>
    <w:rsid w:val="004327A0"/>
    <w:rsid w:val="00432AD2"/>
    <w:rsid w:val="004331EB"/>
    <w:rsid w:val="004333C6"/>
    <w:rsid w:val="00433B34"/>
    <w:rsid w:val="00434257"/>
    <w:rsid w:val="00435005"/>
    <w:rsid w:val="00437D05"/>
    <w:rsid w:val="00440034"/>
    <w:rsid w:val="004403EF"/>
    <w:rsid w:val="00440754"/>
    <w:rsid w:val="00440EB7"/>
    <w:rsid w:val="00442DE9"/>
    <w:rsid w:val="00443318"/>
    <w:rsid w:val="00443B68"/>
    <w:rsid w:val="00443C94"/>
    <w:rsid w:val="00445AF2"/>
    <w:rsid w:val="00446065"/>
    <w:rsid w:val="004462B9"/>
    <w:rsid w:val="00446469"/>
    <w:rsid w:val="00446808"/>
    <w:rsid w:val="00446980"/>
    <w:rsid w:val="00446A67"/>
    <w:rsid w:val="0044711E"/>
    <w:rsid w:val="004475E2"/>
    <w:rsid w:val="004518AD"/>
    <w:rsid w:val="0045197E"/>
    <w:rsid w:val="004519B8"/>
    <w:rsid w:val="00451EB0"/>
    <w:rsid w:val="00452B0A"/>
    <w:rsid w:val="00453938"/>
    <w:rsid w:val="00454412"/>
    <w:rsid w:val="00454757"/>
    <w:rsid w:val="0045597E"/>
    <w:rsid w:val="00455E5D"/>
    <w:rsid w:val="004566DA"/>
    <w:rsid w:val="004567C7"/>
    <w:rsid w:val="004573C1"/>
    <w:rsid w:val="00457406"/>
    <w:rsid w:val="00457C6A"/>
    <w:rsid w:val="00460086"/>
    <w:rsid w:val="004608F4"/>
    <w:rsid w:val="004615E1"/>
    <w:rsid w:val="00461603"/>
    <w:rsid w:val="0046161B"/>
    <w:rsid w:val="00461701"/>
    <w:rsid w:val="00463A50"/>
    <w:rsid w:val="004643DA"/>
    <w:rsid w:val="00464470"/>
    <w:rsid w:val="00465239"/>
    <w:rsid w:val="004657E7"/>
    <w:rsid w:val="00465EBA"/>
    <w:rsid w:val="00465EF5"/>
    <w:rsid w:val="00466044"/>
    <w:rsid w:val="0046767A"/>
    <w:rsid w:val="00467FAD"/>
    <w:rsid w:val="00470233"/>
    <w:rsid w:val="004704E7"/>
    <w:rsid w:val="00470B43"/>
    <w:rsid w:val="00471140"/>
    <w:rsid w:val="00471FC8"/>
    <w:rsid w:val="0047213B"/>
    <w:rsid w:val="004723D2"/>
    <w:rsid w:val="00472928"/>
    <w:rsid w:val="00472FA3"/>
    <w:rsid w:val="00473A70"/>
    <w:rsid w:val="00473C28"/>
    <w:rsid w:val="0047487F"/>
    <w:rsid w:val="00474DD1"/>
    <w:rsid w:val="00475FE4"/>
    <w:rsid w:val="00477743"/>
    <w:rsid w:val="00477C6A"/>
    <w:rsid w:val="00477FEB"/>
    <w:rsid w:val="004801F5"/>
    <w:rsid w:val="00480F8A"/>
    <w:rsid w:val="00481940"/>
    <w:rsid w:val="0048247F"/>
    <w:rsid w:val="0048276A"/>
    <w:rsid w:val="00483ADE"/>
    <w:rsid w:val="004844D2"/>
    <w:rsid w:val="0048484D"/>
    <w:rsid w:val="00486F28"/>
    <w:rsid w:val="00487FCE"/>
    <w:rsid w:val="00491E3D"/>
    <w:rsid w:val="00492EE8"/>
    <w:rsid w:val="004936FD"/>
    <w:rsid w:val="00493734"/>
    <w:rsid w:val="00493A58"/>
    <w:rsid w:val="00493B2E"/>
    <w:rsid w:val="004948EF"/>
    <w:rsid w:val="004950D3"/>
    <w:rsid w:val="0049598B"/>
    <w:rsid w:val="004960ED"/>
    <w:rsid w:val="004971F4"/>
    <w:rsid w:val="00497DCB"/>
    <w:rsid w:val="004A0130"/>
    <w:rsid w:val="004A038E"/>
    <w:rsid w:val="004A044B"/>
    <w:rsid w:val="004A0611"/>
    <w:rsid w:val="004A068B"/>
    <w:rsid w:val="004A09DE"/>
    <w:rsid w:val="004A332C"/>
    <w:rsid w:val="004A3C47"/>
    <w:rsid w:val="004A47B9"/>
    <w:rsid w:val="004A4BB7"/>
    <w:rsid w:val="004A53F1"/>
    <w:rsid w:val="004A5866"/>
    <w:rsid w:val="004A613C"/>
    <w:rsid w:val="004A6F9D"/>
    <w:rsid w:val="004A70E4"/>
    <w:rsid w:val="004A719A"/>
    <w:rsid w:val="004A7273"/>
    <w:rsid w:val="004A7964"/>
    <w:rsid w:val="004B0909"/>
    <w:rsid w:val="004B0F2D"/>
    <w:rsid w:val="004B10A8"/>
    <w:rsid w:val="004B1115"/>
    <w:rsid w:val="004B129F"/>
    <w:rsid w:val="004B1CC0"/>
    <w:rsid w:val="004B52D3"/>
    <w:rsid w:val="004B580F"/>
    <w:rsid w:val="004B6117"/>
    <w:rsid w:val="004B65C2"/>
    <w:rsid w:val="004B6A7E"/>
    <w:rsid w:val="004C1397"/>
    <w:rsid w:val="004C344C"/>
    <w:rsid w:val="004C3664"/>
    <w:rsid w:val="004C3699"/>
    <w:rsid w:val="004C3A4A"/>
    <w:rsid w:val="004C449C"/>
    <w:rsid w:val="004C465E"/>
    <w:rsid w:val="004C4783"/>
    <w:rsid w:val="004C48D2"/>
    <w:rsid w:val="004C559A"/>
    <w:rsid w:val="004C5BF0"/>
    <w:rsid w:val="004C61FF"/>
    <w:rsid w:val="004C6204"/>
    <w:rsid w:val="004C633D"/>
    <w:rsid w:val="004C7092"/>
    <w:rsid w:val="004D0165"/>
    <w:rsid w:val="004D06A0"/>
    <w:rsid w:val="004D2460"/>
    <w:rsid w:val="004D25DC"/>
    <w:rsid w:val="004D2AD5"/>
    <w:rsid w:val="004D3377"/>
    <w:rsid w:val="004D3E0C"/>
    <w:rsid w:val="004D48EC"/>
    <w:rsid w:val="004D4ED4"/>
    <w:rsid w:val="004D4F6B"/>
    <w:rsid w:val="004D598D"/>
    <w:rsid w:val="004D7845"/>
    <w:rsid w:val="004D7C99"/>
    <w:rsid w:val="004E0067"/>
    <w:rsid w:val="004E08EC"/>
    <w:rsid w:val="004E09D5"/>
    <w:rsid w:val="004E1CAD"/>
    <w:rsid w:val="004E22B9"/>
    <w:rsid w:val="004E28C1"/>
    <w:rsid w:val="004E3430"/>
    <w:rsid w:val="004E42FA"/>
    <w:rsid w:val="004E4F8A"/>
    <w:rsid w:val="004E56E7"/>
    <w:rsid w:val="004E6DFA"/>
    <w:rsid w:val="004E770B"/>
    <w:rsid w:val="004E7D06"/>
    <w:rsid w:val="004F1DE1"/>
    <w:rsid w:val="004F2709"/>
    <w:rsid w:val="004F2CC6"/>
    <w:rsid w:val="004F30C8"/>
    <w:rsid w:val="004F393C"/>
    <w:rsid w:val="004F39FC"/>
    <w:rsid w:val="004F3A22"/>
    <w:rsid w:val="004F47A5"/>
    <w:rsid w:val="004F47CB"/>
    <w:rsid w:val="004F4963"/>
    <w:rsid w:val="004F500C"/>
    <w:rsid w:val="004F51AA"/>
    <w:rsid w:val="004F5278"/>
    <w:rsid w:val="004F5B11"/>
    <w:rsid w:val="004F6646"/>
    <w:rsid w:val="004F66E9"/>
    <w:rsid w:val="004F6772"/>
    <w:rsid w:val="004F778F"/>
    <w:rsid w:val="004F7EA1"/>
    <w:rsid w:val="0050030D"/>
    <w:rsid w:val="00501D66"/>
    <w:rsid w:val="0050235C"/>
    <w:rsid w:val="00502386"/>
    <w:rsid w:val="00502D0C"/>
    <w:rsid w:val="005041C0"/>
    <w:rsid w:val="005043A5"/>
    <w:rsid w:val="00504FBD"/>
    <w:rsid w:val="005052F0"/>
    <w:rsid w:val="00505BC5"/>
    <w:rsid w:val="005067D0"/>
    <w:rsid w:val="00506889"/>
    <w:rsid w:val="005100C6"/>
    <w:rsid w:val="005104A7"/>
    <w:rsid w:val="00510C9C"/>
    <w:rsid w:val="005118A8"/>
    <w:rsid w:val="00511B98"/>
    <w:rsid w:val="00511DA8"/>
    <w:rsid w:val="00511E74"/>
    <w:rsid w:val="005124EB"/>
    <w:rsid w:val="00512D20"/>
    <w:rsid w:val="0051341A"/>
    <w:rsid w:val="00513D32"/>
    <w:rsid w:val="00513D53"/>
    <w:rsid w:val="00514E80"/>
    <w:rsid w:val="00514F3C"/>
    <w:rsid w:val="005150AF"/>
    <w:rsid w:val="00515C3D"/>
    <w:rsid w:val="00515D35"/>
    <w:rsid w:val="00515E00"/>
    <w:rsid w:val="005167A9"/>
    <w:rsid w:val="00520D03"/>
    <w:rsid w:val="005226E0"/>
    <w:rsid w:val="00522812"/>
    <w:rsid w:val="00522FCA"/>
    <w:rsid w:val="005230AF"/>
    <w:rsid w:val="005253E2"/>
    <w:rsid w:val="00525A81"/>
    <w:rsid w:val="00525B0A"/>
    <w:rsid w:val="005262E6"/>
    <w:rsid w:val="0052630A"/>
    <w:rsid w:val="005271FA"/>
    <w:rsid w:val="005276CC"/>
    <w:rsid w:val="00527A7B"/>
    <w:rsid w:val="005316E1"/>
    <w:rsid w:val="00531907"/>
    <w:rsid w:val="00531D91"/>
    <w:rsid w:val="005322EC"/>
    <w:rsid w:val="00532670"/>
    <w:rsid w:val="0053401C"/>
    <w:rsid w:val="005346B0"/>
    <w:rsid w:val="00535B31"/>
    <w:rsid w:val="0053638D"/>
    <w:rsid w:val="00537DC5"/>
    <w:rsid w:val="00537E5A"/>
    <w:rsid w:val="00540896"/>
    <w:rsid w:val="00540A2D"/>
    <w:rsid w:val="00540D5F"/>
    <w:rsid w:val="00541A3D"/>
    <w:rsid w:val="00541E78"/>
    <w:rsid w:val="005427CB"/>
    <w:rsid w:val="00544B40"/>
    <w:rsid w:val="00545BDE"/>
    <w:rsid w:val="00546423"/>
    <w:rsid w:val="0054673C"/>
    <w:rsid w:val="0054718A"/>
    <w:rsid w:val="005477FB"/>
    <w:rsid w:val="00547977"/>
    <w:rsid w:val="0055141F"/>
    <w:rsid w:val="0055145C"/>
    <w:rsid w:val="00551896"/>
    <w:rsid w:val="005520E9"/>
    <w:rsid w:val="00553642"/>
    <w:rsid w:val="005541E5"/>
    <w:rsid w:val="005542CF"/>
    <w:rsid w:val="005542D9"/>
    <w:rsid w:val="00554524"/>
    <w:rsid w:val="0055537D"/>
    <w:rsid w:val="005556C5"/>
    <w:rsid w:val="0055671F"/>
    <w:rsid w:val="00556907"/>
    <w:rsid w:val="00556A26"/>
    <w:rsid w:val="00557A44"/>
    <w:rsid w:val="00557F1A"/>
    <w:rsid w:val="005605AE"/>
    <w:rsid w:val="00560E50"/>
    <w:rsid w:val="00562189"/>
    <w:rsid w:val="005639BF"/>
    <w:rsid w:val="00563EF1"/>
    <w:rsid w:val="005648EA"/>
    <w:rsid w:val="005657BE"/>
    <w:rsid w:val="005661F6"/>
    <w:rsid w:val="00566970"/>
    <w:rsid w:val="00566EE6"/>
    <w:rsid w:val="00567C3E"/>
    <w:rsid w:val="005702EA"/>
    <w:rsid w:val="005707A3"/>
    <w:rsid w:val="0057132C"/>
    <w:rsid w:val="0057241D"/>
    <w:rsid w:val="00572C26"/>
    <w:rsid w:val="005736EA"/>
    <w:rsid w:val="00573B77"/>
    <w:rsid w:val="00574043"/>
    <w:rsid w:val="005740D0"/>
    <w:rsid w:val="005740FC"/>
    <w:rsid w:val="005746CD"/>
    <w:rsid w:val="00574A7E"/>
    <w:rsid w:val="00575026"/>
    <w:rsid w:val="00575616"/>
    <w:rsid w:val="00576A39"/>
    <w:rsid w:val="00576F23"/>
    <w:rsid w:val="00577207"/>
    <w:rsid w:val="00577326"/>
    <w:rsid w:val="00577729"/>
    <w:rsid w:val="00577F17"/>
    <w:rsid w:val="005811B3"/>
    <w:rsid w:val="00581FE7"/>
    <w:rsid w:val="00583028"/>
    <w:rsid w:val="005834C5"/>
    <w:rsid w:val="005836EA"/>
    <w:rsid w:val="005837CB"/>
    <w:rsid w:val="00583D17"/>
    <w:rsid w:val="00583E51"/>
    <w:rsid w:val="00584DA4"/>
    <w:rsid w:val="00585C43"/>
    <w:rsid w:val="005864E0"/>
    <w:rsid w:val="0058689A"/>
    <w:rsid w:val="00586A07"/>
    <w:rsid w:val="00586C21"/>
    <w:rsid w:val="00586D5D"/>
    <w:rsid w:val="00587B36"/>
    <w:rsid w:val="00587FF9"/>
    <w:rsid w:val="00590C88"/>
    <w:rsid w:val="0059129E"/>
    <w:rsid w:val="00591433"/>
    <w:rsid w:val="005914B6"/>
    <w:rsid w:val="005917DE"/>
    <w:rsid w:val="00592015"/>
    <w:rsid w:val="0059296E"/>
    <w:rsid w:val="005929FF"/>
    <w:rsid w:val="00592D22"/>
    <w:rsid w:val="005935DD"/>
    <w:rsid w:val="00593940"/>
    <w:rsid w:val="00593AC6"/>
    <w:rsid w:val="00594031"/>
    <w:rsid w:val="00594E89"/>
    <w:rsid w:val="00595B9C"/>
    <w:rsid w:val="00595C09"/>
    <w:rsid w:val="0059619C"/>
    <w:rsid w:val="0059651B"/>
    <w:rsid w:val="00596694"/>
    <w:rsid w:val="005969C8"/>
    <w:rsid w:val="005976FA"/>
    <w:rsid w:val="00597A97"/>
    <w:rsid w:val="00597D84"/>
    <w:rsid w:val="005A0226"/>
    <w:rsid w:val="005A0654"/>
    <w:rsid w:val="005A1D7E"/>
    <w:rsid w:val="005A323A"/>
    <w:rsid w:val="005A35D1"/>
    <w:rsid w:val="005A3FDB"/>
    <w:rsid w:val="005A3FFC"/>
    <w:rsid w:val="005A4197"/>
    <w:rsid w:val="005A4871"/>
    <w:rsid w:val="005A4C5A"/>
    <w:rsid w:val="005A53D3"/>
    <w:rsid w:val="005A5412"/>
    <w:rsid w:val="005A54FA"/>
    <w:rsid w:val="005A592D"/>
    <w:rsid w:val="005A6203"/>
    <w:rsid w:val="005A7B34"/>
    <w:rsid w:val="005A7CA4"/>
    <w:rsid w:val="005B023A"/>
    <w:rsid w:val="005B0A57"/>
    <w:rsid w:val="005B0B4F"/>
    <w:rsid w:val="005B11DE"/>
    <w:rsid w:val="005B1732"/>
    <w:rsid w:val="005B218B"/>
    <w:rsid w:val="005B28B8"/>
    <w:rsid w:val="005B3B9E"/>
    <w:rsid w:val="005B4179"/>
    <w:rsid w:val="005B5173"/>
    <w:rsid w:val="005B5427"/>
    <w:rsid w:val="005B5ED6"/>
    <w:rsid w:val="005B6371"/>
    <w:rsid w:val="005B70F2"/>
    <w:rsid w:val="005B7ACF"/>
    <w:rsid w:val="005B7C66"/>
    <w:rsid w:val="005C0CFE"/>
    <w:rsid w:val="005C13CA"/>
    <w:rsid w:val="005C13FF"/>
    <w:rsid w:val="005C152B"/>
    <w:rsid w:val="005C1611"/>
    <w:rsid w:val="005C231C"/>
    <w:rsid w:val="005C31DC"/>
    <w:rsid w:val="005C35C9"/>
    <w:rsid w:val="005C3C7A"/>
    <w:rsid w:val="005C3DC0"/>
    <w:rsid w:val="005C5632"/>
    <w:rsid w:val="005C5A72"/>
    <w:rsid w:val="005C5B89"/>
    <w:rsid w:val="005C6275"/>
    <w:rsid w:val="005C6A99"/>
    <w:rsid w:val="005C6ECD"/>
    <w:rsid w:val="005C75FA"/>
    <w:rsid w:val="005C7A2D"/>
    <w:rsid w:val="005D0586"/>
    <w:rsid w:val="005D07DC"/>
    <w:rsid w:val="005D0A1C"/>
    <w:rsid w:val="005D0DD7"/>
    <w:rsid w:val="005D1861"/>
    <w:rsid w:val="005D2309"/>
    <w:rsid w:val="005D26A1"/>
    <w:rsid w:val="005D2C03"/>
    <w:rsid w:val="005D33C4"/>
    <w:rsid w:val="005D33E1"/>
    <w:rsid w:val="005D3F7B"/>
    <w:rsid w:val="005D4777"/>
    <w:rsid w:val="005D561B"/>
    <w:rsid w:val="005D5BFF"/>
    <w:rsid w:val="005D60E8"/>
    <w:rsid w:val="005D61C1"/>
    <w:rsid w:val="005D7800"/>
    <w:rsid w:val="005E0362"/>
    <w:rsid w:val="005E0488"/>
    <w:rsid w:val="005E08C6"/>
    <w:rsid w:val="005E0DA1"/>
    <w:rsid w:val="005E20D1"/>
    <w:rsid w:val="005E3337"/>
    <w:rsid w:val="005E6400"/>
    <w:rsid w:val="005E6659"/>
    <w:rsid w:val="005E77BD"/>
    <w:rsid w:val="005F0088"/>
    <w:rsid w:val="005F06D8"/>
    <w:rsid w:val="005F07F6"/>
    <w:rsid w:val="005F178A"/>
    <w:rsid w:val="005F1C24"/>
    <w:rsid w:val="005F24CC"/>
    <w:rsid w:val="005F32A0"/>
    <w:rsid w:val="005F3CE5"/>
    <w:rsid w:val="005F3D12"/>
    <w:rsid w:val="005F416A"/>
    <w:rsid w:val="005F4F9E"/>
    <w:rsid w:val="005F5A93"/>
    <w:rsid w:val="005F5B87"/>
    <w:rsid w:val="005F776F"/>
    <w:rsid w:val="005F7DBD"/>
    <w:rsid w:val="00600212"/>
    <w:rsid w:val="006004AE"/>
    <w:rsid w:val="00600EF5"/>
    <w:rsid w:val="006018B9"/>
    <w:rsid w:val="00602AD6"/>
    <w:rsid w:val="00602E82"/>
    <w:rsid w:val="006037A6"/>
    <w:rsid w:val="00604128"/>
    <w:rsid w:val="00604367"/>
    <w:rsid w:val="00606C5F"/>
    <w:rsid w:val="00606EB5"/>
    <w:rsid w:val="00610371"/>
    <w:rsid w:val="00610611"/>
    <w:rsid w:val="00611CD2"/>
    <w:rsid w:val="00612A29"/>
    <w:rsid w:val="00612FB2"/>
    <w:rsid w:val="00613008"/>
    <w:rsid w:val="0061349A"/>
    <w:rsid w:val="0061401F"/>
    <w:rsid w:val="006146F3"/>
    <w:rsid w:val="00614A27"/>
    <w:rsid w:val="00614F8F"/>
    <w:rsid w:val="006159A5"/>
    <w:rsid w:val="0061653F"/>
    <w:rsid w:val="0062031C"/>
    <w:rsid w:val="00620B23"/>
    <w:rsid w:val="006212B9"/>
    <w:rsid w:val="00622E71"/>
    <w:rsid w:val="006238E6"/>
    <w:rsid w:val="00623ED3"/>
    <w:rsid w:val="00623F09"/>
    <w:rsid w:val="00624AD7"/>
    <w:rsid w:val="00624BFE"/>
    <w:rsid w:val="006258B2"/>
    <w:rsid w:val="00625C0B"/>
    <w:rsid w:val="00626134"/>
    <w:rsid w:val="00626ECB"/>
    <w:rsid w:val="006272B3"/>
    <w:rsid w:val="006279FF"/>
    <w:rsid w:val="00627C08"/>
    <w:rsid w:val="00631143"/>
    <w:rsid w:val="00631391"/>
    <w:rsid w:val="006336C5"/>
    <w:rsid w:val="0063483A"/>
    <w:rsid w:val="006352F5"/>
    <w:rsid w:val="006355CF"/>
    <w:rsid w:val="00635DFF"/>
    <w:rsid w:val="00637BCC"/>
    <w:rsid w:val="00637EA3"/>
    <w:rsid w:val="00640070"/>
    <w:rsid w:val="00640780"/>
    <w:rsid w:val="00640C93"/>
    <w:rsid w:val="00640E03"/>
    <w:rsid w:val="006413B5"/>
    <w:rsid w:val="006419AE"/>
    <w:rsid w:val="0064221A"/>
    <w:rsid w:val="00642805"/>
    <w:rsid w:val="00642A95"/>
    <w:rsid w:val="006438F5"/>
    <w:rsid w:val="0064405F"/>
    <w:rsid w:val="0064491F"/>
    <w:rsid w:val="00644DEA"/>
    <w:rsid w:val="00645C93"/>
    <w:rsid w:val="00645DBF"/>
    <w:rsid w:val="00645F02"/>
    <w:rsid w:val="00645F25"/>
    <w:rsid w:val="0064693C"/>
    <w:rsid w:val="00646E00"/>
    <w:rsid w:val="006478D4"/>
    <w:rsid w:val="006500E7"/>
    <w:rsid w:val="00650B24"/>
    <w:rsid w:val="0065185A"/>
    <w:rsid w:val="00651ABC"/>
    <w:rsid w:val="006522F6"/>
    <w:rsid w:val="00653493"/>
    <w:rsid w:val="006536B2"/>
    <w:rsid w:val="00653901"/>
    <w:rsid w:val="00653F8D"/>
    <w:rsid w:val="00655520"/>
    <w:rsid w:val="00656091"/>
    <w:rsid w:val="00656411"/>
    <w:rsid w:val="00657049"/>
    <w:rsid w:val="00660378"/>
    <w:rsid w:val="00660412"/>
    <w:rsid w:val="006614CA"/>
    <w:rsid w:val="00661731"/>
    <w:rsid w:val="00661AA0"/>
    <w:rsid w:val="00661FC5"/>
    <w:rsid w:val="006624F3"/>
    <w:rsid w:val="006631E5"/>
    <w:rsid w:val="006632D6"/>
    <w:rsid w:val="006634DD"/>
    <w:rsid w:val="006645D6"/>
    <w:rsid w:val="0066478C"/>
    <w:rsid w:val="00665353"/>
    <w:rsid w:val="006658E1"/>
    <w:rsid w:val="0067030C"/>
    <w:rsid w:val="00670521"/>
    <w:rsid w:val="00670559"/>
    <w:rsid w:val="00670C87"/>
    <w:rsid w:val="006712F3"/>
    <w:rsid w:val="006717E3"/>
    <w:rsid w:val="006721C5"/>
    <w:rsid w:val="006729CB"/>
    <w:rsid w:val="00672D5C"/>
    <w:rsid w:val="0067304A"/>
    <w:rsid w:val="00673ADF"/>
    <w:rsid w:val="00673CFD"/>
    <w:rsid w:val="00675BB3"/>
    <w:rsid w:val="00675DBA"/>
    <w:rsid w:val="00675FC9"/>
    <w:rsid w:val="00677A0D"/>
    <w:rsid w:val="0068034F"/>
    <w:rsid w:val="006805D5"/>
    <w:rsid w:val="00680844"/>
    <w:rsid w:val="00680E18"/>
    <w:rsid w:val="0068116B"/>
    <w:rsid w:val="006812A1"/>
    <w:rsid w:val="00681967"/>
    <w:rsid w:val="00681CF8"/>
    <w:rsid w:val="00682052"/>
    <w:rsid w:val="00682DB2"/>
    <w:rsid w:val="0068330D"/>
    <w:rsid w:val="00683A47"/>
    <w:rsid w:val="00684E3B"/>
    <w:rsid w:val="006859A5"/>
    <w:rsid w:val="00685B9F"/>
    <w:rsid w:val="0068651D"/>
    <w:rsid w:val="00686DD5"/>
    <w:rsid w:val="00687136"/>
    <w:rsid w:val="0068716C"/>
    <w:rsid w:val="00687A06"/>
    <w:rsid w:val="00690211"/>
    <w:rsid w:val="006903B9"/>
    <w:rsid w:val="00690DBA"/>
    <w:rsid w:val="00691A0B"/>
    <w:rsid w:val="00692380"/>
    <w:rsid w:val="00692A91"/>
    <w:rsid w:val="00693181"/>
    <w:rsid w:val="0069370C"/>
    <w:rsid w:val="00693E01"/>
    <w:rsid w:val="006949D6"/>
    <w:rsid w:val="006956DA"/>
    <w:rsid w:val="00696012"/>
    <w:rsid w:val="0069671D"/>
    <w:rsid w:val="00696CE7"/>
    <w:rsid w:val="00696E39"/>
    <w:rsid w:val="00696FC1"/>
    <w:rsid w:val="006979A6"/>
    <w:rsid w:val="00697B38"/>
    <w:rsid w:val="006A000B"/>
    <w:rsid w:val="006A0B8F"/>
    <w:rsid w:val="006A12A8"/>
    <w:rsid w:val="006A1511"/>
    <w:rsid w:val="006A2A86"/>
    <w:rsid w:val="006A32FB"/>
    <w:rsid w:val="006A3320"/>
    <w:rsid w:val="006A3990"/>
    <w:rsid w:val="006A39AF"/>
    <w:rsid w:val="006A6343"/>
    <w:rsid w:val="006A63EC"/>
    <w:rsid w:val="006A68F3"/>
    <w:rsid w:val="006A74A2"/>
    <w:rsid w:val="006A798F"/>
    <w:rsid w:val="006A7D1A"/>
    <w:rsid w:val="006B1778"/>
    <w:rsid w:val="006B1CB2"/>
    <w:rsid w:val="006B1F86"/>
    <w:rsid w:val="006B1FB2"/>
    <w:rsid w:val="006B26E6"/>
    <w:rsid w:val="006B2D0E"/>
    <w:rsid w:val="006B2E17"/>
    <w:rsid w:val="006B34D0"/>
    <w:rsid w:val="006B37BC"/>
    <w:rsid w:val="006B4280"/>
    <w:rsid w:val="006B4D56"/>
    <w:rsid w:val="006B4FA5"/>
    <w:rsid w:val="006B54E3"/>
    <w:rsid w:val="006B54EE"/>
    <w:rsid w:val="006B5C81"/>
    <w:rsid w:val="006B5CED"/>
    <w:rsid w:val="006B73AB"/>
    <w:rsid w:val="006C1955"/>
    <w:rsid w:val="006C1DFC"/>
    <w:rsid w:val="006C2D0F"/>
    <w:rsid w:val="006C2EDD"/>
    <w:rsid w:val="006C36A1"/>
    <w:rsid w:val="006C3C0F"/>
    <w:rsid w:val="006C4504"/>
    <w:rsid w:val="006C4FD6"/>
    <w:rsid w:val="006C57B3"/>
    <w:rsid w:val="006C5A79"/>
    <w:rsid w:val="006C5FB2"/>
    <w:rsid w:val="006C7EE6"/>
    <w:rsid w:val="006D08AB"/>
    <w:rsid w:val="006D1BA5"/>
    <w:rsid w:val="006D1CE7"/>
    <w:rsid w:val="006D1CF3"/>
    <w:rsid w:val="006D1E96"/>
    <w:rsid w:val="006D1EB1"/>
    <w:rsid w:val="006D2864"/>
    <w:rsid w:val="006D36BA"/>
    <w:rsid w:val="006D37D1"/>
    <w:rsid w:val="006D3ECD"/>
    <w:rsid w:val="006D44CE"/>
    <w:rsid w:val="006D5433"/>
    <w:rsid w:val="006D635C"/>
    <w:rsid w:val="006D680A"/>
    <w:rsid w:val="006D6A81"/>
    <w:rsid w:val="006E0B2D"/>
    <w:rsid w:val="006E1C31"/>
    <w:rsid w:val="006E1F56"/>
    <w:rsid w:val="006E2246"/>
    <w:rsid w:val="006E2B69"/>
    <w:rsid w:val="006E2F1A"/>
    <w:rsid w:val="006E3AA0"/>
    <w:rsid w:val="006E4CC1"/>
    <w:rsid w:val="006E4DB9"/>
    <w:rsid w:val="006E53EE"/>
    <w:rsid w:val="006E65E5"/>
    <w:rsid w:val="006E6778"/>
    <w:rsid w:val="006E6A03"/>
    <w:rsid w:val="006E6ADF"/>
    <w:rsid w:val="006E6B1D"/>
    <w:rsid w:val="006E6FA3"/>
    <w:rsid w:val="006E76E2"/>
    <w:rsid w:val="006E78DD"/>
    <w:rsid w:val="006E7B06"/>
    <w:rsid w:val="006F0310"/>
    <w:rsid w:val="006F1677"/>
    <w:rsid w:val="006F355E"/>
    <w:rsid w:val="006F40B4"/>
    <w:rsid w:val="006F422D"/>
    <w:rsid w:val="006F4660"/>
    <w:rsid w:val="006F4821"/>
    <w:rsid w:val="006F4D07"/>
    <w:rsid w:val="006F56E5"/>
    <w:rsid w:val="006F5F31"/>
    <w:rsid w:val="006F6083"/>
    <w:rsid w:val="006F6855"/>
    <w:rsid w:val="006F6923"/>
    <w:rsid w:val="006F7A51"/>
    <w:rsid w:val="00700880"/>
    <w:rsid w:val="00700B98"/>
    <w:rsid w:val="00700CEB"/>
    <w:rsid w:val="00700E11"/>
    <w:rsid w:val="00701638"/>
    <w:rsid w:val="0070323B"/>
    <w:rsid w:val="00703730"/>
    <w:rsid w:val="00703E31"/>
    <w:rsid w:val="0070427E"/>
    <w:rsid w:val="0070482F"/>
    <w:rsid w:val="00704B94"/>
    <w:rsid w:val="007052C6"/>
    <w:rsid w:val="007052D0"/>
    <w:rsid w:val="00705745"/>
    <w:rsid w:val="00705EFB"/>
    <w:rsid w:val="0070649A"/>
    <w:rsid w:val="007065A7"/>
    <w:rsid w:val="007066B5"/>
    <w:rsid w:val="007075BD"/>
    <w:rsid w:val="00707B7C"/>
    <w:rsid w:val="00710A0C"/>
    <w:rsid w:val="00710CB5"/>
    <w:rsid w:val="00710DB3"/>
    <w:rsid w:val="00712386"/>
    <w:rsid w:val="007127F0"/>
    <w:rsid w:val="00713599"/>
    <w:rsid w:val="007138C3"/>
    <w:rsid w:val="00713BEA"/>
    <w:rsid w:val="00715773"/>
    <w:rsid w:val="00716C5C"/>
    <w:rsid w:val="00716D32"/>
    <w:rsid w:val="00716DBA"/>
    <w:rsid w:val="00716E5B"/>
    <w:rsid w:val="007179D0"/>
    <w:rsid w:val="00720029"/>
    <w:rsid w:val="007212CE"/>
    <w:rsid w:val="007215F9"/>
    <w:rsid w:val="0072184A"/>
    <w:rsid w:val="007225BA"/>
    <w:rsid w:val="0072261A"/>
    <w:rsid w:val="00723299"/>
    <w:rsid w:val="007247F4"/>
    <w:rsid w:val="007253D8"/>
    <w:rsid w:val="007254D7"/>
    <w:rsid w:val="007257CA"/>
    <w:rsid w:val="00725AFA"/>
    <w:rsid w:val="00725B9A"/>
    <w:rsid w:val="007261D5"/>
    <w:rsid w:val="00726484"/>
    <w:rsid w:val="00726742"/>
    <w:rsid w:val="00726E22"/>
    <w:rsid w:val="00727675"/>
    <w:rsid w:val="007279BF"/>
    <w:rsid w:val="00730A93"/>
    <w:rsid w:val="0073160A"/>
    <w:rsid w:val="007323FC"/>
    <w:rsid w:val="00732C4B"/>
    <w:rsid w:val="00733463"/>
    <w:rsid w:val="00733CBF"/>
    <w:rsid w:val="007349FD"/>
    <w:rsid w:val="00734B9C"/>
    <w:rsid w:val="0073525F"/>
    <w:rsid w:val="00735E41"/>
    <w:rsid w:val="00736760"/>
    <w:rsid w:val="007374E1"/>
    <w:rsid w:val="007379C5"/>
    <w:rsid w:val="00737E23"/>
    <w:rsid w:val="00740D57"/>
    <w:rsid w:val="00741788"/>
    <w:rsid w:val="00741898"/>
    <w:rsid w:val="00741DD7"/>
    <w:rsid w:val="00741FB8"/>
    <w:rsid w:val="007444D6"/>
    <w:rsid w:val="007449FB"/>
    <w:rsid w:val="007453B2"/>
    <w:rsid w:val="0074698B"/>
    <w:rsid w:val="007469D9"/>
    <w:rsid w:val="00746AB3"/>
    <w:rsid w:val="00746BA2"/>
    <w:rsid w:val="007470A7"/>
    <w:rsid w:val="007470EA"/>
    <w:rsid w:val="00750099"/>
    <w:rsid w:val="00750189"/>
    <w:rsid w:val="007514A9"/>
    <w:rsid w:val="007516E2"/>
    <w:rsid w:val="00751706"/>
    <w:rsid w:val="0075170A"/>
    <w:rsid w:val="00751949"/>
    <w:rsid w:val="00752563"/>
    <w:rsid w:val="007527D0"/>
    <w:rsid w:val="007533F9"/>
    <w:rsid w:val="00753930"/>
    <w:rsid w:val="007544C8"/>
    <w:rsid w:val="00754B4E"/>
    <w:rsid w:val="00754C69"/>
    <w:rsid w:val="00754EDB"/>
    <w:rsid w:val="0075530C"/>
    <w:rsid w:val="007566BD"/>
    <w:rsid w:val="007568E9"/>
    <w:rsid w:val="00760A64"/>
    <w:rsid w:val="0076102B"/>
    <w:rsid w:val="00761BB1"/>
    <w:rsid w:val="007628F7"/>
    <w:rsid w:val="0076295E"/>
    <w:rsid w:val="00762AF8"/>
    <w:rsid w:val="00762E67"/>
    <w:rsid w:val="0076399A"/>
    <w:rsid w:val="00764D1D"/>
    <w:rsid w:val="007665DD"/>
    <w:rsid w:val="00766662"/>
    <w:rsid w:val="007667A3"/>
    <w:rsid w:val="00767FBC"/>
    <w:rsid w:val="00770DAB"/>
    <w:rsid w:val="007710E5"/>
    <w:rsid w:val="007714AF"/>
    <w:rsid w:val="00771D1E"/>
    <w:rsid w:val="007725EB"/>
    <w:rsid w:val="00772C89"/>
    <w:rsid w:val="00772E55"/>
    <w:rsid w:val="0077327B"/>
    <w:rsid w:val="00773911"/>
    <w:rsid w:val="00773BCC"/>
    <w:rsid w:val="00773C6E"/>
    <w:rsid w:val="00773D8B"/>
    <w:rsid w:val="0077522F"/>
    <w:rsid w:val="007754EA"/>
    <w:rsid w:val="00775BF3"/>
    <w:rsid w:val="00775C3F"/>
    <w:rsid w:val="00776F52"/>
    <w:rsid w:val="00777D3A"/>
    <w:rsid w:val="0078024E"/>
    <w:rsid w:val="007809FA"/>
    <w:rsid w:val="007814B9"/>
    <w:rsid w:val="0078262C"/>
    <w:rsid w:val="00782ECD"/>
    <w:rsid w:val="0078354D"/>
    <w:rsid w:val="00784CDC"/>
    <w:rsid w:val="00785349"/>
    <w:rsid w:val="007859D4"/>
    <w:rsid w:val="00785FF8"/>
    <w:rsid w:val="00786803"/>
    <w:rsid w:val="00786E65"/>
    <w:rsid w:val="00787482"/>
    <w:rsid w:val="00787947"/>
    <w:rsid w:val="00790532"/>
    <w:rsid w:val="00790F51"/>
    <w:rsid w:val="007918DB"/>
    <w:rsid w:val="00792D26"/>
    <w:rsid w:val="00792DB6"/>
    <w:rsid w:val="00793E39"/>
    <w:rsid w:val="007940AB"/>
    <w:rsid w:val="007940D4"/>
    <w:rsid w:val="00794A7E"/>
    <w:rsid w:val="00794B16"/>
    <w:rsid w:val="00796946"/>
    <w:rsid w:val="00796B30"/>
    <w:rsid w:val="007972CF"/>
    <w:rsid w:val="0079766F"/>
    <w:rsid w:val="00797727"/>
    <w:rsid w:val="0079777F"/>
    <w:rsid w:val="00797FA6"/>
    <w:rsid w:val="007A0B25"/>
    <w:rsid w:val="007A1C36"/>
    <w:rsid w:val="007A217F"/>
    <w:rsid w:val="007A34AA"/>
    <w:rsid w:val="007A3D77"/>
    <w:rsid w:val="007A4293"/>
    <w:rsid w:val="007A4681"/>
    <w:rsid w:val="007A4DF9"/>
    <w:rsid w:val="007A5605"/>
    <w:rsid w:val="007A5C74"/>
    <w:rsid w:val="007A6686"/>
    <w:rsid w:val="007A7D29"/>
    <w:rsid w:val="007B08C7"/>
    <w:rsid w:val="007B274B"/>
    <w:rsid w:val="007B27AC"/>
    <w:rsid w:val="007B2B59"/>
    <w:rsid w:val="007B3309"/>
    <w:rsid w:val="007B346F"/>
    <w:rsid w:val="007B3AC1"/>
    <w:rsid w:val="007B589F"/>
    <w:rsid w:val="007B5D4D"/>
    <w:rsid w:val="007B73DC"/>
    <w:rsid w:val="007B770C"/>
    <w:rsid w:val="007B78D9"/>
    <w:rsid w:val="007C0C14"/>
    <w:rsid w:val="007C0C59"/>
    <w:rsid w:val="007C147B"/>
    <w:rsid w:val="007C167C"/>
    <w:rsid w:val="007C276F"/>
    <w:rsid w:val="007C2A53"/>
    <w:rsid w:val="007C2B5B"/>
    <w:rsid w:val="007C2D7C"/>
    <w:rsid w:val="007C30BF"/>
    <w:rsid w:val="007C322E"/>
    <w:rsid w:val="007C43C9"/>
    <w:rsid w:val="007C4C2D"/>
    <w:rsid w:val="007C5397"/>
    <w:rsid w:val="007C5670"/>
    <w:rsid w:val="007C5A45"/>
    <w:rsid w:val="007C5BC5"/>
    <w:rsid w:val="007C69F9"/>
    <w:rsid w:val="007C6DC3"/>
    <w:rsid w:val="007C7B96"/>
    <w:rsid w:val="007D002E"/>
    <w:rsid w:val="007D0617"/>
    <w:rsid w:val="007D0C3A"/>
    <w:rsid w:val="007D0D76"/>
    <w:rsid w:val="007D1109"/>
    <w:rsid w:val="007D2369"/>
    <w:rsid w:val="007D2522"/>
    <w:rsid w:val="007D29C5"/>
    <w:rsid w:val="007D2A54"/>
    <w:rsid w:val="007D2F11"/>
    <w:rsid w:val="007D3DFF"/>
    <w:rsid w:val="007D439E"/>
    <w:rsid w:val="007D52AE"/>
    <w:rsid w:val="007D567B"/>
    <w:rsid w:val="007D5E29"/>
    <w:rsid w:val="007D6BFF"/>
    <w:rsid w:val="007D7143"/>
    <w:rsid w:val="007D7476"/>
    <w:rsid w:val="007E010A"/>
    <w:rsid w:val="007E062B"/>
    <w:rsid w:val="007E19E6"/>
    <w:rsid w:val="007E2950"/>
    <w:rsid w:val="007E38E8"/>
    <w:rsid w:val="007E3AD2"/>
    <w:rsid w:val="007E4977"/>
    <w:rsid w:val="007E52CE"/>
    <w:rsid w:val="007E67D1"/>
    <w:rsid w:val="007E6E1E"/>
    <w:rsid w:val="007E6F68"/>
    <w:rsid w:val="007F0294"/>
    <w:rsid w:val="007F138F"/>
    <w:rsid w:val="007F13C1"/>
    <w:rsid w:val="007F22AB"/>
    <w:rsid w:val="007F2301"/>
    <w:rsid w:val="007F294F"/>
    <w:rsid w:val="007F2E84"/>
    <w:rsid w:val="007F30AA"/>
    <w:rsid w:val="007F3D07"/>
    <w:rsid w:val="007F47F8"/>
    <w:rsid w:val="007F57B5"/>
    <w:rsid w:val="007F5FAB"/>
    <w:rsid w:val="007F7037"/>
    <w:rsid w:val="007F76CE"/>
    <w:rsid w:val="007F7E37"/>
    <w:rsid w:val="0080130F"/>
    <w:rsid w:val="008017FC"/>
    <w:rsid w:val="00801E54"/>
    <w:rsid w:val="00802428"/>
    <w:rsid w:val="008029C2"/>
    <w:rsid w:val="00802D9B"/>
    <w:rsid w:val="00802FB8"/>
    <w:rsid w:val="008038EC"/>
    <w:rsid w:val="008046E3"/>
    <w:rsid w:val="00804770"/>
    <w:rsid w:val="008048B6"/>
    <w:rsid w:val="00804D0A"/>
    <w:rsid w:val="008057FB"/>
    <w:rsid w:val="00805AA3"/>
    <w:rsid w:val="00805C6E"/>
    <w:rsid w:val="0080604B"/>
    <w:rsid w:val="008078B7"/>
    <w:rsid w:val="008078E0"/>
    <w:rsid w:val="00807F26"/>
    <w:rsid w:val="00810343"/>
    <w:rsid w:val="0081092B"/>
    <w:rsid w:val="008109C1"/>
    <w:rsid w:val="00810B01"/>
    <w:rsid w:val="00810ECA"/>
    <w:rsid w:val="00810FDD"/>
    <w:rsid w:val="00810FFC"/>
    <w:rsid w:val="008127D5"/>
    <w:rsid w:val="0081295A"/>
    <w:rsid w:val="008129C0"/>
    <w:rsid w:val="00812EE2"/>
    <w:rsid w:val="00813848"/>
    <w:rsid w:val="008140C2"/>
    <w:rsid w:val="008140EC"/>
    <w:rsid w:val="008142D8"/>
    <w:rsid w:val="00814E01"/>
    <w:rsid w:val="008154B4"/>
    <w:rsid w:val="00816639"/>
    <w:rsid w:val="008175DA"/>
    <w:rsid w:val="00817AC3"/>
    <w:rsid w:val="00821BB0"/>
    <w:rsid w:val="00821F96"/>
    <w:rsid w:val="00821FBA"/>
    <w:rsid w:val="008225BC"/>
    <w:rsid w:val="00822B7D"/>
    <w:rsid w:val="00822C56"/>
    <w:rsid w:val="00823612"/>
    <w:rsid w:val="00824B50"/>
    <w:rsid w:val="00824F1C"/>
    <w:rsid w:val="0082511F"/>
    <w:rsid w:val="00825174"/>
    <w:rsid w:val="008268B2"/>
    <w:rsid w:val="0082781A"/>
    <w:rsid w:val="00827F17"/>
    <w:rsid w:val="00830A5A"/>
    <w:rsid w:val="00831723"/>
    <w:rsid w:val="0083355E"/>
    <w:rsid w:val="00833EB6"/>
    <w:rsid w:val="00833FCB"/>
    <w:rsid w:val="00833FD1"/>
    <w:rsid w:val="008342DB"/>
    <w:rsid w:val="00834E91"/>
    <w:rsid w:val="00834EBF"/>
    <w:rsid w:val="00836F0E"/>
    <w:rsid w:val="00837410"/>
    <w:rsid w:val="0083767B"/>
    <w:rsid w:val="00837A40"/>
    <w:rsid w:val="00837E8B"/>
    <w:rsid w:val="008402E8"/>
    <w:rsid w:val="008408E8"/>
    <w:rsid w:val="0084174F"/>
    <w:rsid w:val="008422EA"/>
    <w:rsid w:val="0084301D"/>
    <w:rsid w:val="008432EA"/>
    <w:rsid w:val="008447B1"/>
    <w:rsid w:val="00844985"/>
    <w:rsid w:val="00844A88"/>
    <w:rsid w:val="00844ED0"/>
    <w:rsid w:val="0084526F"/>
    <w:rsid w:val="00845379"/>
    <w:rsid w:val="00846063"/>
    <w:rsid w:val="00846468"/>
    <w:rsid w:val="0084646F"/>
    <w:rsid w:val="00847936"/>
    <w:rsid w:val="00847C47"/>
    <w:rsid w:val="00850CF7"/>
    <w:rsid w:val="0085183C"/>
    <w:rsid w:val="00852A78"/>
    <w:rsid w:val="008534A9"/>
    <w:rsid w:val="008534D1"/>
    <w:rsid w:val="008535F8"/>
    <w:rsid w:val="008538D8"/>
    <w:rsid w:val="00853AF3"/>
    <w:rsid w:val="00853F2E"/>
    <w:rsid w:val="00854262"/>
    <w:rsid w:val="00854703"/>
    <w:rsid w:val="00854FE1"/>
    <w:rsid w:val="008552DB"/>
    <w:rsid w:val="008563BF"/>
    <w:rsid w:val="008566D7"/>
    <w:rsid w:val="008572D9"/>
    <w:rsid w:val="008574DB"/>
    <w:rsid w:val="00857A57"/>
    <w:rsid w:val="00857D4E"/>
    <w:rsid w:val="008603E6"/>
    <w:rsid w:val="00861B4F"/>
    <w:rsid w:val="008628BD"/>
    <w:rsid w:val="00862BDF"/>
    <w:rsid w:val="008638AE"/>
    <w:rsid w:val="00863F88"/>
    <w:rsid w:val="0086467D"/>
    <w:rsid w:val="00865135"/>
    <w:rsid w:val="0086533F"/>
    <w:rsid w:val="0086554C"/>
    <w:rsid w:val="00865D14"/>
    <w:rsid w:val="00866317"/>
    <w:rsid w:val="00866653"/>
    <w:rsid w:val="00867137"/>
    <w:rsid w:val="00867364"/>
    <w:rsid w:val="00867677"/>
    <w:rsid w:val="00867E14"/>
    <w:rsid w:val="0087003F"/>
    <w:rsid w:val="00870D15"/>
    <w:rsid w:val="00871A46"/>
    <w:rsid w:val="008725C4"/>
    <w:rsid w:val="00872628"/>
    <w:rsid w:val="008728CC"/>
    <w:rsid w:val="00872938"/>
    <w:rsid w:val="00873971"/>
    <w:rsid w:val="00873992"/>
    <w:rsid w:val="0087483D"/>
    <w:rsid w:val="00874DA8"/>
    <w:rsid w:val="0088053D"/>
    <w:rsid w:val="00880B08"/>
    <w:rsid w:val="0088163B"/>
    <w:rsid w:val="00882A79"/>
    <w:rsid w:val="0088319C"/>
    <w:rsid w:val="008833A5"/>
    <w:rsid w:val="00883848"/>
    <w:rsid w:val="008843D1"/>
    <w:rsid w:val="0088447E"/>
    <w:rsid w:val="00885BED"/>
    <w:rsid w:val="00885FC1"/>
    <w:rsid w:val="008874A2"/>
    <w:rsid w:val="008903C6"/>
    <w:rsid w:val="008908C3"/>
    <w:rsid w:val="00891B29"/>
    <w:rsid w:val="00891D1B"/>
    <w:rsid w:val="00892D15"/>
    <w:rsid w:val="00892E5D"/>
    <w:rsid w:val="008931CE"/>
    <w:rsid w:val="008932C3"/>
    <w:rsid w:val="00893879"/>
    <w:rsid w:val="0089595A"/>
    <w:rsid w:val="0089665B"/>
    <w:rsid w:val="008968E9"/>
    <w:rsid w:val="00897D7B"/>
    <w:rsid w:val="00897DE8"/>
    <w:rsid w:val="008A03A9"/>
    <w:rsid w:val="008A07CA"/>
    <w:rsid w:val="008A08C3"/>
    <w:rsid w:val="008A0EDA"/>
    <w:rsid w:val="008A35C4"/>
    <w:rsid w:val="008A3BDD"/>
    <w:rsid w:val="008A421E"/>
    <w:rsid w:val="008A4823"/>
    <w:rsid w:val="008A4E3C"/>
    <w:rsid w:val="008A5057"/>
    <w:rsid w:val="008A51C9"/>
    <w:rsid w:val="008A614E"/>
    <w:rsid w:val="008A6842"/>
    <w:rsid w:val="008A6B34"/>
    <w:rsid w:val="008A6E15"/>
    <w:rsid w:val="008B02F3"/>
    <w:rsid w:val="008B0978"/>
    <w:rsid w:val="008B16E7"/>
    <w:rsid w:val="008B19C5"/>
    <w:rsid w:val="008B2081"/>
    <w:rsid w:val="008B2B8B"/>
    <w:rsid w:val="008B329C"/>
    <w:rsid w:val="008B5EAD"/>
    <w:rsid w:val="008B6519"/>
    <w:rsid w:val="008B659D"/>
    <w:rsid w:val="008B7027"/>
    <w:rsid w:val="008B7198"/>
    <w:rsid w:val="008B7674"/>
    <w:rsid w:val="008C0126"/>
    <w:rsid w:val="008C0788"/>
    <w:rsid w:val="008C1453"/>
    <w:rsid w:val="008C1773"/>
    <w:rsid w:val="008C2E46"/>
    <w:rsid w:val="008C322E"/>
    <w:rsid w:val="008C3964"/>
    <w:rsid w:val="008C3CBE"/>
    <w:rsid w:val="008C4309"/>
    <w:rsid w:val="008C487E"/>
    <w:rsid w:val="008C4AD0"/>
    <w:rsid w:val="008C4D8B"/>
    <w:rsid w:val="008C4F67"/>
    <w:rsid w:val="008C51F6"/>
    <w:rsid w:val="008C5681"/>
    <w:rsid w:val="008C5D27"/>
    <w:rsid w:val="008C6164"/>
    <w:rsid w:val="008C784B"/>
    <w:rsid w:val="008D2AB3"/>
    <w:rsid w:val="008D2E54"/>
    <w:rsid w:val="008D3794"/>
    <w:rsid w:val="008D41C8"/>
    <w:rsid w:val="008D5081"/>
    <w:rsid w:val="008D615A"/>
    <w:rsid w:val="008D621A"/>
    <w:rsid w:val="008D639D"/>
    <w:rsid w:val="008D714A"/>
    <w:rsid w:val="008D7B0B"/>
    <w:rsid w:val="008E0D92"/>
    <w:rsid w:val="008E1C91"/>
    <w:rsid w:val="008E3560"/>
    <w:rsid w:val="008E3935"/>
    <w:rsid w:val="008E3D10"/>
    <w:rsid w:val="008E5333"/>
    <w:rsid w:val="008E607A"/>
    <w:rsid w:val="008E6368"/>
    <w:rsid w:val="008F0633"/>
    <w:rsid w:val="008F1A02"/>
    <w:rsid w:val="008F1F0B"/>
    <w:rsid w:val="008F26CF"/>
    <w:rsid w:val="008F2A62"/>
    <w:rsid w:val="008F2B87"/>
    <w:rsid w:val="008F2D7E"/>
    <w:rsid w:val="008F3180"/>
    <w:rsid w:val="008F3213"/>
    <w:rsid w:val="008F3E22"/>
    <w:rsid w:val="008F45D6"/>
    <w:rsid w:val="008F4C38"/>
    <w:rsid w:val="008F588F"/>
    <w:rsid w:val="008F5B96"/>
    <w:rsid w:val="008F5F44"/>
    <w:rsid w:val="008F614B"/>
    <w:rsid w:val="008F640E"/>
    <w:rsid w:val="008F6963"/>
    <w:rsid w:val="008F6ED9"/>
    <w:rsid w:val="009007E1"/>
    <w:rsid w:val="00900F08"/>
    <w:rsid w:val="0090165D"/>
    <w:rsid w:val="0090286C"/>
    <w:rsid w:val="009028CE"/>
    <w:rsid w:val="00902CE3"/>
    <w:rsid w:val="00902D76"/>
    <w:rsid w:val="00902F23"/>
    <w:rsid w:val="00903593"/>
    <w:rsid w:val="00904CA3"/>
    <w:rsid w:val="009052B0"/>
    <w:rsid w:val="009056F7"/>
    <w:rsid w:val="009058BF"/>
    <w:rsid w:val="0090636B"/>
    <w:rsid w:val="009071B6"/>
    <w:rsid w:val="0090797E"/>
    <w:rsid w:val="00907FC2"/>
    <w:rsid w:val="00910C53"/>
    <w:rsid w:val="00911599"/>
    <w:rsid w:val="00913108"/>
    <w:rsid w:val="009139FE"/>
    <w:rsid w:val="0091404B"/>
    <w:rsid w:val="009143E6"/>
    <w:rsid w:val="0091454C"/>
    <w:rsid w:val="00914B0A"/>
    <w:rsid w:val="00914DD1"/>
    <w:rsid w:val="00915F64"/>
    <w:rsid w:val="00916102"/>
    <w:rsid w:val="00916845"/>
    <w:rsid w:val="009171E2"/>
    <w:rsid w:val="009177A0"/>
    <w:rsid w:val="00921BEA"/>
    <w:rsid w:val="00921CDE"/>
    <w:rsid w:val="0092211A"/>
    <w:rsid w:val="00922314"/>
    <w:rsid w:val="009230C8"/>
    <w:rsid w:val="0092370A"/>
    <w:rsid w:val="00923F58"/>
    <w:rsid w:val="00924C40"/>
    <w:rsid w:val="00924D40"/>
    <w:rsid w:val="00925BDB"/>
    <w:rsid w:val="00926702"/>
    <w:rsid w:val="0092683C"/>
    <w:rsid w:val="00927C74"/>
    <w:rsid w:val="009301F5"/>
    <w:rsid w:val="0093088E"/>
    <w:rsid w:val="00930EDF"/>
    <w:rsid w:val="009314BD"/>
    <w:rsid w:val="00932757"/>
    <w:rsid w:val="009334B4"/>
    <w:rsid w:val="00933B7A"/>
    <w:rsid w:val="0093493E"/>
    <w:rsid w:val="00935C2C"/>
    <w:rsid w:val="00937015"/>
    <w:rsid w:val="009371AA"/>
    <w:rsid w:val="009372F7"/>
    <w:rsid w:val="00937803"/>
    <w:rsid w:val="00937BB5"/>
    <w:rsid w:val="00940237"/>
    <w:rsid w:val="0094054A"/>
    <w:rsid w:val="0094074D"/>
    <w:rsid w:val="00940766"/>
    <w:rsid w:val="009409FF"/>
    <w:rsid w:val="00941585"/>
    <w:rsid w:val="00942578"/>
    <w:rsid w:val="00943676"/>
    <w:rsid w:val="00944756"/>
    <w:rsid w:val="009448C6"/>
    <w:rsid w:val="00944BD8"/>
    <w:rsid w:val="00945204"/>
    <w:rsid w:val="009461EB"/>
    <w:rsid w:val="00946B7C"/>
    <w:rsid w:val="00946CB6"/>
    <w:rsid w:val="009477B0"/>
    <w:rsid w:val="00947FFC"/>
    <w:rsid w:val="0095095D"/>
    <w:rsid w:val="00950E02"/>
    <w:rsid w:val="009518F8"/>
    <w:rsid w:val="00952441"/>
    <w:rsid w:val="00953D50"/>
    <w:rsid w:val="00954997"/>
    <w:rsid w:val="00954F17"/>
    <w:rsid w:val="00955049"/>
    <w:rsid w:val="00955BBD"/>
    <w:rsid w:val="00955D3F"/>
    <w:rsid w:val="009578AB"/>
    <w:rsid w:val="00957FC0"/>
    <w:rsid w:val="0096094E"/>
    <w:rsid w:val="00961373"/>
    <w:rsid w:val="00961805"/>
    <w:rsid w:val="009619AA"/>
    <w:rsid w:val="00961CFA"/>
    <w:rsid w:val="009623CF"/>
    <w:rsid w:val="00962D20"/>
    <w:rsid w:val="00962E8A"/>
    <w:rsid w:val="00963026"/>
    <w:rsid w:val="00964549"/>
    <w:rsid w:val="00964C8D"/>
    <w:rsid w:val="00965ADE"/>
    <w:rsid w:val="00966E59"/>
    <w:rsid w:val="00967245"/>
    <w:rsid w:val="00967F83"/>
    <w:rsid w:val="00970380"/>
    <w:rsid w:val="00970ACA"/>
    <w:rsid w:val="00970B05"/>
    <w:rsid w:val="009715E7"/>
    <w:rsid w:val="00971EBE"/>
    <w:rsid w:val="00972D21"/>
    <w:rsid w:val="00973098"/>
    <w:rsid w:val="0097363F"/>
    <w:rsid w:val="0097392B"/>
    <w:rsid w:val="00973DAC"/>
    <w:rsid w:val="009745B5"/>
    <w:rsid w:val="00974FA4"/>
    <w:rsid w:val="00975412"/>
    <w:rsid w:val="00975781"/>
    <w:rsid w:val="009757E3"/>
    <w:rsid w:val="00975E5C"/>
    <w:rsid w:val="009768FA"/>
    <w:rsid w:val="009770ED"/>
    <w:rsid w:val="0097738B"/>
    <w:rsid w:val="009776B3"/>
    <w:rsid w:val="00977778"/>
    <w:rsid w:val="009801DE"/>
    <w:rsid w:val="009807D0"/>
    <w:rsid w:val="00980995"/>
    <w:rsid w:val="00980B23"/>
    <w:rsid w:val="0098110D"/>
    <w:rsid w:val="009816DA"/>
    <w:rsid w:val="009817A9"/>
    <w:rsid w:val="009817E7"/>
    <w:rsid w:val="00982A26"/>
    <w:rsid w:val="009831D2"/>
    <w:rsid w:val="009838B6"/>
    <w:rsid w:val="00983D0B"/>
    <w:rsid w:val="00983FF1"/>
    <w:rsid w:val="00986BB7"/>
    <w:rsid w:val="00986D72"/>
    <w:rsid w:val="00987C15"/>
    <w:rsid w:val="009900ED"/>
    <w:rsid w:val="009903C0"/>
    <w:rsid w:val="00990F3D"/>
    <w:rsid w:val="0099104E"/>
    <w:rsid w:val="00991FC6"/>
    <w:rsid w:val="00992B50"/>
    <w:rsid w:val="00992C29"/>
    <w:rsid w:val="0099394E"/>
    <w:rsid w:val="00993ADD"/>
    <w:rsid w:val="0099412B"/>
    <w:rsid w:val="0099450A"/>
    <w:rsid w:val="009946D6"/>
    <w:rsid w:val="00994A5F"/>
    <w:rsid w:val="00994C7C"/>
    <w:rsid w:val="00995F98"/>
    <w:rsid w:val="00996116"/>
    <w:rsid w:val="00997495"/>
    <w:rsid w:val="00997CBA"/>
    <w:rsid w:val="00997E7F"/>
    <w:rsid w:val="009A05A6"/>
    <w:rsid w:val="009A0ED8"/>
    <w:rsid w:val="009A1854"/>
    <w:rsid w:val="009A1A6E"/>
    <w:rsid w:val="009A1BD4"/>
    <w:rsid w:val="009A279D"/>
    <w:rsid w:val="009A3865"/>
    <w:rsid w:val="009A42E8"/>
    <w:rsid w:val="009A4695"/>
    <w:rsid w:val="009A4CA1"/>
    <w:rsid w:val="009A5A08"/>
    <w:rsid w:val="009A5A99"/>
    <w:rsid w:val="009A6339"/>
    <w:rsid w:val="009A68C9"/>
    <w:rsid w:val="009A6B39"/>
    <w:rsid w:val="009A73C4"/>
    <w:rsid w:val="009A7FC0"/>
    <w:rsid w:val="009B032C"/>
    <w:rsid w:val="009B0C5C"/>
    <w:rsid w:val="009B0C73"/>
    <w:rsid w:val="009B2543"/>
    <w:rsid w:val="009B264D"/>
    <w:rsid w:val="009B28AB"/>
    <w:rsid w:val="009B30EF"/>
    <w:rsid w:val="009B3316"/>
    <w:rsid w:val="009B38F4"/>
    <w:rsid w:val="009B393F"/>
    <w:rsid w:val="009B3E28"/>
    <w:rsid w:val="009B43F8"/>
    <w:rsid w:val="009B48FE"/>
    <w:rsid w:val="009B4D85"/>
    <w:rsid w:val="009B4D9B"/>
    <w:rsid w:val="009B4E79"/>
    <w:rsid w:val="009B53D8"/>
    <w:rsid w:val="009B5DE1"/>
    <w:rsid w:val="009B6A85"/>
    <w:rsid w:val="009B77F3"/>
    <w:rsid w:val="009B7A91"/>
    <w:rsid w:val="009C0289"/>
    <w:rsid w:val="009C030A"/>
    <w:rsid w:val="009C071A"/>
    <w:rsid w:val="009C1018"/>
    <w:rsid w:val="009C10AA"/>
    <w:rsid w:val="009C1DD5"/>
    <w:rsid w:val="009C20D1"/>
    <w:rsid w:val="009C3245"/>
    <w:rsid w:val="009C370D"/>
    <w:rsid w:val="009C38E1"/>
    <w:rsid w:val="009C3AD9"/>
    <w:rsid w:val="009C4169"/>
    <w:rsid w:val="009C539F"/>
    <w:rsid w:val="009C59AA"/>
    <w:rsid w:val="009C6C86"/>
    <w:rsid w:val="009C7053"/>
    <w:rsid w:val="009C7791"/>
    <w:rsid w:val="009D048E"/>
    <w:rsid w:val="009D08BB"/>
    <w:rsid w:val="009D0914"/>
    <w:rsid w:val="009D0E36"/>
    <w:rsid w:val="009D173F"/>
    <w:rsid w:val="009D1A34"/>
    <w:rsid w:val="009D22B8"/>
    <w:rsid w:val="009D27F6"/>
    <w:rsid w:val="009D2B4F"/>
    <w:rsid w:val="009D2BEE"/>
    <w:rsid w:val="009D2F41"/>
    <w:rsid w:val="009D2F76"/>
    <w:rsid w:val="009D304C"/>
    <w:rsid w:val="009D5957"/>
    <w:rsid w:val="009D6016"/>
    <w:rsid w:val="009D68D5"/>
    <w:rsid w:val="009E0B6F"/>
    <w:rsid w:val="009E170C"/>
    <w:rsid w:val="009E17BE"/>
    <w:rsid w:val="009E1B9A"/>
    <w:rsid w:val="009E2576"/>
    <w:rsid w:val="009E2BAA"/>
    <w:rsid w:val="009E4589"/>
    <w:rsid w:val="009E45BA"/>
    <w:rsid w:val="009E4A18"/>
    <w:rsid w:val="009E53D3"/>
    <w:rsid w:val="009E5770"/>
    <w:rsid w:val="009E6D5A"/>
    <w:rsid w:val="009E7780"/>
    <w:rsid w:val="009E7A69"/>
    <w:rsid w:val="009F0133"/>
    <w:rsid w:val="009F18ED"/>
    <w:rsid w:val="009F1DC0"/>
    <w:rsid w:val="009F1EDD"/>
    <w:rsid w:val="009F26E6"/>
    <w:rsid w:val="009F2FEE"/>
    <w:rsid w:val="009F3632"/>
    <w:rsid w:val="009F376E"/>
    <w:rsid w:val="009F391F"/>
    <w:rsid w:val="009F439C"/>
    <w:rsid w:val="009F46AD"/>
    <w:rsid w:val="009F4AD2"/>
    <w:rsid w:val="009F6403"/>
    <w:rsid w:val="009F6BF7"/>
    <w:rsid w:val="009F6D51"/>
    <w:rsid w:val="009F7795"/>
    <w:rsid w:val="009F7F94"/>
    <w:rsid w:val="00A0111A"/>
    <w:rsid w:val="00A013AC"/>
    <w:rsid w:val="00A0147A"/>
    <w:rsid w:val="00A015F1"/>
    <w:rsid w:val="00A025FA"/>
    <w:rsid w:val="00A02904"/>
    <w:rsid w:val="00A02FA9"/>
    <w:rsid w:val="00A0339C"/>
    <w:rsid w:val="00A038E5"/>
    <w:rsid w:val="00A03CD4"/>
    <w:rsid w:val="00A0496F"/>
    <w:rsid w:val="00A04D16"/>
    <w:rsid w:val="00A0500D"/>
    <w:rsid w:val="00A05016"/>
    <w:rsid w:val="00A05542"/>
    <w:rsid w:val="00A05AD6"/>
    <w:rsid w:val="00A05C7A"/>
    <w:rsid w:val="00A05E0A"/>
    <w:rsid w:val="00A0695C"/>
    <w:rsid w:val="00A074C2"/>
    <w:rsid w:val="00A07CE0"/>
    <w:rsid w:val="00A1038F"/>
    <w:rsid w:val="00A10FC4"/>
    <w:rsid w:val="00A117C2"/>
    <w:rsid w:val="00A120F6"/>
    <w:rsid w:val="00A127E4"/>
    <w:rsid w:val="00A12D5B"/>
    <w:rsid w:val="00A133C1"/>
    <w:rsid w:val="00A1351C"/>
    <w:rsid w:val="00A14710"/>
    <w:rsid w:val="00A171E1"/>
    <w:rsid w:val="00A176A0"/>
    <w:rsid w:val="00A17778"/>
    <w:rsid w:val="00A2031E"/>
    <w:rsid w:val="00A21149"/>
    <w:rsid w:val="00A217E0"/>
    <w:rsid w:val="00A22260"/>
    <w:rsid w:val="00A22D68"/>
    <w:rsid w:val="00A2332A"/>
    <w:rsid w:val="00A235D9"/>
    <w:rsid w:val="00A23F31"/>
    <w:rsid w:val="00A24484"/>
    <w:rsid w:val="00A254BA"/>
    <w:rsid w:val="00A25FEF"/>
    <w:rsid w:val="00A2614B"/>
    <w:rsid w:val="00A266D3"/>
    <w:rsid w:val="00A269E6"/>
    <w:rsid w:val="00A270F9"/>
    <w:rsid w:val="00A27762"/>
    <w:rsid w:val="00A27FCF"/>
    <w:rsid w:val="00A301E8"/>
    <w:rsid w:val="00A302CD"/>
    <w:rsid w:val="00A30379"/>
    <w:rsid w:val="00A31AC2"/>
    <w:rsid w:val="00A31CBA"/>
    <w:rsid w:val="00A3213C"/>
    <w:rsid w:val="00A325CC"/>
    <w:rsid w:val="00A32BDE"/>
    <w:rsid w:val="00A335B9"/>
    <w:rsid w:val="00A346F0"/>
    <w:rsid w:val="00A34A69"/>
    <w:rsid w:val="00A35344"/>
    <w:rsid w:val="00A354FC"/>
    <w:rsid w:val="00A363F8"/>
    <w:rsid w:val="00A364ED"/>
    <w:rsid w:val="00A36982"/>
    <w:rsid w:val="00A37EFA"/>
    <w:rsid w:val="00A37F4C"/>
    <w:rsid w:val="00A4067C"/>
    <w:rsid w:val="00A4188F"/>
    <w:rsid w:val="00A4296D"/>
    <w:rsid w:val="00A42F0F"/>
    <w:rsid w:val="00A43419"/>
    <w:rsid w:val="00A50340"/>
    <w:rsid w:val="00A509D7"/>
    <w:rsid w:val="00A51169"/>
    <w:rsid w:val="00A51F60"/>
    <w:rsid w:val="00A52923"/>
    <w:rsid w:val="00A53D10"/>
    <w:rsid w:val="00A54162"/>
    <w:rsid w:val="00A56557"/>
    <w:rsid w:val="00A56B0A"/>
    <w:rsid w:val="00A57D89"/>
    <w:rsid w:val="00A60499"/>
    <w:rsid w:val="00A60734"/>
    <w:rsid w:val="00A609DC"/>
    <w:rsid w:val="00A60A97"/>
    <w:rsid w:val="00A60F4E"/>
    <w:rsid w:val="00A61450"/>
    <w:rsid w:val="00A61792"/>
    <w:rsid w:val="00A61CCC"/>
    <w:rsid w:val="00A61D2A"/>
    <w:rsid w:val="00A63186"/>
    <w:rsid w:val="00A632DF"/>
    <w:rsid w:val="00A640E6"/>
    <w:rsid w:val="00A64569"/>
    <w:rsid w:val="00A651CB"/>
    <w:rsid w:val="00A664A2"/>
    <w:rsid w:val="00A6679D"/>
    <w:rsid w:val="00A670DC"/>
    <w:rsid w:val="00A673C1"/>
    <w:rsid w:val="00A67B79"/>
    <w:rsid w:val="00A7086D"/>
    <w:rsid w:val="00A70F4E"/>
    <w:rsid w:val="00A71920"/>
    <w:rsid w:val="00A725BD"/>
    <w:rsid w:val="00A73D4B"/>
    <w:rsid w:val="00A75266"/>
    <w:rsid w:val="00A75D75"/>
    <w:rsid w:val="00A76D79"/>
    <w:rsid w:val="00A76F12"/>
    <w:rsid w:val="00A7753D"/>
    <w:rsid w:val="00A80C2C"/>
    <w:rsid w:val="00A80CB3"/>
    <w:rsid w:val="00A818FD"/>
    <w:rsid w:val="00A81932"/>
    <w:rsid w:val="00A8199C"/>
    <w:rsid w:val="00A82111"/>
    <w:rsid w:val="00A82C39"/>
    <w:rsid w:val="00A833CE"/>
    <w:rsid w:val="00A841CB"/>
    <w:rsid w:val="00A842A3"/>
    <w:rsid w:val="00A847CD"/>
    <w:rsid w:val="00A84B31"/>
    <w:rsid w:val="00A85ABB"/>
    <w:rsid w:val="00A86B37"/>
    <w:rsid w:val="00A87399"/>
    <w:rsid w:val="00A87779"/>
    <w:rsid w:val="00A879A8"/>
    <w:rsid w:val="00A87A2B"/>
    <w:rsid w:val="00A90B39"/>
    <w:rsid w:val="00A91133"/>
    <w:rsid w:val="00A9139D"/>
    <w:rsid w:val="00A91BEF"/>
    <w:rsid w:val="00A93555"/>
    <w:rsid w:val="00A939B3"/>
    <w:rsid w:val="00A93AED"/>
    <w:rsid w:val="00A941F5"/>
    <w:rsid w:val="00A95097"/>
    <w:rsid w:val="00A95308"/>
    <w:rsid w:val="00A959C6"/>
    <w:rsid w:val="00A96DBF"/>
    <w:rsid w:val="00A9703D"/>
    <w:rsid w:val="00AA0AA2"/>
    <w:rsid w:val="00AA0F78"/>
    <w:rsid w:val="00AA21F6"/>
    <w:rsid w:val="00AA263D"/>
    <w:rsid w:val="00AA2EF7"/>
    <w:rsid w:val="00AA3A67"/>
    <w:rsid w:val="00AA4503"/>
    <w:rsid w:val="00AA4686"/>
    <w:rsid w:val="00AA47BE"/>
    <w:rsid w:val="00AA548E"/>
    <w:rsid w:val="00AA6FA6"/>
    <w:rsid w:val="00AA7D95"/>
    <w:rsid w:val="00AB04AF"/>
    <w:rsid w:val="00AB0520"/>
    <w:rsid w:val="00AB07E6"/>
    <w:rsid w:val="00AB3029"/>
    <w:rsid w:val="00AB303B"/>
    <w:rsid w:val="00AB33BD"/>
    <w:rsid w:val="00AB3F59"/>
    <w:rsid w:val="00AB492D"/>
    <w:rsid w:val="00AB504A"/>
    <w:rsid w:val="00AB5186"/>
    <w:rsid w:val="00AB66F2"/>
    <w:rsid w:val="00AC0A4E"/>
    <w:rsid w:val="00AC109F"/>
    <w:rsid w:val="00AC1676"/>
    <w:rsid w:val="00AC16A5"/>
    <w:rsid w:val="00AC2013"/>
    <w:rsid w:val="00AC2612"/>
    <w:rsid w:val="00AC3D08"/>
    <w:rsid w:val="00AC47A0"/>
    <w:rsid w:val="00AC4D0A"/>
    <w:rsid w:val="00AC4DC0"/>
    <w:rsid w:val="00AC4F8F"/>
    <w:rsid w:val="00AC6F71"/>
    <w:rsid w:val="00AC7155"/>
    <w:rsid w:val="00AC7291"/>
    <w:rsid w:val="00AC7FBA"/>
    <w:rsid w:val="00AD0196"/>
    <w:rsid w:val="00AD0640"/>
    <w:rsid w:val="00AD07DC"/>
    <w:rsid w:val="00AD11B0"/>
    <w:rsid w:val="00AD1339"/>
    <w:rsid w:val="00AD13E6"/>
    <w:rsid w:val="00AD1543"/>
    <w:rsid w:val="00AD1A73"/>
    <w:rsid w:val="00AD1DD7"/>
    <w:rsid w:val="00AD27FC"/>
    <w:rsid w:val="00AD2BA5"/>
    <w:rsid w:val="00AD30CF"/>
    <w:rsid w:val="00AD37E6"/>
    <w:rsid w:val="00AD3CFC"/>
    <w:rsid w:val="00AD5538"/>
    <w:rsid w:val="00AD57D9"/>
    <w:rsid w:val="00AD581F"/>
    <w:rsid w:val="00AD61F9"/>
    <w:rsid w:val="00AD6C72"/>
    <w:rsid w:val="00AD7932"/>
    <w:rsid w:val="00AD7AE6"/>
    <w:rsid w:val="00AE0341"/>
    <w:rsid w:val="00AE0E05"/>
    <w:rsid w:val="00AE199F"/>
    <w:rsid w:val="00AE228D"/>
    <w:rsid w:val="00AE2500"/>
    <w:rsid w:val="00AE29F0"/>
    <w:rsid w:val="00AE3375"/>
    <w:rsid w:val="00AE4042"/>
    <w:rsid w:val="00AE48FB"/>
    <w:rsid w:val="00AE4FAA"/>
    <w:rsid w:val="00AE5D6A"/>
    <w:rsid w:val="00AE640A"/>
    <w:rsid w:val="00AE6881"/>
    <w:rsid w:val="00AE7138"/>
    <w:rsid w:val="00AE7A51"/>
    <w:rsid w:val="00AE7A73"/>
    <w:rsid w:val="00AE7F92"/>
    <w:rsid w:val="00AF024A"/>
    <w:rsid w:val="00AF08C6"/>
    <w:rsid w:val="00AF1A72"/>
    <w:rsid w:val="00AF24B5"/>
    <w:rsid w:val="00AF36F2"/>
    <w:rsid w:val="00AF3821"/>
    <w:rsid w:val="00AF4CE7"/>
    <w:rsid w:val="00AF6270"/>
    <w:rsid w:val="00AF6630"/>
    <w:rsid w:val="00AF674B"/>
    <w:rsid w:val="00AF7D2A"/>
    <w:rsid w:val="00AF7D60"/>
    <w:rsid w:val="00AF7F5F"/>
    <w:rsid w:val="00AF7FDD"/>
    <w:rsid w:val="00B00468"/>
    <w:rsid w:val="00B0082C"/>
    <w:rsid w:val="00B01912"/>
    <w:rsid w:val="00B01A64"/>
    <w:rsid w:val="00B026AC"/>
    <w:rsid w:val="00B02861"/>
    <w:rsid w:val="00B03DC4"/>
    <w:rsid w:val="00B03F47"/>
    <w:rsid w:val="00B04021"/>
    <w:rsid w:val="00B050E7"/>
    <w:rsid w:val="00B05560"/>
    <w:rsid w:val="00B05B3F"/>
    <w:rsid w:val="00B068C0"/>
    <w:rsid w:val="00B07227"/>
    <w:rsid w:val="00B104BE"/>
    <w:rsid w:val="00B10892"/>
    <w:rsid w:val="00B1155C"/>
    <w:rsid w:val="00B11AAE"/>
    <w:rsid w:val="00B12C2E"/>
    <w:rsid w:val="00B1316F"/>
    <w:rsid w:val="00B136C8"/>
    <w:rsid w:val="00B14292"/>
    <w:rsid w:val="00B14574"/>
    <w:rsid w:val="00B150CC"/>
    <w:rsid w:val="00B153E7"/>
    <w:rsid w:val="00B15AB6"/>
    <w:rsid w:val="00B166F6"/>
    <w:rsid w:val="00B16FBA"/>
    <w:rsid w:val="00B17293"/>
    <w:rsid w:val="00B176FD"/>
    <w:rsid w:val="00B21EC2"/>
    <w:rsid w:val="00B21F82"/>
    <w:rsid w:val="00B225AE"/>
    <w:rsid w:val="00B2422E"/>
    <w:rsid w:val="00B246FE"/>
    <w:rsid w:val="00B2475A"/>
    <w:rsid w:val="00B247CA"/>
    <w:rsid w:val="00B24C43"/>
    <w:rsid w:val="00B253F6"/>
    <w:rsid w:val="00B26982"/>
    <w:rsid w:val="00B27B11"/>
    <w:rsid w:val="00B30795"/>
    <w:rsid w:val="00B31A61"/>
    <w:rsid w:val="00B330B8"/>
    <w:rsid w:val="00B34DE2"/>
    <w:rsid w:val="00B34DF8"/>
    <w:rsid w:val="00B362FD"/>
    <w:rsid w:val="00B37078"/>
    <w:rsid w:val="00B37D96"/>
    <w:rsid w:val="00B402F5"/>
    <w:rsid w:val="00B40651"/>
    <w:rsid w:val="00B40D4E"/>
    <w:rsid w:val="00B40E89"/>
    <w:rsid w:val="00B41BA8"/>
    <w:rsid w:val="00B42D23"/>
    <w:rsid w:val="00B42D78"/>
    <w:rsid w:val="00B437B7"/>
    <w:rsid w:val="00B43BD5"/>
    <w:rsid w:val="00B44BE1"/>
    <w:rsid w:val="00B457A6"/>
    <w:rsid w:val="00B45A15"/>
    <w:rsid w:val="00B4666F"/>
    <w:rsid w:val="00B474CA"/>
    <w:rsid w:val="00B47AF6"/>
    <w:rsid w:val="00B51065"/>
    <w:rsid w:val="00B51433"/>
    <w:rsid w:val="00B51913"/>
    <w:rsid w:val="00B519A4"/>
    <w:rsid w:val="00B5387A"/>
    <w:rsid w:val="00B5398F"/>
    <w:rsid w:val="00B558D5"/>
    <w:rsid w:val="00B560CE"/>
    <w:rsid w:val="00B56F4B"/>
    <w:rsid w:val="00B56FC3"/>
    <w:rsid w:val="00B57A80"/>
    <w:rsid w:val="00B60391"/>
    <w:rsid w:val="00B60A9F"/>
    <w:rsid w:val="00B6356A"/>
    <w:rsid w:val="00B63AD3"/>
    <w:rsid w:val="00B63BA0"/>
    <w:rsid w:val="00B650B8"/>
    <w:rsid w:val="00B65AA2"/>
    <w:rsid w:val="00B66C27"/>
    <w:rsid w:val="00B71359"/>
    <w:rsid w:val="00B713E4"/>
    <w:rsid w:val="00B7171B"/>
    <w:rsid w:val="00B71A83"/>
    <w:rsid w:val="00B72150"/>
    <w:rsid w:val="00B730C1"/>
    <w:rsid w:val="00B74436"/>
    <w:rsid w:val="00B74D12"/>
    <w:rsid w:val="00B750D9"/>
    <w:rsid w:val="00B7526D"/>
    <w:rsid w:val="00B75D7C"/>
    <w:rsid w:val="00B76E57"/>
    <w:rsid w:val="00B77075"/>
    <w:rsid w:val="00B773C1"/>
    <w:rsid w:val="00B77F75"/>
    <w:rsid w:val="00B8061D"/>
    <w:rsid w:val="00B80634"/>
    <w:rsid w:val="00B81170"/>
    <w:rsid w:val="00B8195A"/>
    <w:rsid w:val="00B81CF1"/>
    <w:rsid w:val="00B83724"/>
    <w:rsid w:val="00B83B16"/>
    <w:rsid w:val="00B84511"/>
    <w:rsid w:val="00B84E04"/>
    <w:rsid w:val="00B853C4"/>
    <w:rsid w:val="00B85D46"/>
    <w:rsid w:val="00B86698"/>
    <w:rsid w:val="00B86961"/>
    <w:rsid w:val="00B87258"/>
    <w:rsid w:val="00B900E9"/>
    <w:rsid w:val="00B90103"/>
    <w:rsid w:val="00B902D0"/>
    <w:rsid w:val="00B905D8"/>
    <w:rsid w:val="00B909BE"/>
    <w:rsid w:val="00B90CB4"/>
    <w:rsid w:val="00B92244"/>
    <w:rsid w:val="00B93210"/>
    <w:rsid w:val="00B934AE"/>
    <w:rsid w:val="00B942D0"/>
    <w:rsid w:val="00B950F6"/>
    <w:rsid w:val="00B972E8"/>
    <w:rsid w:val="00B9757A"/>
    <w:rsid w:val="00B97A64"/>
    <w:rsid w:val="00BA0632"/>
    <w:rsid w:val="00BA17D4"/>
    <w:rsid w:val="00BA2486"/>
    <w:rsid w:val="00BA2ED4"/>
    <w:rsid w:val="00BA37BF"/>
    <w:rsid w:val="00BA3D6A"/>
    <w:rsid w:val="00BA401A"/>
    <w:rsid w:val="00BA41BE"/>
    <w:rsid w:val="00BA47B7"/>
    <w:rsid w:val="00BA4AAD"/>
    <w:rsid w:val="00BA4E31"/>
    <w:rsid w:val="00BA5735"/>
    <w:rsid w:val="00BA6296"/>
    <w:rsid w:val="00BA6CAA"/>
    <w:rsid w:val="00BA6FBF"/>
    <w:rsid w:val="00BA761C"/>
    <w:rsid w:val="00BA7A62"/>
    <w:rsid w:val="00BB0267"/>
    <w:rsid w:val="00BB0ECE"/>
    <w:rsid w:val="00BB25F8"/>
    <w:rsid w:val="00BB2643"/>
    <w:rsid w:val="00BB2775"/>
    <w:rsid w:val="00BB3DA6"/>
    <w:rsid w:val="00BB44D3"/>
    <w:rsid w:val="00BB458C"/>
    <w:rsid w:val="00BB4D25"/>
    <w:rsid w:val="00BB4E1B"/>
    <w:rsid w:val="00BB56AB"/>
    <w:rsid w:val="00BB58D6"/>
    <w:rsid w:val="00BB5B3A"/>
    <w:rsid w:val="00BB63A3"/>
    <w:rsid w:val="00BB651F"/>
    <w:rsid w:val="00BB665F"/>
    <w:rsid w:val="00BB6ED3"/>
    <w:rsid w:val="00BC0637"/>
    <w:rsid w:val="00BC0931"/>
    <w:rsid w:val="00BC1D9D"/>
    <w:rsid w:val="00BC2243"/>
    <w:rsid w:val="00BC24FF"/>
    <w:rsid w:val="00BC25E7"/>
    <w:rsid w:val="00BC3442"/>
    <w:rsid w:val="00BC3668"/>
    <w:rsid w:val="00BC3BB7"/>
    <w:rsid w:val="00BC441D"/>
    <w:rsid w:val="00BC5D35"/>
    <w:rsid w:val="00BC6AA7"/>
    <w:rsid w:val="00BC79F3"/>
    <w:rsid w:val="00BC7A45"/>
    <w:rsid w:val="00BD0612"/>
    <w:rsid w:val="00BD1C02"/>
    <w:rsid w:val="00BD2E03"/>
    <w:rsid w:val="00BD5F5B"/>
    <w:rsid w:val="00BD65B1"/>
    <w:rsid w:val="00BD6D11"/>
    <w:rsid w:val="00BD7EFC"/>
    <w:rsid w:val="00BE0226"/>
    <w:rsid w:val="00BE1394"/>
    <w:rsid w:val="00BE2FDB"/>
    <w:rsid w:val="00BE32DE"/>
    <w:rsid w:val="00BE43C4"/>
    <w:rsid w:val="00BE4962"/>
    <w:rsid w:val="00BE4CAD"/>
    <w:rsid w:val="00BE614F"/>
    <w:rsid w:val="00BE6C54"/>
    <w:rsid w:val="00BE79A8"/>
    <w:rsid w:val="00BE7F1A"/>
    <w:rsid w:val="00BF0475"/>
    <w:rsid w:val="00BF137F"/>
    <w:rsid w:val="00BF1BCD"/>
    <w:rsid w:val="00BF245D"/>
    <w:rsid w:val="00BF377C"/>
    <w:rsid w:val="00BF3796"/>
    <w:rsid w:val="00BF4455"/>
    <w:rsid w:val="00BF643C"/>
    <w:rsid w:val="00BF6A3D"/>
    <w:rsid w:val="00BF7940"/>
    <w:rsid w:val="00BF7B7F"/>
    <w:rsid w:val="00C006BC"/>
    <w:rsid w:val="00C00B93"/>
    <w:rsid w:val="00C01EED"/>
    <w:rsid w:val="00C0266B"/>
    <w:rsid w:val="00C02B33"/>
    <w:rsid w:val="00C0325D"/>
    <w:rsid w:val="00C04199"/>
    <w:rsid w:val="00C0449E"/>
    <w:rsid w:val="00C0521E"/>
    <w:rsid w:val="00C05380"/>
    <w:rsid w:val="00C05F39"/>
    <w:rsid w:val="00C06338"/>
    <w:rsid w:val="00C06865"/>
    <w:rsid w:val="00C0768F"/>
    <w:rsid w:val="00C07CB8"/>
    <w:rsid w:val="00C105AC"/>
    <w:rsid w:val="00C11251"/>
    <w:rsid w:val="00C117F0"/>
    <w:rsid w:val="00C11BC5"/>
    <w:rsid w:val="00C1254B"/>
    <w:rsid w:val="00C12552"/>
    <w:rsid w:val="00C12AB1"/>
    <w:rsid w:val="00C12D9C"/>
    <w:rsid w:val="00C13879"/>
    <w:rsid w:val="00C14142"/>
    <w:rsid w:val="00C15283"/>
    <w:rsid w:val="00C155D7"/>
    <w:rsid w:val="00C15809"/>
    <w:rsid w:val="00C16027"/>
    <w:rsid w:val="00C161FA"/>
    <w:rsid w:val="00C16E0A"/>
    <w:rsid w:val="00C20B9B"/>
    <w:rsid w:val="00C2142D"/>
    <w:rsid w:val="00C215C8"/>
    <w:rsid w:val="00C21691"/>
    <w:rsid w:val="00C2253B"/>
    <w:rsid w:val="00C22829"/>
    <w:rsid w:val="00C228E7"/>
    <w:rsid w:val="00C23428"/>
    <w:rsid w:val="00C23788"/>
    <w:rsid w:val="00C23A0A"/>
    <w:rsid w:val="00C25DE2"/>
    <w:rsid w:val="00C260F7"/>
    <w:rsid w:val="00C274F3"/>
    <w:rsid w:val="00C30E0E"/>
    <w:rsid w:val="00C31456"/>
    <w:rsid w:val="00C31C2A"/>
    <w:rsid w:val="00C33387"/>
    <w:rsid w:val="00C33F5F"/>
    <w:rsid w:val="00C3555B"/>
    <w:rsid w:val="00C3598B"/>
    <w:rsid w:val="00C35D90"/>
    <w:rsid w:val="00C35EC6"/>
    <w:rsid w:val="00C3608B"/>
    <w:rsid w:val="00C360E3"/>
    <w:rsid w:val="00C4072B"/>
    <w:rsid w:val="00C414B7"/>
    <w:rsid w:val="00C41E85"/>
    <w:rsid w:val="00C42989"/>
    <w:rsid w:val="00C42FB7"/>
    <w:rsid w:val="00C433ED"/>
    <w:rsid w:val="00C43665"/>
    <w:rsid w:val="00C43C2A"/>
    <w:rsid w:val="00C43D6F"/>
    <w:rsid w:val="00C44121"/>
    <w:rsid w:val="00C4483C"/>
    <w:rsid w:val="00C44EAB"/>
    <w:rsid w:val="00C4520F"/>
    <w:rsid w:val="00C45B11"/>
    <w:rsid w:val="00C46109"/>
    <w:rsid w:val="00C46A03"/>
    <w:rsid w:val="00C47D97"/>
    <w:rsid w:val="00C47EF0"/>
    <w:rsid w:val="00C5027E"/>
    <w:rsid w:val="00C5170E"/>
    <w:rsid w:val="00C5268F"/>
    <w:rsid w:val="00C55C5F"/>
    <w:rsid w:val="00C55EFC"/>
    <w:rsid w:val="00C56EF6"/>
    <w:rsid w:val="00C57718"/>
    <w:rsid w:val="00C577D0"/>
    <w:rsid w:val="00C607D7"/>
    <w:rsid w:val="00C609FD"/>
    <w:rsid w:val="00C610EC"/>
    <w:rsid w:val="00C6269A"/>
    <w:rsid w:val="00C63688"/>
    <w:rsid w:val="00C6385F"/>
    <w:rsid w:val="00C63F8E"/>
    <w:rsid w:val="00C6439A"/>
    <w:rsid w:val="00C65041"/>
    <w:rsid w:val="00C65BF0"/>
    <w:rsid w:val="00C66046"/>
    <w:rsid w:val="00C66762"/>
    <w:rsid w:val="00C66C0E"/>
    <w:rsid w:val="00C6706C"/>
    <w:rsid w:val="00C7010F"/>
    <w:rsid w:val="00C704B2"/>
    <w:rsid w:val="00C705A2"/>
    <w:rsid w:val="00C70AA7"/>
    <w:rsid w:val="00C713A4"/>
    <w:rsid w:val="00C71A03"/>
    <w:rsid w:val="00C71A72"/>
    <w:rsid w:val="00C7258C"/>
    <w:rsid w:val="00C73447"/>
    <w:rsid w:val="00C73FD2"/>
    <w:rsid w:val="00C75368"/>
    <w:rsid w:val="00C75C4E"/>
    <w:rsid w:val="00C761EA"/>
    <w:rsid w:val="00C76ACE"/>
    <w:rsid w:val="00C76D7B"/>
    <w:rsid w:val="00C76F80"/>
    <w:rsid w:val="00C770B8"/>
    <w:rsid w:val="00C804DF"/>
    <w:rsid w:val="00C808AD"/>
    <w:rsid w:val="00C81415"/>
    <w:rsid w:val="00C81942"/>
    <w:rsid w:val="00C8211F"/>
    <w:rsid w:val="00C828E1"/>
    <w:rsid w:val="00C83191"/>
    <w:rsid w:val="00C83DE6"/>
    <w:rsid w:val="00C840C4"/>
    <w:rsid w:val="00C842D5"/>
    <w:rsid w:val="00C84B8D"/>
    <w:rsid w:val="00C85BF8"/>
    <w:rsid w:val="00C86076"/>
    <w:rsid w:val="00C86279"/>
    <w:rsid w:val="00C86385"/>
    <w:rsid w:val="00C86436"/>
    <w:rsid w:val="00C864D5"/>
    <w:rsid w:val="00C878EC"/>
    <w:rsid w:val="00C903B8"/>
    <w:rsid w:val="00C904B8"/>
    <w:rsid w:val="00C90CE4"/>
    <w:rsid w:val="00C91957"/>
    <w:rsid w:val="00C91A3A"/>
    <w:rsid w:val="00C92049"/>
    <w:rsid w:val="00C920F1"/>
    <w:rsid w:val="00C92ECB"/>
    <w:rsid w:val="00C93183"/>
    <w:rsid w:val="00C93A91"/>
    <w:rsid w:val="00C94AD9"/>
    <w:rsid w:val="00C94F95"/>
    <w:rsid w:val="00C972BC"/>
    <w:rsid w:val="00C972F4"/>
    <w:rsid w:val="00C973B5"/>
    <w:rsid w:val="00C97A9E"/>
    <w:rsid w:val="00C97B93"/>
    <w:rsid w:val="00CA0FDD"/>
    <w:rsid w:val="00CA1391"/>
    <w:rsid w:val="00CA1FF8"/>
    <w:rsid w:val="00CA2B85"/>
    <w:rsid w:val="00CA336D"/>
    <w:rsid w:val="00CA389C"/>
    <w:rsid w:val="00CA4405"/>
    <w:rsid w:val="00CA52F7"/>
    <w:rsid w:val="00CA5363"/>
    <w:rsid w:val="00CA5CC6"/>
    <w:rsid w:val="00CA60BD"/>
    <w:rsid w:val="00CA628D"/>
    <w:rsid w:val="00CA66F3"/>
    <w:rsid w:val="00CA6E98"/>
    <w:rsid w:val="00CA772F"/>
    <w:rsid w:val="00CB09BD"/>
    <w:rsid w:val="00CB1590"/>
    <w:rsid w:val="00CB1986"/>
    <w:rsid w:val="00CB2727"/>
    <w:rsid w:val="00CB2F46"/>
    <w:rsid w:val="00CB308A"/>
    <w:rsid w:val="00CB3C62"/>
    <w:rsid w:val="00CB440F"/>
    <w:rsid w:val="00CB6F36"/>
    <w:rsid w:val="00CC01C4"/>
    <w:rsid w:val="00CC1576"/>
    <w:rsid w:val="00CC1D88"/>
    <w:rsid w:val="00CC2285"/>
    <w:rsid w:val="00CC236C"/>
    <w:rsid w:val="00CC27FE"/>
    <w:rsid w:val="00CC35C3"/>
    <w:rsid w:val="00CC3603"/>
    <w:rsid w:val="00CC3DD1"/>
    <w:rsid w:val="00CC3E6F"/>
    <w:rsid w:val="00CC3F17"/>
    <w:rsid w:val="00CC4274"/>
    <w:rsid w:val="00CC429C"/>
    <w:rsid w:val="00CC43D3"/>
    <w:rsid w:val="00CC44AA"/>
    <w:rsid w:val="00CC468C"/>
    <w:rsid w:val="00CC4BB1"/>
    <w:rsid w:val="00CC51A1"/>
    <w:rsid w:val="00CC5E03"/>
    <w:rsid w:val="00CD09F4"/>
    <w:rsid w:val="00CD0BC3"/>
    <w:rsid w:val="00CD0EC6"/>
    <w:rsid w:val="00CD1D22"/>
    <w:rsid w:val="00CD2015"/>
    <w:rsid w:val="00CD2110"/>
    <w:rsid w:val="00CD2456"/>
    <w:rsid w:val="00CD25CF"/>
    <w:rsid w:val="00CD285C"/>
    <w:rsid w:val="00CD2FD9"/>
    <w:rsid w:val="00CD3379"/>
    <w:rsid w:val="00CD3411"/>
    <w:rsid w:val="00CD3D5E"/>
    <w:rsid w:val="00CD40A7"/>
    <w:rsid w:val="00CD40B5"/>
    <w:rsid w:val="00CD4395"/>
    <w:rsid w:val="00CD4AD4"/>
    <w:rsid w:val="00CD4C63"/>
    <w:rsid w:val="00CD5956"/>
    <w:rsid w:val="00CD66EE"/>
    <w:rsid w:val="00CD6FB5"/>
    <w:rsid w:val="00CD764A"/>
    <w:rsid w:val="00CD7BDB"/>
    <w:rsid w:val="00CD7D9C"/>
    <w:rsid w:val="00CE01E6"/>
    <w:rsid w:val="00CE046E"/>
    <w:rsid w:val="00CE06BE"/>
    <w:rsid w:val="00CE102F"/>
    <w:rsid w:val="00CE1593"/>
    <w:rsid w:val="00CE25DA"/>
    <w:rsid w:val="00CE2A01"/>
    <w:rsid w:val="00CE2A10"/>
    <w:rsid w:val="00CE2A9F"/>
    <w:rsid w:val="00CE2C7E"/>
    <w:rsid w:val="00CE2C87"/>
    <w:rsid w:val="00CE3E79"/>
    <w:rsid w:val="00CE465D"/>
    <w:rsid w:val="00CE4770"/>
    <w:rsid w:val="00CE4901"/>
    <w:rsid w:val="00CE50CB"/>
    <w:rsid w:val="00CE5945"/>
    <w:rsid w:val="00CE5B6A"/>
    <w:rsid w:val="00CE5DB1"/>
    <w:rsid w:val="00CE6172"/>
    <w:rsid w:val="00CE6669"/>
    <w:rsid w:val="00CE7E79"/>
    <w:rsid w:val="00CF0136"/>
    <w:rsid w:val="00CF13EF"/>
    <w:rsid w:val="00CF1A57"/>
    <w:rsid w:val="00CF1A92"/>
    <w:rsid w:val="00CF2170"/>
    <w:rsid w:val="00CF26FE"/>
    <w:rsid w:val="00CF5499"/>
    <w:rsid w:val="00CF5B39"/>
    <w:rsid w:val="00CF60EA"/>
    <w:rsid w:val="00CF6FFC"/>
    <w:rsid w:val="00CF70DF"/>
    <w:rsid w:val="00CF7119"/>
    <w:rsid w:val="00CF7398"/>
    <w:rsid w:val="00D0087B"/>
    <w:rsid w:val="00D00B33"/>
    <w:rsid w:val="00D00B61"/>
    <w:rsid w:val="00D00FE6"/>
    <w:rsid w:val="00D01148"/>
    <w:rsid w:val="00D01AEB"/>
    <w:rsid w:val="00D01CA0"/>
    <w:rsid w:val="00D02290"/>
    <w:rsid w:val="00D03B26"/>
    <w:rsid w:val="00D05DAF"/>
    <w:rsid w:val="00D05EB9"/>
    <w:rsid w:val="00D0604D"/>
    <w:rsid w:val="00D0630F"/>
    <w:rsid w:val="00D0711D"/>
    <w:rsid w:val="00D0763D"/>
    <w:rsid w:val="00D07C62"/>
    <w:rsid w:val="00D07C89"/>
    <w:rsid w:val="00D07D11"/>
    <w:rsid w:val="00D1017D"/>
    <w:rsid w:val="00D10E82"/>
    <w:rsid w:val="00D118EE"/>
    <w:rsid w:val="00D11F44"/>
    <w:rsid w:val="00D12487"/>
    <w:rsid w:val="00D12624"/>
    <w:rsid w:val="00D127BF"/>
    <w:rsid w:val="00D12DD4"/>
    <w:rsid w:val="00D142E8"/>
    <w:rsid w:val="00D1474C"/>
    <w:rsid w:val="00D14DA8"/>
    <w:rsid w:val="00D15030"/>
    <w:rsid w:val="00D15240"/>
    <w:rsid w:val="00D167F5"/>
    <w:rsid w:val="00D16BD0"/>
    <w:rsid w:val="00D16FB8"/>
    <w:rsid w:val="00D177D9"/>
    <w:rsid w:val="00D200AD"/>
    <w:rsid w:val="00D20FF8"/>
    <w:rsid w:val="00D21019"/>
    <w:rsid w:val="00D21273"/>
    <w:rsid w:val="00D215BE"/>
    <w:rsid w:val="00D21813"/>
    <w:rsid w:val="00D21F09"/>
    <w:rsid w:val="00D225B0"/>
    <w:rsid w:val="00D233EB"/>
    <w:rsid w:val="00D23402"/>
    <w:rsid w:val="00D24A26"/>
    <w:rsid w:val="00D24BF2"/>
    <w:rsid w:val="00D24C6F"/>
    <w:rsid w:val="00D255F7"/>
    <w:rsid w:val="00D25E23"/>
    <w:rsid w:val="00D27D63"/>
    <w:rsid w:val="00D3029F"/>
    <w:rsid w:val="00D31469"/>
    <w:rsid w:val="00D31D59"/>
    <w:rsid w:val="00D32DD6"/>
    <w:rsid w:val="00D337F8"/>
    <w:rsid w:val="00D34367"/>
    <w:rsid w:val="00D34408"/>
    <w:rsid w:val="00D34D9F"/>
    <w:rsid w:val="00D36102"/>
    <w:rsid w:val="00D3636C"/>
    <w:rsid w:val="00D36C9E"/>
    <w:rsid w:val="00D36CA8"/>
    <w:rsid w:val="00D36CB4"/>
    <w:rsid w:val="00D37A2A"/>
    <w:rsid w:val="00D37FAD"/>
    <w:rsid w:val="00D401EB"/>
    <w:rsid w:val="00D4089F"/>
    <w:rsid w:val="00D40B5E"/>
    <w:rsid w:val="00D41253"/>
    <w:rsid w:val="00D415F1"/>
    <w:rsid w:val="00D416F3"/>
    <w:rsid w:val="00D4196E"/>
    <w:rsid w:val="00D433B5"/>
    <w:rsid w:val="00D448E9"/>
    <w:rsid w:val="00D44C7F"/>
    <w:rsid w:val="00D45DF8"/>
    <w:rsid w:val="00D47112"/>
    <w:rsid w:val="00D47475"/>
    <w:rsid w:val="00D504D9"/>
    <w:rsid w:val="00D50D4C"/>
    <w:rsid w:val="00D520C3"/>
    <w:rsid w:val="00D52C31"/>
    <w:rsid w:val="00D5303C"/>
    <w:rsid w:val="00D53CFF"/>
    <w:rsid w:val="00D53D2A"/>
    <w:rsid w:val="00D543A9"/>
    <w:rsid w:val="00D54668"/>
    <w:rsid w:val="00D54F1F"/>
    <w:rsid w:val="00D5666A"/>
    <w:rsid w:val="00D568B8"/>
    <w:rsid w:val="00D568DC"/>
    <w:rsid w:val="00D56C8E"/>
    <w:rsid w:val="00D56F8A"/>
    <w:rsid w:val="00D57C71"/>
    <w:rsid w:val="00D601BF"/>
    <w:rsid w:val="00D61A5D"/>
    <w:rsid w:val="00D62510"/>
    <w:rsid w:val="00D6396C"/>
    <w:rsid w:val="00D6417D"/>
    <w:rsid w:val="00D64247"/>
    <w:rsid w:val="00D646E4"/>
    <w:rsid w:val="00D64959"/>
    <w:rsid w:val="00D64C98"/>
    <w:rsid w:val="00D64D56"/>
    <w:rsid w:val="00D652BF"/>
    <w:rsid w:val="00D65A0B"/>
    <w:rsid w:val="00D65CAC"/>
    <w:rsid w:val="00D65E1A"/>
    <w:rsid w:val="00D65F52"/>
    <w:rsid w:val="00D663B3"/>
    <w:rsid w:val="00D66760"/>
    <w:rsid w:val="00D66919"/>
    <w:rsid w:val="00D6762C"/>
    <w:rsid w:val="00D67A82"/>
    <w:rsid w:val="00D67F3D"/>
    <w:rsid w:val="00D710A0"/>
    <w:rsid w:val="00D71505"/>
    <w:rsid w:val="00D71EF9"/>
    <w:rsid w:val="00D72618"/>
    <w:rsid w:val="00D72D06"/>
    <w:rsid w:val="00D72E37"/>
    <w:rsid w:val="00D72F7F"/>
    <w:rsid w:val="00D73335"/>
    <w:rsid w:val="00D7348B"/>
    <w:rsid w:val="00D73C57"/>
    <w:rsid w:val="00D74358"/>
    <w:rsid w:val="00D7457A"/>
    <w:rsid w:val="00D74603"/>
    <w:rsid w:val="00D746AA"/>
    <w:rsid w:val="00D74AB2"/>
    <w:rsid w:val="00D74FBA"/>
    <w:rsid w:val="00D75145"/>
    <w:rsid w:val="00D75184"/>
    <w:rsid w:val="00D752E7"/>
    <w:rsid w:val="00D7603B"/>
    <w:rsid w:val="00D762FE"/>
    <w:rsid w:val="00D77B29"/>
    <w:rsid w:val="00D80A36"/>
    <w:rsid w:val="00D80D22"/>
    <w:rsid w:val="00D8127F"/>
    <w:rsid w:val="00D81518"/>
    <w:rsid w:val="00D81AB1"/>
    <w:rsid w:val="00D8372E"/>
    <w:rsid w:val="00D84442"/>
    <w:rsid w:val="00D8452A"/>
    <w:rsid w:val="00D84C14"/>
    <w:rsid w:val="00D84D3F"/>
    <w:rsid w:val="00D85BF7"/>
    <w:rsid w:val="00D861D3"/>
    <w:rsid w:val="00D86CBC"/>
    <w:rsid w:val="00D871E5"/>
    <w:rsid w:val="00D87A59"/>
    <w:rsid w:val="00D87CFE"/>
    <w:rsid w:val="00D90016"/>
    <w:rsid w:val="00D90AF6"/>
    <w:rsid w:val="00D90CF5"/>
    <w:rsid w:val="00D91163"/>
    <w:rsid w:val="00D919BF"/>
    <w:rsid w:val="00D91A7A"/>
    <w:rsid w:val="00D91A87"/>
    <w:rsid w:val="00D932BE"/>
    <w:rsid w:val="00D93830"/>
    <w:rsid w:val="00D94E5D"/>
    <w:rsid w:val="00D95135"/>
    <w:rsid w:val="00D96926"/>
    <w:rsid w:val="00D96F2F"/>
    <w:rsid w:val="00D97130"/>
    <w:rsid w:val="00D973DA"/>
    <w:rsid w:val="00DA02B4"/>
    <w:rsid w:val="00DA1028"/>
    <w:rsid w:val="00DA1399"/>
    <w:rsid w:val="00DA1DE1"/>
    <w:rsid w:val="00DA20AB"/>
    <w:rsid w:val="00DA2194"/>
    <w:rsid w:val="00DA2459"/>
    <w:rsid w:val="00DA2672"/>
    <w:rsid w:val="00DA35A1"/>
    <w:rsid w:val="00DA3EA8"/>
    <w:rsid w:val="00DA40FE"/>
    <w:rsid w:val="00DA437A"/>
    <w:rsid w:val="00DA4C89"/>
    <w:rsid w:val="00DA6E8D"/>
    <w:rsid w:val="00DB02F2"/>
    <w:rsid w:val="00DB0AC2"/>
    <w:rsid w:val="00DB1378"/>
    <w:rsid w:val="00DB1BB8"/>
    <w:rsid w:val="00DB3D5B"/>
    <w:rsid w:val="00DB4958"/>
    <w:rsid w:val="00DB4AAC"/>
    <w:rsid w:val="00DB5B42"/>
    <w:rsid w:val="00DB5BB7"/>
    <w:rsid w:val="00DB692F"/>
    <w:rsid w:val="00DB7450"/>
    <w:rsid w:val="00DC0A86"/>
    <w:rsid w:val="00DC0C0D"/>
    <w:rsid w:val="00DC0CA4"/>
    <w:rsid w:val="00DC13CF"/>
    <w:rsid w:val="00DC168A"/>
    <w:rsid w:val="00DC16A2"/>
    <w:rsid w:val="00DC1883"/>
    <w:rsid w:val="00DC1B90"/>
    <w:rsid w:val="00DC1C78"/>
    <w:rsid w:val="00DC240F"/>
    <w:rsid w:val="00DC25A7"/>
    <w:rsid w:val="00DC2BFB"/>
    <w:rsid w:val="00DC38C5"/>
    <w:rsid w:val="00DC3967"/>
    <w:rsid w:val="00DC4140"/>
    <w:rsid w:val="00DC4334"/>
    <w:rsid w:val="00DC4A34"/>
    <w:rsid w:val="00DC53AE"/>
    <w:rsid w:val="00DC5698"/>
    <w:rsid w:val="00DC6408"/>
    <w:rsid w:val="00DC6773"/>
    <w:rsid w:val="00DC69F5"/>
    <w:rsid w:val="00DC6D8F"/>
    <w:rsid w:val="00DD0A96"/>
    <w:rsid w:val="00DD18CF"/>
    <w:rsid w:val="00DD254F"/>
    <w:rsid w:val="00DD2F00"/>
    <w:rsid w:val="00DD304B"/>
    <w:rsid w:val="00DD3D6B"/>
    <w:rsid w:val="00DD47C2"/>
    <w:rsid w:val="00DD4A07"/>
    <w:rsid w:val="00DD4A45"/>
    <w:rsid w:val="00DD514C"/>
    <w:rsid w:val="00DD5928"/>
    <w:rsid w:val="00DD5ED3"/>
    <w:rsid w:val="00DD608F"/>
    <w:rsid w:val="00DD62A5"/>
    <w:rsid w:val="00DD6C20"/>
    <w:rsid w:val="00DE10B4"/>
    <w:rsid w:val="00DE159F"/>
    <w:rsid w:val="00DE1643"/>
    <w:rsid w:val="00DE2612"/>
    <w:rsid w:val="00DE2C7B"/>
    <w:rsid w:val="00DE316F"/>
    <w:rsid w:val="00DE4679"/>
    <w:rsid w:val="00DE4D4A"/>
    <w:rsid w:val="00DE5480"/>
    <w:rsid w:val="00DE5619"/>
    <w:rsid w:val="00DE67E0"/>
    <w:rsid w:val="00DE7C90"/>
    <w:rsid w:val="00DF1412"/>
    <w:rsid w:val="00DF1864"/>
    <w:rsid w:val="00DF18CC"/>
    <w:rsid w:val="00DF345A"/>
    <w:rsid w:val="00DF35C3"/>
    <w:rsid w:val="00DF4247"/>
    <w:rsid w:val="00DF4452"/>
    <w:rsid w:val="00DF45BE"/>
    <w:rsid w:val="00DF4979"/>
    <w:rsid w:val="00DF4C02"/>
    <w:rsid w:val="00DF57E9"/>
    <w:rsid w:val="00DF5D25"/>
    <w:rsid w:val="00DF7087"/>
    <w:rsid w:val="00E00177"/>
    <w:rsid w:val="00E00947"/>
    <w:rsid w:val="00E01A3B"/>
    <w:rsid w:val="00E01D9A"/>
    <w:rsid w:val="00E021A4"/>
    <w:rsid w:val="00E026A7"/>
    <w:rsid w:val="00E027BF"/>
    <w:rsid w:val="00E02890"/>
    <w:rsid w:val="00E02B46"/>
    <w:rsid w:val="00E03FB7"/>
    <w:rsid w:val="00E03FD2"/>
    <w:rsid w:val="00E04068"/>
    <w:rsid w:val="00E0487E"/>
    <w:rsid w:val="00E054F0"/>
    <w:rsid w:val="00E063D6"/>
    <w:rsid w:val="00E064D9"/>
    <w:rsid w:val="00E1008E"/>
    <w:rsid w:val="00E100AD"/>
    <w:rsid w:val="00E101DB"/>
    <w:rsid w:val="00E10245"/>
    <w:rsid w:val="00E1288A"/>
    <w:rsid w:val="00E12E94"/>
    <w:rsid w:val="00E13775"/>
    <w:rsid w:val="00E13958"/>
    <w:rsid w:val="00E13CA6"/>
    <w:rsid w:val="00E13E81"/>
    <w:rsid w:val="00E14E8E"/>
    <w:rsid w:val="00E1585D"/>
    <w:rsid w:val="00E16BCC"/>
    <w:rsid w:val="00E16BEF"/>
    <w:rsid w:val="00E206C6"/>
    <w:rsid w:val="00E209EF"/>
    <w:rsid w:val="00E20ADE"/>
    <w:rsid w:val="00E211BB"/>
    <w:rsid w:val="00E214F0"/>
    <w:rsid w:val="00E21E1C"/>
    <w:rsid w:val="00E227BE"/>
    <w:rsid w:val="00E23343"/>
    <w:rsid w:val="00E23808"/>
    <w:rsid w:val="00E23A91"/>
    <w:rsid w:val="00E24E51"/>
    <w:rsid w:val="00E2528A"/>
    <w:rsid w:val="00E253D2"/>
    <w:rsid w:val="00E26F28"/>
    <w:rsid w:val="00E27B68"/>
    <w:rsid w:val="00E302CA"/>
    <w:rsid w:val="00E30649"/>
    <w:rsid w:val="00E31837"/>
    <w:rsid w:val="00E32B71"/>
    <w:rsid w:val="00E32E41"/>
    <w:rsid w:val="00E32E43"/>
    <w:rsid w:val="00E337E5"/>
    <w:rsid w:val="00E339D6"/>
    <w:rsid w:val="00E33B2B"/>
    <w:rsid w:val="00E3429F"/>
    <w:rsid w:val="00E35A95"/>
    <w:rsid w:val="00E35E32"/>
    <w:rsid w:val="00E372E1"/>
    <w:rsid w:val="00E37E85"/>
    <w:rsid w:val="00E37F5D"/>
    <w:rsid w:val="00E40BF3"/>
    <w:rsid w:val="00E416B2"/>
    <w:rsid w:val="00E41ED6"/>
    <w:rsid w:val="00E43CE0"/>
    <w:rsid w:val="00E44671"/>
    <w:rsid w:val="00E4478D"/>
    <w:rsid w:val="00E4496A"/>
    <w:rsid w:val="00E44D71"/>
    <w:rsid w:val="00E44F56"/>
    <w:rsid w:val="00E44FB0"/>
    <w:rsid w:val="00E45143"/>
    <w:rsid w:val="00E45751"/>
    <w:rsid w:val="00E45B74"/>
    <w:rsid w:val="00E4641D"/>
    <w:rsid w:val="00E46D90"/>
    <w:rsid w:val="00E470CE"/>
    <w:rsid w:val="00E47353"/>
    <w:rsid w:val="00E476B0"/>
    <w:rsid w:val="00E4777C"/>
    <w:rsid w:val="00E47EE9"/>
    <w:rsid w:val="00E50232"/>
    <w:rsid w:val="00E508DA"/>
    <w:rsid w:val="00E50F95"/>
    <w:rsid w:val="00E511E6"/>
    <w:rsid w:val="00E51E2B"/>
    <w:rsid w:val="00E5220A"/>
    <w:rsid w:val="00E52648"/>
    <w:rsid w:val="00E52CAE"/>
    <w:rsid w:val="00E542AA"/>
    <w:rsid w:val="00E54B00"/>
    <w:rsid w:val="00E55056"/>
    <w:rsid w:val="00E55173"/>
    <w:rsid w:val="00E55590"/>
    <w:rsid w:val="00E559FA"/>
    <w:rsid w:val="00E55DD2"/>
    <w:rsid w:val="00E5662B"/>
    <w:rsid w:val="00E56F61"/>
    <w:rsid w:val="00E57673"/>
    <w:rsid w:val="00E6026D"/>
    <w:rsid w:val="00E60987"/>
    <w:rsid w:val="00E60F6A"/>
    <w:rsid w:val="00E611AF"/>
    <w:rsid w:val="00E621BD"/>
    <w:rsid w:val="00E62588"/>
    <w:rsid w:val="00E63AF6"/>
    <w:rsid w:val="00E64425"/>
    <w:rsid w:val="00E659F8"/>
    <w:rsid w:val="00E66684"/>
    <w:rsid w:val="00E668F3"/>
    <w:rsid w:val="00E66BEE"/>
    <w:rsid w:val="00E66DEC"/>
    <w:rsid w:val="00E676A4"/>
    <w:rsid w:val="00E6772F"/>
    <w:rsid w:val="00E70B25"/>
    <w:rsid w:val="00E70EA2"/>
    <w:rsid w:val="00E714CB"/>
    <w:rsid w:val="00E7230B"/>
    <w:rsid w:val="00E73318"/>
    <w:rsid w:val="00E73AA6"/>
    <w:rsid w:val="00E7400A"/>
    <w:rsid w:val="00E74586"/>
    <w:rsid w:val="00E74F6E"/>
    <w:rsid w:val="00E759AA"/>
    <w:rsid w:val="00E75FD5"/>
    <w:rsid w:val="00E7718E"/>
    <w:rsid w:val="00E80A38"/>
    <w:rsid w:val="00E81454"/>
    <w:rsid w:val="00E8164F"/>
    <w:rsid w:val="00E82499"/>
    <w:rsid w:val="00E82D11"/>
    <w:rsid w:val="00E8317D"/>
    <w:rsid w:val="00E83620"/>
    <w:rsid w:val="00E83C9B"/>
    <w:rsid w:val="00E83D29"/>
    <w:rsid w:val="00E83E49"/>
    <w:rsid w:val="00E84599"/>
    <w:rsid w:val="00E846EE"/>
    <w:rsid w:val="00E84A48"/>
    <w:rsid w:val="00E854CE"/>
    <w:rsid w:val="00E85899"/>
    <w:rsid w:val="00E879E6"/>
    <w:rsid w:val="00E87B3B"/>
    <w:rsid w:val="00E87F5A"/>
    <w:rsid w:val="00E912B8"/>
    <w:rsid w:val="00E913CC"/>
    <w:rsid w:val="00E925B2"/>
    <w:rsid w:val="00E93348"/>
    <w:rsid w:val="00E9353C"/>
    <w:rsid w:val="00E93683"/>
    <w:rsid w:val="00E937F0"/>
    <w:rsid w:val="00E93963"/>
    <w:rsid w:val="00E9397B"/>
    <w:rsid w:val="00E94E37"/>
    <w:rsid w:val="00E95141"/>
    <w:rsid w:val="00E95254"/>
    <w:rsid w:val="00E95467"/>
    <w:rsid w:val="00E95A1D"/>
    <w:rsid w:val="00E95C79"/>
    <w:rsid w:val="00E9624B"/>
    <w:rsid w:val="00E96538"/>
    <w:rsid w:val="00EA02D9"/>
    <w:rsid w:val="00EA1F47"/>
    <w:rsid w:val="00EA3CF0"/>
    <w:rsid w:val="00EA4488"/>
    <w:rsid w:val="00EA7367"/>
    <w:rsid w:val="00EA76D5"/>
    <w:rsid w:val="00EB12E7"/>
    <w:rsid w:val="00EB22E6"/>
    <w:rsid w:val="00EB250B"/>
    <w:rsid w:val="00EB2E65"/>
    <w:rsid w:val="00EB2EFA"/>
    <w:rsid w:val="00EB2FE7"/>
    <w:rsid w:val="00EB407B"/>
    <w:rsid w:val="00EB514D"/>
    <w:rsid w:val="00EB623C"/>
    <w:rsid w:val="00EB65FB"/>
    <w:rsid w:val="00EB6C17"/>
    <w:rsid w:val="00EB7D99"/>
    <w:rsid w:val="00EB7DE4"/>
    <w:rsid w:val="00EC03D2"/>
    <w:rsid w:val="00EC0416"/>
    <w:rsid w:val="00EC066C"/>
    <w:rsid w:val="00EC1D78"/>
    <w:rsid w:val="00EC2193"/>
    <w:rsid w:val="00EC2EA8"/>
    <w:rsid w:val="00EC3122"/>
    <w:rsid w:val="00EC433B"/>
    <w:rsid w:val="00EC4915"/>
    <w:rsid w:val="00EC4E44"/>
    <w:rsid w:val="00EC530C"/>
    <w:rsid w:val="00EC5BD9"/>
    <w:rsid w:val="00EC647A"/>
    <w:rsid w:val="00EC6AED"/>
    <w:rsid w:val="00EC6AFA"/>
    <w:rsid w:val="00EC70FE"/>
    <w:rsid w:val="00EC7D74"/>
    <w:rsid w:val="00EC7DD7"/>
    <w:rsid w:val="00ED026B"/>
    <w:rsid w:val="00ED0B5B"/>
    <w:rsid w:val="00ED2D82"/>
    <w:rsid w:val="00ED31CA"/>
    <w:rsid w:val="00ED35ED"/>
    <w:rsid w:val="00ED3764"/>
    <w:rsid w:val="00ED38A4"/>
    <w:rsid w:val="00ED4267"/>
    <w:rsid w:val="00ED46C7"/>
    <w:rsid w:val="00ED4A29"/>
    <w:rsid w:val="00ED5600"/>
    <w:rsid w:val="00ED57E3"/>
    <w:rsid w:val="00ED5B67"/>
    <w:rsid w:val="00ED72C8"/>
    <w:rsid w:val="00ED77CB"/>
    <w:rsid w:val="00EE0AF9"/>
    <w:rsid w:val="00EE0B5B"/>
    <w:rsid w:val="00EE0E13"/>
    <w:rsid w:val="00EE0F00"/>
    <w:rsid w:val="00EE1539"/>
    <w:rsid w:val="00EE18C4"/>
    <w:rsid w:val="00EE1AFA"/>
    <w:rsid w:val="00EE20A3"/>
    <w:rsid w:val="00EE227D"/>
    <w:rsid w:val="00EE2B1E"/>
    <w:rsid w:val="00EE2CF0"/>
    <w:rsid w:val="00EE330B"/>
    <w:rsid w:val="00EE3D6D"/>
    <w:rsid w:val="00EE45DB"/>
    <w:rsid w:val="00EE4B07"/>
    <w:rsid w:val="00EE5AEC"/>
    <w:rsid w:val="00EE63A9"/>
    <w:rsid w:val="00EE7B30"/>
    <w:rsid w:val="00EE7CDD"/>
    <w:rsid w:val="00EF0692"/>
    <w:rsid w:val="00EF0829"/>
    <w:rsid w:val="00EF1D01"/>
    <w:rsid w:val="00EF369F"/>
    <w:rsid w:val="00EF5523"/>
    <w:rsid w:val="00EF6330"/>
    <w:rsid w:val="00EF6650"/>
    <w:rsid w:val="00EF670F"/>
    <w:rsid w:val="00EF7B4C"/>
    <w:rsid w:val="00F00ADB"/>
    <w:rsid w:val="00F010FD"/>
    <w:rsid w:val="00F01753"/>
    <w:rsid w:val="00F01846"/>
    <w:rsid w:val="00F0225F"/>
    <w:rsid w:val="00F02FFD"/>
    <w:rsid w:val="00F03D14"/>
    <w:rsid w:val="00F04475"/>
    <w:rsid w:val="00F046B5"/>
    <w:rsid w:val="00F04ABA"/>
    <w:rsid w:val="00F050F6"/>
    <w:rsid w:val="00F05732"/>
    <w:rsid w:val="00F059DE"/>
    <w:rsid w:val="00F05AC2"/>
    <w:rsid w:val="00F068D9"/>
    <w:rsid w:val="00F07631"/>
    <w:rsid w:val="00F10B15"/>
    <w:rsid w:val="00F118C3"/>
    <w:rsid w:val="00F11C4B"/>
    <w:rsid w:val="00F12028"/>
    <w:rsid w:val="00F128C1"/>
    <w:rsid w:val="00F13195"/>
    <w:rsid w:val="00F1411B"/>
    <w:rsid w:val="00F14BED"/>
    <w:rsid w:val="00F1530C"/>
    <w:rsid w:val="00F155D1"/>
    <w:rsid w:val="00F16035"/>
    <w:rsid w:val="00F160F0"/>
    <w:rsid w:val="00F16919"/>
    <w:rsid w:val="00F171CA"/>
    <w:rsid w:val="00F172D5"/>
    <w:rsid w:val="00F1732D"/>
    <w:rsid w:val="00F17495"/>
    <w:rsid w:val="00F17B7A"/>
    <w:rsid w:val="00F17F18"/>
    <w:rsid w:val="00F21BDD"/>
    <w:rsid w:val="00F21D2E"/>
    <w:rsid w:val="00F231B0"/>
    <w:rsid w:val="00F23A2A"/>
    <w:rsid w:val="00F23A5E"/>
    <w:rsid w:val="00F23B0B"/>
    <w:rsid w:val="00F23C00"/>
    <w:rsid w:val="00F24032"/>
    <w:rsid w:val="00F247A0"/>
    <w:rsid w:val="00F247B8"/>
    <w:rsid w:val="00F250E2"/>
    <w:rsid w:val="00F26CAB"/>
    <w:rsid w:val="00F26F36"/>
    <w:rsid w:val="00F303D0"/>
    <w:rsid w:val="00F31DB6"/>
    <w:rsid w:val="00F32B6B"/>
    <w:rsid w:val="00F32F0D"/>
    <w:rsid w:val="00F337C1"/>
    <w:rsid w:val="00F34036"/>
    <w:rsid w:val="00F34382"/>
    <w:rsid w:val="00F354A6"/>
    <w:rsid w:val="00F3603C"/>
    <w:rsid w:val="00F3604F"/>
    <w:rsid w:val="00F3608E"/>
    <w:rsid w:val="00F360FD"/>
    <w:rsid w:val="00F36122"/>
    <w:rsid w:val="00F3697C"/>
    <w:rsid w:val="00F37319"/>
    <w:rsid w:val="00F37BDB"/>
    <w:rsid w:val="00F4064B"/>
    <w:rsid w:val="00F406A9"/>
    <w:rsid w:val="00F418EE"/>
    <w:rsid w:val="00F42E77"/>
    <w:rsid w:val="00F42E82"/>
    <w:rsid w:val="00F430EC"/>
    <w:rsid w:val="00F434F9"/>
    <w:rsid w:val="00F44275"/>
    <w:rsid w:val="00F448A0"/>
    <w:rsid w:val="00F44C65"/>
    <w:rsid w:val="00F46482"/>
    <w:rsid w:val="00F47059"/>
    <w:rsid w:val="00F47A1B"/>
    <w:rsid w:val="00F47B61"/>
    <w:rsid w:val="00F503F6"/>
    <w:rsid w:val="00F50558"/>
    <w:rsid w:val="00F50996"/>
    <w:rsid w:val="00F51245"/>
    <w:rsid w:val="00F53174"/>
    <w:rsid w:val="00F5324E"/>
    <w:rsid w:val="00F53646"/>
    <w:rsid w:val="00F53E8D"/>
    <w:rsid w:val="00F54CF9"/>
    <w:rsid w:val="00F55B5A"/>
    <w:rsid w:val="00F55FA8"/>
    <w:rsid w:val="00F564A1"/>
    <w:rsid w:val="00F57984"/>
    <w:rsid w:val="00F57AED"/>
    <w:rsid w:val="00F603F4"/>
    <w:rsid w:val="00F60825"/>
    <w:rsid w:val="00F61582"/>
    <w:rsid w:val="00F61740"/>
    <w:rsid w:val="00F61DC4"/>
    <w:rsid w:val="00F62313"/>
    <w:rsid w:val="00F625E6"/>
    <w:rsid w:val="00F62E53"/>
    <w:rsid w:val="00F63378"/>
    <w:rsid w:val="00F633A7"/>
    <w:rsid w:val="00F64812"/>
    <w:rsid w:val="00F6531E"/>
    <w:rsid w:val="00F65B79"/>
    <w:rsid w:val="00F65C22"/>
    <w:rsid w:val="00F66051"/>
    <w:rsid w:val="00F6606C"/>
    <w:rsid w:val="00F66D71"/>
    <w:rsid w:val="00F66EA3"/>
    <w:rsid w:val="00F671D3"/>
    <w:rsid w:val="00F70312"/>
    <w:rsid w:val="00F70655"/>
    <w:rsid w:val="00F7071F"/>
    <w:rsid w:val="00F70EE2"/>
    <w:rsid w:val="00F713F5"/>
    <w:rsid w:val="00F71E22"/>
    <w:rsid w:val="00F72B3D"/>
    <w:rsid w:val="00F72B8E"/>
    <w:rsid w:val="00F73F45"/>
    <w:rsid w:val="00F74346"/>
    <w:rsid w:val="00F75E49"/>
    <w:rsid w:val="00F76573"/>
    <w:rsid w:val="00F7684D"/>
    <w:rsid w:val="00F778CC"/>
    <w:rsid w:val="00F80108"/>
    <w:rsid w:val="00F80367"/>
    <w:rsid w:val="00F80ADE"/>
    <w:rsid w:val="00F81EF1"/>
    <w:rsid w:val="00F82002"/>
    <w:rsid w:val="00F82070"/>
    <w:rsid w:val="00F824EC"/>
    <w:rsid w:val="00F82796"/>
    <w:rsid w:val="00F83516"/>
    <w:rsid w:val="00F83577"/>
    <w:rsid w:val="00F8424F"/>
    <w:rsid w:val="00F85179"/>
    <w:rsid w:val="00F85A5B"/>
    <w:rsid w:val="00F86487"/>
    <w:rsid w:val="00F86F3C"/>
    <w:rsid w:val="00F86F42"/>
    <w:rsid w:val="00F877F0"/>
    <w:rsid w:val="00F90641"/>
    <w:rsid w:val="00F90764"/>
    <w:rsid w:val="00F908A5"/>
    <w:rsid w:val="00F90E66"/>
    <w:rsid w:val="00F914B7"/>
    <w:rsid w:val="00F919EB"/>
    <w:rsid w:val="00F91DCE"/>
    <w:rsid w:val="00F920CE"/>
    <w:rsid w:val="00F94499"/>
    <w:rsid w:val="00F94839"/>
    <w:rsid w:val="00F94E8D"/>
    <w:rsid w:val="00F95007"/>
    <w:rsid w:val="00F95112"/>
    <w:rsid w:val="00F9676A"/>
    <w:rsid w:val="00F96EF6"/>
    <w:rsid w:val="00F972D4"/>
    <w:rsid w:val="00F97808"/>
    <w:rsid w:val="00F9782B"/>
    <w:rsid w:val="00F97A88"/>
    <w:rsid w:val="00F97DD4"/>
    <w:rsid w:val="00FA08BB"/>
    <w:rsid w:val="00FA0D5A"/>
    <w:rsid w:val="00FA16A6"/>
    <w:rsid w:val="00FA193C"/>
    <w:rsid w:val="00FA1A5E"/>
    <w:rsid w:val="00FA27F8"/>
    <w:rsid w:val="00FA28BD"/>
    <w:rsid w:val="00FA30E9"/>
    <w:rsid w:val="00FA3406"/>
    <w:rsid w:val="00FA3D2A"/>
    <w:rsid w:val="00FA4C70"/>
    <w:rsid w:val="00FA5763"/>
    <w:rsid w:val="00FA58BB"/>
    <w:rsid w:val="00FA66C2"/>
    <w:rsid w:val="00FA6778"/>
    <w:rsid w:val="00FA6DF6"/>
    <w:rsid w:val="00FA7E72"/>
    <w:rsid w:val="00FA7FCD"/>
    <w:rsid w:val="00FB09FC"/>
    <w:rsid w:val="00FB0A07"/>
    <w:rsid w:val="00FB1843"/>
    <w:rsid w:val="00FB1B7C"/>
    <w:rsid w:val="00FB236F"/>
    <w:rsid w:val="00FB23DB"/>
    <w:rsid w:val="00FB278F"/>
    <w:rsid w:val="00FB48C9"/>
    <w:rsid w:val="00FB63C8"/>
    <w:rsid w:val="00FC038D"/>
    <w:rsid w:val="00FC046B"/>
    <w:rsid w:val="00FC050C"/>
    <w:rsid w:val="00FC074B"/>
    <w:rsid w:val="00FC1A38"/>
    <w:rsid w:val="00FC282B"/>
    <w:rsid w:val="00FC2ADB"/>
    <w:rsid w:val="00FC32F0"/>
    <w:rsid w:val="00FC3BA3"/>
    <w:rsid w:val="00FC3D68"/>
    <w:rsid w:val="00FC3E7E"/>
    <w:rsid w:val="00FC3F3E"/>
    <w:rsid w:val="00FC3FE3"/>
    <w:rsid w:val="00FC4895"/>
    <w:rsid w:val="00FC4A26"/>
    <w:rsid w:val="00FC5476"/>
    <w:rsid w:val="00FC5DA5"/>
    <w:rsid w:val="00FC6D15"/>
    <w:rsid w:val="00FC7BBE"/>
    <w:rsid w:val="00FC7E1D"/>
    <w:rsid w:val="00FD063A"/>
    <w:rsid w:val="00FD0758"/>
    <w:rsid w:val="00FD14FB"/>
    <w:rsid w:val="00FD17D9"/>
    <w:rsid w:val="00FD1A3A"/>
    <w:rsid w:val="00FD1B2A"/>
    <w:rsid w:val="00FD2AB8"/>
    <w:rsid w:val="00FD3156"/>
    <w:rsid w:val="00FD3DE6"/>
    <w:rsid w:val="00FD7946"/>
    <w:rsid w:val="00FD7EC7"/>
    <w:rsid w:val="00FE016A"/>
    <w:rsid w:val="00FE071E"/>
    <w:rsid w:val="00FE0A37"/>
    <w:rsid w:val="00FE0D20"/>
    <w:rsid w:val="00FE134C"/>
    <w:rsid w:val="00FE21DD"/>
    <w:rsid w:val="00FE25D6"/>
    <w:rsid w:val="00FE25EF"/>
    <w:rsid w:val="00FE35F1"/>
    <w:rsid w:val="00FE3CD0"/>
    <w:rsid w:val="00FE4AB0"/>
    <w:rsid w:val="00FE4B53"/>
    <w:rsid w:val="00FE5643"/>
    <w:rsid w:val="00FE591C"/>
    <w:rsid w:val="00FE6D94"/>
    <w:rsid w:val="00FE747A"/>
    <w:rsid w:val="00FE7A2E"/>
    <w:rsid w:val="00FE7A37"/>
    <w:rsid w:val="00FE7D83"/>
    <w:rsid w:val="00FF05DF"/>
    <w:rsid w:val="00FF0757"/>
    <w:rsid w:val="00FF07A9"/>
    <w:rsid w:val="00FF24F9"/>
    <w:rsid w:val="00FF2DDD"/>
    <w:rsid w:val="00FF30A7"/>
    <w:rsid w:val="00FF3332"/>
    <w:rsid w:val="00FF347A"/>
    <w:rsid w:val="00FF4032"/>
    <w:rsid w:val="00FF5067"/>
    <w:rsid w:val="00FF5DC2"/>
    <w:rsid w:val="00FF62F5"/>
    <w:rsid w:val="00FF7287"/>
    <w:rsid w:val="00FF72E8"/>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BB60A"/>
  <w15:docId w15:val="{877D7A09-4948-4DA8-89C7-B96D7566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016"/>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autoRedefine/>
    <w:qFormat/>
    <w:rsid w:val="0075530C"/>
    <w:pPr>
      <w:tabs>
        <w:tab w:val="left" w:pos="567"/>
      </w:tabs>
      <w:ind w:firstLine="567"/>
      <w:jc w:val="center"/>
      <w:outlineLvl w:val="0"/>
    </w:pPr>
    <w:rPr>
      <w:b/>
      <w:snapToGrid w:val="0"/>
      <w:sz w:val="22"/>
      <w:szCs w:val="22"/>
    </w:rPr>
  </w:style>
  <w:style w:type="paragraph" w:styleId="2">
    <w:name w:val="heading 2"/>
    <w:basedOn w:val="a"/>
    <w:next w:val="a"/>
    <w:link w:val="20"/>
    <w:autoRedefine/>
    <w:unhideWhenUsed/>
    <w:qFormat/>
    <w:rsid w:val="00E8317D"/>
    <w:pPr>
      <w:numPr>
        <w:numId w:val="4"/>
      </w:numPr>
      <w:tabs>
        <w:tab w:val="left" w:pos="993"/>
      </w:tabs>
      <w:spacing w:before="120" w:after="120"/>
      <w:jc w:val="center"/>
      <w:outlineLvl w:val="1"/>
    </w:pPr>
    <w:rPr>
      <w:b/>
      <w:sz w:val="22"/>
      <w:szCs w:val="22"/>
    </w:rPr>
  </w:style>
  <w:style w:type="paragraph" w:styleId="3">
    <w:name w:val="heading 3"/>
    <w:basedOn w:val="a"/>
    <w:next w:val="a"/>
    <w:link w:val="30"/>
    <w:autoRedefine/>
    <w:uiPriority w:val="9"/>
    <w:unhideWhenUsed/>
    <w:qFormat/>
    <w:rsid w:val="0086533F"/>
    <w:pPr>
      <w:numPr>
        <w:numId w:val="3"/>
      </w:numPr>
      <w:tabs>
        <w:tab w:val="left" w:pos="1276"/>
      </w:tabs>
      <w:spacing w:after="120"/>
      <w:ind w:left="357" w:hanging="357"/>
      <w:outlineLvl w:val="2"/>
    </w:pPr>
    <w:rPr>
      <w:rFonts w:eastAsiaTheme="majorEastAsia" w:cstheme="majorBidi"/>
      <w:b/>
      <w:i/>
      <w:snapToGrid w:val="0"/>
      <w:sz w:val="22"/>
      <w:szCs w:val="22"/>
    </w:rPr>
  </w:style>
  <w:style w:type="paragraph" w:styleId="4">
    <w:name w:val="heading 4"/>
    <w:basedOn w:val="a"/>
    <w:next w:val="a"/>
    <w:link w:val="40"/>
    <w:unhideWhenUsed/>
    <w:qFormat/>
    <w:rsid w:val="0064221A"/>
    <w:pPr>
      <w:keepNext/>
      <w:spacing w:before="240" w:after="60"/>
      <w:jc w:val="right"/>
      <w:outlineLvl w:val="3"/>
    </w:pPr>
    <w:rPr>
      <w:bCs/>
      <w:sz w:val="22"/>
      <w:szCs w:val="28"/>
      <w:lang w:val="kk-KZ"/>
    </w:rPr>
  </w:style>
  <w:style w:type="paragraph" w:styleId="5">
    <w:name w:val="heading 5"/>
    <w:basedOn w:val="a"/>
    <w:next w:val="a"/>
    <w:link w:val="50"/>
    <w:qFormat/>
    <w:rsid w:val="006979A6"/>
    <w:pPr>
      <w:spacing w:before="240" w:after="60"/>
      <w:outlineLvl w:val="4"/>
    </w:pPr>
    <w:rPr>
      <w:b/>
      <w:bCs/>
      <w:i/>
      <w:iCs/>
      <w:sz w:val="26"/>
      <w:szCs w:val="26"/>
      <w:lang w:val="kk-KZ"/>
    </w:rPr>
  </w:style>
  <w:style w:type="paragraph" w:styleId="6">
    <w:name w:val="heading 6"/>
    <w:basedOn w:val="a"/>
    <w:next w:val="a"/>
    <w:link w:val="60"/>
    <w:autoRedefine/>
    <w:uiPriority w:val="9"/>
    <w:unhideWhenUsed/>
    <w:qFormat/>
    <w:rsid w:val="00C86076"/>
    <w:pPr>
      <w:pageBreakBefore/>
      <w:numPr>
        <w:numId w:val="6"/>
      </w:numPr>
      <w:spacing w:before="40"/>
      <w:jc w:val="right"/>
      <w:outlineLvl w:val="5"/>
    </w:pPr>
    <w:rPr>
      <w:rFonts w:eastAsiaTheme="majorEastAsia" w:cstheme="majorBidi"/>
      <w:sz w:val="22"/>
    </w:rPr>
  </w:style>
  <w:style w:type="paragraph" w:styleId="8">
    <w:name w:val="heading 8"/>
    <w:basedOn w:val="a"/>
    <w:next w:val="a"/>
    <w:link w:val="80"/>
    <w:qFormat/>
    <w:rsid w:val="006979A6"/>
    <w:pPr>
      <w:keepNext/>
      <w:spacing w:line="264" w:lineRule="auto"/>
      <w:ind w:left="4247"/>
      <w:jc w:val="right"/>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Знак3"/>
    <w:basedOn w:val="a"/>
    <w:link w:val="a4"/>
    <w:uiPriority w:val="99"/>
    <w:unhideWhenUsed/>
    <w:rsid w:val="00B15AB6"/>
    <w:pPr>
      <w:tabs>
        <w:tab w:val="center" w:pos="4677"/>
        <w:tab w:val="right" w:pos="9355"/>
      </w:tabs>
    </w:pPr>
  </w:style>
  <w:style w:type="character" w:customStyle="1" w:styleId="a4">
    <w:name w:val="Верхний колонтитул Знак"/>
    <w:aliases w:val=" Знак3 Знак,Знак3 Знак"/>
    <w:basedOn w:val="a0"/>
    <w:link w:val="a3"/>
    <w:uiPriority w:val="99"/>
    <w:rsid w:val="00B15AB6"/>
  </w:style>
  <w:style w:type="paragraph" w:styleId="a5">
    <w:name w:val="footer"/>
    <w:basedOn w:val="a"/>
    <w:link w:val="a6"/>
    <w:uiPriority w:val="99"/>
    <w:unhideWhenUsed/>
    <w:rsid w:val="00B15AB6"/>
    <w:pPr>
      <w:tabs>
        <w:tab w:val="center" w:pos="4677"/>
        <w:tab w:val="right" w:pos="9355"/>
      </w:tabs>
    </w:pPr>
  </w:style>
  <w:style w:type="character" w:customStyle="1" w:styleId="a6">
    <w:name w:val="Нижний колонтитул Знак"/>
    <w:basedOn w:val="a0"/>
    <w:link w:val="a5"/>
    <w:uiPriority w:val="99"/>
    <w:rsid w:val="00B15AB6"/>
  </w:style>
  <w:style w:type="paragraph" w:styleId="a7">
    <w:name w:val="Balloon Text"/>
    <w:basedOn w:val="a"/>
    <w:link w:val="a8"/>
    <w:semiHidden/>
    <w:unhideWhenUsed/>
    <w:rsid w:val="00B15AB6"/>
    <w:rPr>
      <w:rFonts w:ascii="Tahoma" w:hAnsi="Tahoma" w:cs="Tahoma"/>
      <w:sz w:val="16"/>
      <w:szCs w:val="16"/>
    </w:rPr>
  </w:style>
  <w:style w:type="character" w:customStyle="1" w:styleId="a8">
    <w:name w:val="Текст выноски Знак"/>
    <w:basedOn w:val="a0"/>
    <w:link w:val="a7"/>
    <w:semiHidden/>
    <w:rsid w:val="00B15AB6"/>
    <w:rPr>
      <w:rFonts w:ascii="Tahoma" w:hAnsi="Tahoma" w:cs="Tahoma"/>
      <w:sz w:val="16"/>
      <w:szCs w:val="16"/>
    </w:rPr>
  </w:style>
  <w:style w:type="character" w:customStyle="1" w:styleId="11">
    <w:name w:val="Заголовок 1 Знак"/>
    <w:basedOn w:val="a0"/>
    <w:link w:val="10"/>
    <w:rsid w:val="0075530C"/>
    <w:rPr>
      <w:rFonts w:ascii="Times New Roman" w:eastAsia="Times New Roman" w:hAnsi="Times New Roman" w:cs="Times New Roman"/>
      <w:b/>
      <w:snapToGrid w:val="0"/>
      <w:lang w:eastAsia="ru-RU"/>
    </w:rPr>
  </w:style>
  <w:style w:type="paragraph" w:styleId="a9">
    <w:name w:val="Body Text Indent"/>
    <w:basedOn w:val="a"/>
    <w:link w:val="aa"/>
    <w:rsid w:val="008728CC"/>
    <w:pPr>
      <w:ind w:firstLine="550"/>
      <w:jc w:val="both"/>
    </w:pPr>
    <w:rPr>
      <w:rFonts w:ascii="Arial" w:hAnsi="Arial"/>
      <w:snapToGrid w:val="0"/>
      <w:sz w:val="24"/>
      <w:lang w:val="en-US"/>
    </w:rPr>
  </w:style>
  <w:style w:type="character" w:customStyle="1" w:styleId="aa">
    <w:name w:val="Основной текст с отступом Знак"/>
    <w:basedOn w:val="a0"/>
    <w:link w:val="a9"/>
    <w:rsid w:val="008728CC"/>
    <w:rPr>
      <w:rFonts w:ascii="Arial" w:eastAsia="Times New Roman" w:hAnsi="Arial" w:cs="Times New Roman"/>
      <w:snapToGrid w:val="0"/>
      <w:sz w:val="24"/>
      <w:szCs w:val="20"/>
      <w:lang w:val="en-US" w:eastAsia="ru-RU"/>
    </w:rPr>
  </w:style>
  <w:style w:type="paragraph" w:customStyle="1" w:styleId="1">
    <w:name w:val="Список1"/>
    <w:basedOn w:val="a"/>
    <w:rsid w:val="008728CC"/>
    <w:pPr>
      <w:numPr>
        <w:numId w:val="1"/>
      </w:numPr>
      <w:tabs>
        <w:tab w:val="left" w:pos="851"/>
        <w:tab w:val="num" w:pos="1134"/>
      </w:tabs>
      <w:spacing w:before="80"/>
      <w:ind w:left="1134" w:hanging="283"/>
      <w:jc w:val="both"/>
    </w:pPr>
    <w:rPr>
      <w:rFonts w:ascii="Arial" w:hAnsi="Arial"/>
      <w:sz w:val="22"/>
      <w:szCs w:val="24"/>
      <w:lang w:val="en-US"/>
    </w:rPr>
  </w:style>
  <w:style w:type="paragraph" w:styleId="ab">
    <w:name w:val="List Paragraph"/>
    <w:basedOn w:val="a"/>
    <w:uiPriority w:val="34"/>
    <w:qFormat/>
    <w:rsid w:val="00230347"/>
    <w:pPr>
      <w:ind w:left="720"/>
      <w:contextualSpacing/>
    </w:pPr>
  </w:style>
  <w:style w:type="paragraph" w:styleId="ac">
    <w:name w:val="Body Text"/>
    <w:aliases w:val=" Знак,Знак"/>
    <w:basedOn w:val="a"/>
    <w:link w:val="ad"/>
    <w:unhideWhenUsed/>
    <w:rsid w:val="00EE0B5B"/>
    <w:pPr>
      <w:spacing w:after="120"/>
    </w:pPr>
  </w:style>
  <w:style w:type="character" w:customStyle="1" w:styleId="ad">
    <w:name w:val="Основной текст Знак"/>
    <w:aliases w:val=" Знак Знак,Знак Знак"/>
    <w:basedOn w:val="a0"/>
    <w:link w:val="ac"/>
    <w:rsid w:val="00EE0B5B"/>
    <w:rPr>
      <w:rFonts w:ascii="Times New Roman" w:eastAsia="Times New Roman" w:hAnsi="Times New Roman" w:cs="Times New Roman"/>
      <w:sz w:val="20"/>
      <w:szCs w:val="20"/>
      <w:lang w:eastAsia="ru-RU"/>
    </w:rPr>
  </w:style>
  <w:style w:type="paragraph" w:styleId="21">
    <w:name w:val="Body Text 2"/>
    <w:basedOn w:val="a"/>
    <w:link w:val="22"/>
    <w:unhideWhenUsed/>
    <w:rsid w:val="00EE0B5B"/>
    <w:pPr>
      <w:spacing w:after="120" w:line="480" w:lineRule="auto"/>
    </w:pPr>
  </w:style>
  <w:style w:type="character" w:customStyle="1" w:styleId="22">
    <w:name w:val="Основной текст 2 Знак"/>
    <w:basedOn w:val="a0"/>
    <w:link w:val="21"/>
    <w:rsid w:val="00EE0B5B"/>
    <w:rPr>
      <w:rFonts w:ascii="Times New Roman" w:eastAsia="Times New Roman" w:hAnsi="Times New Roman" w:cs="Times New Roman"/>
      <w:sz w:val="20"/>
      <w:szCs w:val="20"/>
      <w:lang w:eastAsia="ru-RU"/>
    </w:rPr>
  </w:style>
  <w:style w:type="paragraph" w:styleId="ae">
    <w:name w:val="footnote text"/>
    <w:basedOn w:val="a"/>
    <w:link w:val="af"/>
    <w:uiPriority w:val="99"/>
    <w:semiHidden/>
    <w:rsid w:val="00EE0B5B"/>
  </w:style>
  <w:style w:type="character" w:customStyle="1" w:styleId="af">
    <w:name w:val="Текст сноски Знак"/>
    <w:basedOn w:val="a0"/>
    <w:link w:val="ae"/>
    <w:uiPriority w:val="99"/>
    <w:semiHidden/>
    <w:rsid w:val="00EE0B5B"/>
    <w:rPr>
      <w:rFonts w:ascii="Times New Roman" w:eastAsia="Times New Roman" w:hAnsi="Times New Roman" w:cs="Times New Roman"/>
      <w:sz w:val="20"/>
      <w:szCs w:val="20"/>
      <w:lang w:eastAsia="ru-RU"/>
    </w:rPr>
  </w:style>
  <w:style w:type="character" w:styleId="af0">
    <w:name w:val="footnote reference"/>
    <w:uiPriority w:val="99"/>
    <w:semiHidden/>
    <w:rsid w:val="00EE0B5B"/>
    <w:rPr>
      <w:vertAlign w:val="superscript"/>
    </w:rPr>
  </w:style>
  <w:style w:type="paragraph" w:customStyle="1" w:styleId="Style16">
    <w:name w:val="Style16"/>
    <w:basedOn w:val="a"/>
    <w:rsid w:val="00EE0B5B"/>
    <w:pPr>
      <w:widowControl w:val="0"/>
      <w:autoSpaceDE w:val="0"/>
      <w:autoSpaceDN w:val="0"/>
      <w:adjustRightInd w:val="0"/>
      <w:spacing w:line="299" w:lineRule="exact"/>
      <w:ind w:firstLine="720"/>
      <w:jc w:val="both"/>
    </w:pPr>
    <w:rPr>
      <w:sz w:val="24"/>
      <w:szCs w:val="24"/>
    </w:rPr>
  </w:style>
  <w:style w:type="character" w:customStyle="1" w:styleId="FontStyle28">
    <w:name w:val="Font Style28"/>
    <w:rsid w:val="00EE0B5B"/>
    <w:rPr>
      <w:rFonts w:ascii="Times New Roman" w:hAnsi="Times New Roman" w:cs="Times New Roman"/>
      <w:sz w:val="24"/>
      <w:szCs w:val="24"/>
    </w:rPr>
  </w:style>
  <w:style w:type="character" w:customStyle="1" w:styleId="s0">
    <w:name w:val="s0"/>
    <w:basedOn w:val="a0"/>
    <w:rsid w:val="001E030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Style20">
    <w:name w:val="Font Style20"/>
    <w:rsid w:val="008F640E"/>
    <w:rPr>
      <w:rFonts w:ascii="Times New Roman" w:hAnsi="Times New Roman" w:cs="Times New Roman"/>
      <w:sz w:val="22"/>
      <w:szCs w:val="22"/>
    </w:rPr>
  </w:style>
  <w:style w:type="paragraph" w:customStyle="1" w:styleId="12">
    <w:name w:val="Обычный1"/>
    <w:rsid w:val="008F640E"/>
    <w:pPr>
      <w:widowControl w:val="0"/>
      <w:spacing w:before="60" w:after="0" w:line="320" w:lineRule="auto"/>
      <w:ind w:left="400"/>
      <w:jc w:val="both"/>
    </w:pPr>
    <w:rPr>
      <w:rFonts w:ascii="Times New Roman" w:eastAsia="Times New Roman" w:hAnsi="Times New Roman" w:cs="Times New Roman"/>
      <w:sz w:val="18"/>
      <w:szCs w:val="20"/>
      <w:lang w:eastAsia="ru-RU"/>
    </w:rPr>
  </w:style>
  <w:style w:type="character" w:customStyle="1" w:styleId="rvts225538">
    <w:name w:val="rvts225538"/>
    <w:basedOn w:val="a0"/>
    <w:rsid w:val="008F640E"/>
  </w:style>
  <w:style w:type="paragraph" w:customStyle="1" w:styleId="23">
    <w:name w:val="Таблица2"/>
    <w:rsid w:val="002348F4"/>
    <w:pPr>
      <w:widowControl w:val="0"/>
      <w:spacing w:after="0" w:line="240" w:lineRule="auto"/>
      <w:jc w:val="center"/>
    </w:pPr>
    <w:rPr>
      <w:rFonts w:ascii="Arial" w:eastAsia="Times New Roman" w:hAnsi="Arial" w:cs="Times New Roman"/>
      <w:bCs/>
      <w:sz w:val="20"/>
      <w:szCs w:val="20"/>
      <w:lang w:eastAsia="ru-RU"/>
    </w:rPr>
  </w:style>
  <w:style w:type="paragraph" w:styleId="af1">
    <w:name w:val="Title"/>
    <w:basedOn w:val="a"/>
    <w:link w:val="af2"/>
    <w:uiPriority w:val="99"/>
    <w:qFormat/>
    <w:rsid w:val="002348F4"/>
    <w:pPr>
      <w:ind w:left="-3"/>
      <w:jc w:val="center"/>
    </w:pPr>
    <w:rPr>
      <w:rFonts w:ascii="Tahoma" w:hAnsi="Tahoma"/>
      <w:b/>
      <w:bCs/>
      <w:color w:val="333333"/>
      <w:sz w:val="24"/>
      <w:szCs w:val="24"/>
    </w:rPr>
  </w:style>
  <w:style w:type="character" w:customStyle="1" w:styleId="af2">
    <w:name w:val="Название Знак"/>
    <w:basedOn w:val="a0"/>
    <w:link w:val="af1"/>
    <w:uiPriority w:val="99"/>
    <w:rsid w:val="002348F4"/>
    <w:rPr>
      <w:rFonts w:ascii="Tahoma" w:eastAsia="Times New Roman" w:hAnsi="Tahoma" w:cs="Times New Roman"/>
      <w:b/>
      <w:bCs/>
      <w:color w:val="333333"/>
      <w:sz w:val="24"/>
      <w:szCs w:val="24"/>
    </w:rPr>
  </w:style>
  <w:style w:type="table" w:styleId="af3">
    <w:name w:val="Table Grid"/>
    <w:basedOn w:val="a1"/>
    <w:rsid w:val="00385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891B29"/>
    <w:pPr>
      <w:tabs>
        <w:tab w:val="right" w:leader="dot" w:pos="9627"/>
      </w:tabs>
      <w:spacing w:after="100"/>
    </w:pPr>
  </w:style>
  <w:style w:type="character" w:styleId="af4">
    <w:name w:val="Hyperlink"/>
    <w:basedOn w:val="a0"/>
    <w:uiPriority w:val="99"/>
    <w:unhideWhenUsed/>
    <w:rsid w:val="00331991"/>
    <w:rPr>
      <w:color w:val="0000FF" w:themeColor="hyperlink"/>
      <w:u w:val="single"/>
    </w:rPr>
  </w:style>
  <w:style w:type="character" w:customStyle="1" w:styleId="apple-style-span">
    <w:name w:val="apple-style-span"/>
    <w:basedOn w:val="a0"/>
    <w:rsid w:val="006D635C"/>
  </w:style>
  <w:style w:type="character" w:styleId="af5">
    <w:name w:val="annotation reference"/>
    <w:basedOn w:val="a0"/>
    <w:uiPriority w:val="99"/>
    <w:semiHidden/>
    <w:unhideWhenUsed/>
    <w:rsid w:val="00FC3FE3"/>
    <w:rPr>
      <w:sz w:val="16"/>
      <w:szCs w:val="16"/>
    </w:rPr>
  </w:style>
  <w:style w:type="paragraph" w:styleId="af6">
    <w:name w:val="annotation text"/>
    <w:basedOn w:val="a"/>
    <w:link w:val="af7"/>
    <w:uiPriority w:val="99"/>
    <w:semiHidden/>
    <w:unhideWhenUsed/>
    <w:rsid w:val="00FC3FE3"/>
  </w:style>
  <w:style w:type="character" w:customStyle="1" w:styleId="af7">
    <w:name w:val="Текст примечания Знак"/>
    <w:basedOn w:val="a0"/>
    <w:link w:val="af6"/>
    <w:uiPriority w:val="99"/>
    <w:semiHidden/>
    <w:rsid w:val="00FC3FE3"/>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D37A2A"/>
    <w:rPr>
      <w:b/>
      <w:bCs/>
    </w:rPr>
  </w:style>
  <w:style w:type="character" w:customStyle="1" w:styleId="af9">
    <w:name w:val="Тема примечания Знак"/>
    <w:basedOn w:val="af7"/>
    <w:link w:val="af8"/>
    <w:uiPriority w:val="99"/>
    <w:semiHidden/>
    <w:rsid w:val="00D37A2A"/>
    <w:rPr>
      <w:rFonts w:ascii="Times New Roman" w:eastAsia="Times New Roman" w:hAnsi="Times New Roman" w:cs="Times New Roman"/>
      <w:b/>
      <w:bCs/>
      <w:sz w:val="20"/>
      <w:szCs w:val="20"/>
      <w:lang w:eastAsia="ru-RU"/>
    </w:rPr>
  </w:style>
  <w:style w:type="paragraph" w:styleId="24">
    <w:name w:val="toc 2"/>
    <w:basedOn w:val="a"/>
    <w:next w:val="a"/>
    <w:autoRedefine/>
    <w:uiPriority w:val="39"/>
    <w:unhideWhenUsed/>
    <w:rsid w:val="00DB3D5B"/>
    <w:pPr>
      <w:tabs>
        <w:tab w:val="left" w:pos="1320"/>
        <w:tab w:val="right" w:leader="dot" w:pos="9627"/>
      </w:tabs>
      <w:ind w:left="198"/>
    </w:pPr>
  </w:style>
  <w:style w:type="character" w:customStyle="1" w:styleId="apple-converted-space">
    <w:name w:val="apple-converted-space"/>
    <w:basedOn w:val="a0"/>
    <w:rsid w:val="00453938"/>
  </w:style>
  <w:style w:type="paragraph" w:styleId="25">
    <w:name w:val="Body Text Indent 2"/>
    <w:basedOn w:val="a"/>
    <w:link w:val="26"/>
    <w:unhideWhenUsed/>
    <w:rsid w:val="005B7ACF"/>
    <w:pPr>
      <w:spacing w:after="120" w:line="480" w:lineRule="auto"/>
      <w:ind w:left="283"/>
    </w:pPr>
  </w:style>
  <w:style w:type="character" w:customStyle="1" w:styleId="26">
    <w:name w:val="Основной текст с отступом 2 Знак"/>
    <w:basedOn w:val="a0"/>
    <w:link w:val="25"/>
    <w:rsid w:val="005B7ACF"/>
    <w:rPr>
      <w:rFonts w:ascii="Times New Roman" w:eastAsia="Times New Roman" w:hAnsi="Times New Roman" w:cs="Times New Roman"/>
      <w:sz w:val="20"/>
      <w:szCs w:val="20"/>
      <w:lang w:eastAsia="ru-RU"/>
    </w:rPr>
  </w:style>
  <w:style w:type="character" w:styleId="afa">
    <w:name w:val="Placeholder Text"/>
    <w:basedOn w:val="a0"/>
    <w:uiPriority w:val="99"/>
    <w:semiHidden/>
    <w:rsid w:val="00C6439A"/>
    <w:rPr>
      <w:color w:val="808080"/>
    </w:rPr>
  </w:style>
  <w:style w:type="paragraph" w:styleId="31">
    <w:name w:val="toc 3"/>
    <w:basedOn w:val="a"/>
    <w:next w:val="a"/>
    <w:autoRedefine/>
    <w:uiPriority w:val="39"/>
    <w:unhideWhenUsed/>
    <w:rsid w:val="00DB3D5B"/>
    <w:pPr>
      <w:tabs>
        <w:tab w:val="left" w:pos="1540"/>
        <w:tab w:val="right" w:leader="dot" w:pos="9627"/>
      </w:tabs>
      <w:ind w:left="403"/>
    </w:pPr>
  </w:style>
  <w:style w:type="character" w:styleId="afb">
    <w:name w:val="FollowedHyperlink"/>
    <w:basedOn w:val="a0"/>
    <w:uiPriority w:val="99"/>
    <w:semiHidden/>
    <w:unhideWhenUsed/>
    <w:rsid w:val="009B48FE"/>
    <w:rPr>
      <w:color w:val="800080" w:themeColor="followedHyperlink"/>
      <w:u w:val="single"/>
    </w:rPr>
  </w:style>
  <w:style w:type="character" w:styleId="afc">
    <w:name w:val="page number"/>
    <w:rsid w:val="008F588F"/>
  </w:style>
  <w:style w:type="paragraph" w:styleId="afd">
    <w:name w:val="Revision"/>
    <w:hidden/>
    <w:uiPriority w:val="99"/>
    <w:semiHidden/>
    <w:rsid w:val="005B3B9E"/>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8317D"/>
    <w:rPr>
      <w:rFonts w:ascii="Times New Roman" w:eastAsia="Times New Roman" w:hAnsi="Times New Roman" w:cs="Times New Roman"/>
      <w:b/>
      <w:lang w:eastAsia="ru-RU"/>
    </w:rPr>
  </w:style>
  <w:style w:type="character" w:customStyle="1" w:styleId="30">
    <w:name w:val="Заголовок 3 Знак"/>
    <w:basedOn w:val="a0"/>
    <w:link w:val="3"/>
    <w:uiPriority w:val="9"/>
    <w:rsid w:val="0086533F"/>
    <w:rPr>
      <w:rFonts w:ascii="Times New Roman" w:eastAsiaTheme="majorEastAsia" w:hAnsi="Times New Roman" w:cstheme="majorBidi"/>
      <w:b/>
      <w:i/>
      <w:snapToGrid w:val="0"/>
      <w:lang w:eastAsia="ru-RU"/>
    </w:rPr>
  </w:style>
  <w:style w:type="character" w:customStyle="1" w:styleId="40">
    <w:name w:val="Заголовок 4 Знак"/>
    <w:basedOn w:val="a0"/>
    <w:link w:val="4"/>
    <w:rsid w:val="0064221A"/>
    <w:rPr>
      <w:rFonts w:ascii="Times New Roman" w:eastAsia="Times New Roman" w:hAnsi="Times New Roman" w:cs="Times New Roman"/>
      <w:bCs/>
      <w:szCs w:val="28"/>
      <w:lang w:val="kk-KZ" w:eastAsia="ru-RU"/>
    </w:rPr>
  </w:style>
  <w:style w:type="character" w:customStyle="1" w:styleId="50">
    <w:name w:val="Заголовок 5 Знак"/>
    <w:basedOn w:val="a0"/>
    <w:link w:val="5"/>
    <w:rsid w:val="006979A6"/>
    <w:rPr>
      <w:rFonts w:ascii="Times New Roman" w:eastAsia="Times New Roman" w:hAnsi="Times New Roman" w:cs="Times New Roman"/>
      <w:b/>
      <w:bCs/>
      <w:i/>
      <w:iCs/>
      <w:sz w:val="26"/>
      <w:szCs w:val="26"/>
      <w:lang w:val="kk-KZ" w:eastAsia="ru-RU"/>
    </w:rPr>
  </w:style>
  <w:style w:type="character" w:customStyle="1" w:styleId="80">
    <w:name w:val="Заголовок 8 Знак"/>
    <w:basedOn w:val="a0"/>
    <w:link w:val="8"/>
    <w:rsid w:val="006979A6"/>
    <w:rPr>
      <w:rFonts w:ascii="Times New Roman" w:eastAsia="Times New Roman" w:hAnsi="Times New Roman" w:cs="Times New Roman"/>
      <w:sz w:val="24"/>
      <w:szCs w:val="24"/>
      <w:lang w:eastAsia="ru-RU"/>
    </w:rPr>
  </w:style>
  <w:style w:type="paragraph" w:customStyle="1" w:styleId="120">
    <w:name w:val="Обычный + 12 пт"/>
    <w:aliases w:val="По ширине,Первая строка:  1,25 см"/>
    <w:basedOn w:val="a"/>
    <w:rsid w:val="006979A6"/>
    <w:pPr>
      <w:ind w:firstLine="709"/>
      <w:jc w:val="both"/>
    </w:pPr>
    <w:rPr>
      <w:sz w:val="24"/>
      <w:szCs w:val="24"/>
    </w:rPr>
  </w:style>
  <w:style w:type="paragraph" w:customStyle="1" w:styleId="14">
    <w:name w:val="Знак1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5">
    <w:name w:val="Знак1 Знак Знак Знак Знак Знак Знак Знак Знак Знак"/>
    <w:basedOn w:val="a"/>
    <w:autoRedefine/>
    <w:rsid w:val="006979A6"/>
    <w:pPr>
      <w:spacing w:after="160" w:line="240" w:lineRule="exact"/>
    </w:pPr>
    <w:rPr>
      <w:rFonts w:eastAsia="SimSun"/>
      <w:b/>
      <w:bCs/>
      <w:sz w:val="28"/>
      <w:szCs w:val="28"/>
      <w:lang w:val="en-US" w:eastAsia="en-US"/>
    </w:rPr>
  </w:style>
  <w:style w:type="paragraph" w:customStyle="1" w:styleId="16">
    <w:name w:val="Знак1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21">
    <w:name w:val="Знак1 Знак Знак Знак Знак Знак Знак Знак Знак Знак Знак Знак Знак Знак Знак Знак Знак Знак2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7">
    <w:name w:val="Знак1 Знак Знак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character" w:customStyle="1" w:styleId="afe">
    <w:name w:val="Текст Знак"/>
    <w:link w:val="aff"/>
    <w:rsid w:val="006979A6"/>
    <w:rPr>
      <w:sz w:val="24"/>
      <w:szCs w:val="24"/>
      <w:lang w:eastAsia="ru-RU"/>
    </w:rPr>
  </w:style>
  <w:style w:type="paragraph" w:styleId="aff">
    <w:name w:val="Plain Text"/>
    <w:basedOn w:val="a"/>
    <w:link w:val="afe"/>
    <w:rsid w:val="006979A6"/>
    <w:rPr>
      <w:rFonts w:asciiTheme="minorHAnsi" w:eastAsiaTheme="minorHAnsi" w:hAnsiTheme="minorHAnsi" w:cstheme="minorBidi"/>
      <w:sz w:val="24"/>
      <w:szCs w:val="24"/>
    </w:rPr>
  </w:style>
  <w:style w:type="character" w:customStyle="1" w:styleId="18">
    <w:name w:val="Текст Знак1"/>
    <w:basedOn w:val="a0"/>
    <w:uiPriority w:val="99"/>
    <w:semiHidden/>
    <w:rsid w:val="006979A6"/>
    <w:rPr>
      <w:rFonts w:ascii="Consolas" w:eastAsia="Times New Roman" w:hAnsi="Consolas" w:cs="Consolas"/>
      <w:sz w:val="21"/>
      <w:szCs w:val="21"/>
      <w:lang w:eastAsia="ru-RU"/>
    </w:rPr>
  </w:style>
  <w:style w:type="paragraph" w:styleId="aff0">
    <w:name w:val="No Spacing"/>
    <w:uiPriority w:val="1"/>
    <w:qFormat/>
    <w:rsid w:val="006979A6"/>
    <w:pPr>
      <w:spacing w:after="0" w:line="240" w:lineRule="auto"/>
    </w:pPr>
    <w:rPr>
      <w:rFonts w:ascii="Calibri" w:eastAsia="Times New Roman" w:hAnsi="Calibri" w:cs="Times New Roman"/>
      <w:lang w:eastAsia="ru-RU"/>
    </w:rPr>
  </w:style>
  <w:style w:type="paragraph" w:styleId="aff1">
    <w:name w:val="Normal (Web)"/>
    <w:basedOn w:val="a"/>
    <w:uiPriority w:val="99"/>
    <w:rsid w:val="006979A6"/>
    <w:pPr>
      <w:spacing w:before="100" w:beforeAutospacing="1" w:after="100" w:afterAutospacing="1"/>
    </w:pPr>
    <w:rPr>
      <w:sz w:val="24"/>
      <w:szCs w:val="24"/>
    </w:rPr>
  </w:style>
  <w:style w:type="paragraph" w:styleId="HTML">
    <w:name w:val="HTML Preformatted"/>
    <w:basedOn w:val="a"/>
    <w:link w:val="HTML0"/>
    <w:uiPriority w:val="99"/>
    <w:unhideWhenUsed/>
    <w:rsid w:val="0069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kk-KZ"/>
    </w:rPr>
  </w:style>
  <w:style w:type="character" w:customStyle="1" w:styleId="HTML0">
    <w:name w:val="Стандартный HTML Знак"/>
    <w:basedOn w:val="a0"/>
    <w:link w:val="HTML"/>
    <w:uiPriority w:val="99"/>
    <w:rsid w:val="006979A6"/>
    <w:rPr>
      <w:rFonts w:ascii="Courier New" w:eastAsia="Times New Roman" w:hAnsi="Courier New" w:cs="Times New Roman"/>
      <w:sz w:val="20"/>
      <w:szCs w:val="20"/>
      <w:lang w:val="kk-KZ" w:eastAsia="ru-RU"/>
    </w:rPr>
  </w:style>
  <w:style w:type="character" w:customStyle="1" w:styleId="s1">
    <w:name w:val="s1"/>
    <w:rsid w:val="006979A6"/>
    <w:rPr>
      <w:rFonts w:ascii="Times New Roman" w:hAnsi="Times New Roman" w:cs="Times New Roman" w:hint="default"/>
      <w:b/>
      <w:bCs/>
      <w:i w:val="0"/>
      <w:iCs w:val="0"/>
      <w:strike w:val="0"/>
      <w:dstrike w:val="0"/>
      <w:color w:val="000000"/>
      <w:sz w:val="24"/>
      <w:szCs w:val="24"/>
      <w:u w:val="none"/>
      <w:effect w:val="none"/>
    </w:rPr>
  </w:style>
  <w:style w:type="paragraph" w:customStyle="1" w:styleId="19">
    <w:name w:val="Знак Знак1 Знак Знак Знак"/>
    <w:basedOn w:val="a"/>
    <w:autoRedefine/>
    <w:rsid w:val="006979A6"/>
    <w:pPr>
      <w:spacing w:after="160" w:line="240" w:lineRule="exact"/>
    </w:pPr>
    <w:rPr>
      <w:rFonts w:eastAsia="SimSun"/>
      <w:b/>
      <w:sz w:val="28"/>
      <w:szCs w:val="24"/>
      <w:lang w:val="en-US" w:eastAsia="en-US"/>
    </w:rPr>
  </w:style>
  <w:style w:type="character" w:customStyle="1" w:styleId="60">
    <w:name w:val="Заголовок 6 Знак"/>
    <w:basedOn w:val="a0"/>
    <w:link w:val="6"/>
    <w:uiPriority w:val="9"/>
    <w:rsid w:val="00C86076"/>
    <w:rPr>
      <w:rFonts w:ascii="Times New Roman" w:eastAsiaTheme="majorEastAsia" w:hAnsi="Times New Roman" w:cstheme="majorBidi"/>
      <w:szCs w:val="20"/>
      <w:lang w:eastAsia="ru-RU"/>
    </w:rPr>
  </w:style>
  <w:style w:type="paragraph" w:customStyle="1" w:styleId="Default">
    <w:name w:val="Default"/>
    <w:rsid w:val="007918DB"/>
    <w:pPr>
      <w:autoSpaceDE w:val="0"/>
      <w:autoSpaceDN w:val="0"/>
      <w:adjustRightInd w:val="0"/>
      <w:spacing w:after="0" w:line="240" w:lineRule="auto"/>
    </w:pPr>
    <w:rPr>
      <w:rFonts w:ascii="DIN Pro" w:hAnsi="DIN Pro" w:cs="DIN Pro"/>
      <w:color w:val="000000"/>
      <w:sz w:val="24"/>
      <w:szCs w:val="24"/>
    </w:rPr>
  </w:style>
  <w:style w:type="paragraph" w:styleId="aff2">
    <w:name w:val="TOC Heading"/>
    <w:basedOn w:val="10"/>
    <w:next w:val="a"/>
    <w:uiPriority w:val="39"/>
    <w:unhideWhenUsed/>
    <w:qFormat/>
    <w:rsid w:val="00477FEB"/>
    <w:pPr>
      <w:keepNext/>
      <w:keepLines/>
      <w:spacing w:before="240" w:line="259" w:lineRule="auto"/>
      <w:jc w:val="left"/>
      <w:outlineLvl w:val="9"/>
    </w:pPr>
    <w:rPr>
      <w:rFonts w:asciiTheme="majorHAnsi" w:eastAsiaTheme="majorEastAsia" w:hAnsiTheme="majorHAnsi" w:cstheme="majorBidi"/>
      <w:b w:val="0"/>
      <w:caps/>
      <w:snapToGrid/>
      <w:color w:val="365F91" w:themeColor="accent1" w:themeShade="BF"/>
      <w:sz w:val="32"/>
      <w:szCs w:val="32"/>
    </w:rPr>
  </w:style>
  <w:style w:type="character" w:customStyle="1" w:styleId="aff3">
    <w:name w:val="Основной текст_"/>
    <w:basedOn w:val="a0"/>
    <w:link w:val="27"/>
    <w:rsid w:val="00351157"/>
    <w:rPr>
      <w:rFonts w:ascii="Trebuchet MS" w:eastAsia="Trebuchet MS" w:hAnsi="Trebuchet MS" w:cs="Trebuchet MS"/>
      <w:sz w:val="19"/>
      <w:szCs w:val="19"/>
      <w:shd w:val="clear" w:color="auto" w:fill="FFFFFF"/>
    </w:rPr>
  </w:style>
  <w:style w:type="paragraph" w:customStyle="1" w:styleId="27">
    <w:name w:val="Основной текст2"/>
    <w:basedOn w:val="a"/>
    <w:link w:val="aff3"/>
    <w:rsid w:val="00351157"/>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0813">
      <w:bodyDiv w:val="1"/>
      <w:marLeft w:val="0"/>
      <w:marRight w:val="0"/>
      <w:marTop w:val="0"/>
      <w:marBottom w:val="0"/>
      <w:divBdr>
        <w:top w:val="none" w:sz="0" w:space="0" w:color="auto"/>
        <w:left w:val="none" w:sz="0" w:space="0" w:color="auto"/>
        <w:bottom w:val="none" w:sz="0" w:space="0" w:color="auto"/>
        <w:right w:val="none" w:sz="0" w:space="0" w:color="auto"/>
      </w:divBdr>
    </w:div>
    <w:div w:id="156774196">
      <w:bodyDiv w:val="1"/>
      <w:marLeft w:val="0"/>
      <w:marRight w:val="0"/>
      <w:marTop w:val="0"/>
      <w:marBottom w:val="0"/>
      <w:divBdr>
        <w:top w:val="none" w:sz="0" w:space="0" w:color="auto"/>
        <w:left w:val="none" w:sz="0" w:space="0" w:color="auto"/>
        <w:bottom w:val="none" w:sz="0" w:space="0" w:color="auto"/>
        <w:right w:val="none" w:sz="0" w:space="0" w:color="auto"/>
      </w:divBdr>
    </w:div>
    <w:div w:id="627512771">
      <w:bodyDiv w:val="1"/>
      <w:marLeft w:val="0"/>
      <w:marRight w:val="0"/>
      <w:marTop w:val="0"/>
      <w:marBottom w:val="0"/>
      <w:divBdr>
        <w:top w:val="none" w:sz="0" w:space="0" w:color="auto"/>
        <w:left w:val="none" w:sz="0" w:space="0" w:color="auto"/>
        <w:bottom w:val="none" w:sz="0" w:space="0" w:color="auto"/>
        <w:right w:val="none" w:sz="0" w:space="0" w:color="auto"/>
      </w:divBdr>
    </w:div>
    <w:div w:id="852837274">
      <w:bodyDiv w:val="1"/>
      <w:marLeft w:val="0"/>
      <w:marRight w:val="0"/>
      <w:marTop w:val="0"/>
      <w:marBottom w:val="0"/>
      <w:divBdr>
        <w:top w:val="none" w:sz="0" w:space="0" w:color="auto"/>
        <w:left w:val="none" w:sz="0" w:space="0" w:color="auto"/>
        <w:bottom w:val="none" w:sz="0" w:space="0" w:color="auto"/>
        <w:right w:val="none" w:sz="0" w:space="0" w:color="auto"/>
      </w:divBdr>
    </w:div>
    <w:div w:id="890655444">
      <w:bodyDiv w:val="1"/>
      <w:marLeft w:val="0"/>
      <w:marRight w:val="0"/>
      <w:marTop w:val="0"/>
      <w:marBottom w:val="0"/>
      <w:divBdr>
        <w:top w:val="none" w:sz="0" w:space="0" w:color="auto"/>
        <w:left w:val="none" w:sz="0" w:space="0" w:color="auto"/>
        <w:bottom w:val="none" w:sz="0" w:space="0" w:color="auto"/>
        <w:right w:val="none" w:sz="0" w:space="0" w:color="auto"/>
      </w:divBdr>
    </w:div>
    <w:div w:id="1071393609">
      <w:bodyDiv w:val="1"/>
      <w:marLeft w:val="0"/>
      <w:marRight w:val="0"/>
      <w:marTop w:val="0"/>
      <w:marBottom w:val="0"/>
      <w:divBdr>
        <w:top w:val="none" w:sz="0" w:space="0" w:color="auto"/>
        <w:left w:val="none" w:sz="0" w:space="0" w:color="auto"/>
        <w:bottom w:val="none" w:sz="0" w:space="0" w:color="auto"/>
        <w:right w:val="none" w:sz="0" w:space="0" w:color="auto"/>
      </w:divBdr>
    </w:div>
    <w:div w:id="1717001807">
      <w:bodyDiv w:val="1"/>
      <w:marLeft w:val="0"/>
      <w:marRight w:val="0"/>
      <w:marTop w:val="0"/>
      <w:marBottom w:val="0"/>
      <w:divBdr>
        <w:top w:val="none" w:sz="0" w:space="0" w:color="auto"/>
        <w:left w:val="none" w:sz="0" w:space="0" w:color="auto"/>
        <w:bottom w:val="none" w:sz="0" w:space="0" w:color="auto"/>
        <w:right w:val="none" w:sz="0" w:space="0" w:color="auto"/>
      </w:divBdr>
    </w:div>
    <w:div w:id="193543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hyperlink" Target="http://www.hcsbk.kz" TargetMode="External"/><Relationship Id="rId18" Type="http://schemas.openxmlformats.org/officeDocument/2006/relationships/hyperlink" Target="http://www.hcsbk.kz" TargetMode="External"/><Relationship Id="rId26" Type="http://schemas.openxmlformats.org/officeDocument/2006/relationships/hyperlink" Target="http://www.hcsbk.kz" TargetMode="External"/><Relationship Id="rId3" Type="http://schemas.openxmlformats.org/officeDocument/2006/relationships/styles" Target="styles.xml"/><Relationship Id="rId21" Type="http://schemas.openxmlformats.org/officeDocument/2006/relationships/hyperlink" Target="http://www.hcsbk.kz" TargetMode="External"/><Relationship Id="rId7" Type="http://schemas.openxmlformats.org/officeDocument/2006/relationships/endnotes" Target="endnotes.xml"/><Relationship Id="rId12" Type="http://schemas.openxmlformats.org/officeDocument/2006/relationships/hyperlink" Target="http://www.hcsbk.kz" TargetMode="External"/><Relationship Id="rId17" Type="http://schemas.openxmlformats.org/officeDocument/2006/relationships/hyperlink" Target="http://www.hcsbk.kz" TargetMode="External"/><Relationship Id="rId25" Type="http://schemas.openxmlformats.org/officeDocument/2006/relationships/hyperlink" Target="http://www.hcsbk.k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csbk.kz" TargetMode="External"/><Relationship Id="rId20" Type="http://schemas.openxmlformats.org/officeDocument/2006/relationships/hyperlink" Target="http://www.hcsbk.kz" TargetMode="External"/><Relationship Id="rId29" Type="http://schemas.openxmlformats.org/officeDocument/2006/relationships/hyperlink" Target="http://www.hcsbk.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24" Type="http://schemas.openxmlformats.org/officeDocument/2006/relationships/hyperlink" Target="http://www.hcsbk.kz"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csbk.kz" TargetMode="External"/><Relationship Id="rId23" Type="http://schemas.openxmlformats.org/officeDocument/2006/relationships/hyperlink" Target="http://www.hcsbk.kz" TargetMode="External"/><Relationship Id="rId28" Type="http://schemas.openxmlformats.org/officeDocument/2006/relationships/hyperlink" Target="http://www.hcsbk.kz" TargetMode="External"/><Relationship Id="rId10" Type="http://schemas.openxmlformats.org/officeDocument/2006/relationships/hyperlink" Target="http://egov.kz/wps/portal/ContentOnline?contentPath=/egovcontent/citizenryservices/citizen_migration/passport/iin&amp;lang=ru" TargetMode="External"/><Relationship Id="rId19" Type="http://schemas.openxmlformats.org/officeDocument/2006/relationships/hyperlink" Target="http://www.hcsbk.kz"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hyperlink" Target="http://www.hcsbk.kz" TargetMode="External"/><Relationship Id="rId22" Type="http://schemas.openxmlformats.org/officeDocument/2006/relationships/hyperlink" Target="http://egov.kz/wps/portal/ContentOnline?contentPath=/egovcontent/citizenryservices/citizen_migration/passport/iin&amp;lang=ru" TargetMode="External"/><Relationship Id="rId27" Type="http://schemas.openxmlformats.org/officeDocument/2006/relationships/hyperlink" Target="http://www.hcsbk.kz"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B9A4-6BFE-4F7C-A8D2-9FC73781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9859</Words>
  <Characters>56200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HCSBK</Company>
  <LinksUpToDate>false</LinksUpToDate>
  <CharactersWithSpaces>65928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Аканов Рустам Нурдаулетович</dc:creator>
  <cp:keywords/>
  <dc:description/>
  <cp:lastModifiedBy>Якубжанова Малика</cp:lastModifiedBy>
  <cp:revision>3</cp:revision>
  <cp:lastPrinted>2016-06-15T07:38:00Z</cp:lastPrinted>
  <dcterms:created xsi:type="dcterms:W3CDTF">2016-06-16T04:57:00Z</dcterms:created>
  <dcterms:modified xsi:type="dcterms:W3CDTF">2016-06-16T05:12:00Z</dcterms:modified>
</cp:coreProperties>
</file>